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436B" w14:textId="463FDAA2" w:rsidR="00654109" w:rsidRDefault="00654109" w:rsidP="00331E23">
      <w:pPr>
        <w:pStyle w:val="Title"/>
      </w:pPr>
      <w:r>
        <w:t>Spring 2023 Minor in Sustainability Studies Classes</w:t>
      </w:r>
    </w:p>
    <w:p w14:paraId="3AE92784" w14:textId="1D9DC5C0" w:rsidR="00654109" w:rsidRDefault="00654109">
      <w:pPr>
        <w:rPr>
          <w:b/>
          <w:bCs/>
          <w:sz w:val="28"/>
          <w:szCs w:val="28"/>
        </w:rPr>
      </w:pPr>
    </w:p>
    <w:p w14:paraId="48B82593" w14:textId="5BA90C14" w:rsidR="00654109" w:rsidRDefault="00654109" w:rsidP="00331E23">
      <w:pPr>
        <w:pStyle w:val="Heading1"/>
      </w:pPr>
      <w:r>
        <w:t>Sustainability Core</w:t>
      </w:r>
    </w:p>
    <w:p w14:paraId="4F5CF75E" w14:textId="3C8AA631" w:rsidR="00654109" w:rsidRDefault="00654109">
      <w:pPr>
        <w:rPr>
          <w:b/>
          <w:bCs/>
          <w:sz w:val="28"/>
          <w:szCs w:val="28"/>
        </w:rPr>
      </w:pPr>
    </w:p>
    <w:p w14:paraId="2E1685DC" w14:textId="614D1A34" w:rsidR="00654109" w:rsidRDefault="00654109" w:rsidP="00654109">
      <w:pPr>
        <w:pStyle w:val="ListParagraph"/>
        <w:numPr>
          <w:ilvl w:val="0"/>
          <w:numId w:val="5"/>
        </w:numPr>
      </w:pPr>
      <w:r>
        <w:t xml:space="preserve">SUST 2000: Introduction to Sustainability: </w:t>
      </w:r>
      <w:r w:rsidR="00072403">
        <w:t xml:space="preserve">multiple </w:t>
      </w:r>
      <w:r>
        <w:t>times, multiple sections</w:t>
      </w:r>
    </w:p>
    <w:p w14:paraId="1CA8298F" w14:textId="4C24C14E" w:rsidR="00654109" w:rsidRDefault="00654109" w:rsidP="00654109">
      <w:pPr>
        <w:pStyle w:val="ListParagraph"/>
        <w:numPr>
          <w:ilvl w:val="0"/>
          <w:numId w:val="5"/>
        </w:numPr>
      </w:pPr>
      <w:r>
        <w:t>SUST 5000: Senior Capstone in Sustainability: Th 4-6:45</w:t>
      </w:r>
    </w:p>
    <w:p w14:paraId="6CC34B7E" w14:textId="7BB8D203" w:rsidR="00654109" w:rsidRPr="00654109" w:rsidRDefault="00654109" w:rsidP="00654109">
      <w:pPr>
        <w:pStyle w:val="ListParagraph"/>
        <w:numPr>
          <w:ilvl w:val="0"/>
          <w:numId w:val="5"/>
        </w:numPr>
      </w:pPr>
      <w:r>
        <w:t>HONR 1027: Honors Sustainability in the Modern world: Mon and Wed 2-3:15</w:t>
      </w:r>
    </w:p>
    <w:p w14:paraId="4BEB6F90" w14:textId="77777777" w:rsidR="00654109" w:rsidRDefault="00654109">
      <w:pPr>
        <w:rPr>
          <w:b/>
          <w:bCs/>
          <w:sz w:val="28"/>
          <w:szCs w:val="28"/>
        </w:rPr>
      </w:pPr>
    </w:p>
    <w:p w14:paraId="3FED5AA9" w14:textId="237B4AA5" w:rsidR="00654109" w:rsidRPr="00654109" w:rsidRDefault="00654109" w:rsidP="00331E23">
      <w:pPr>
        <w:pStyle w:val="Heading1"/>
      </w:pPr>
      <w:r w:rsidRPr="00654109">
        <w:t>Engineering, Technology, and Design</w:t>
      </w:r>
    </w:p>
    <w:p w14:paraId="6A5EABF6" w14:textId="4CF7FAB2" w:rsidR="00654109" w:rsidRDefault="00654109"/>
    <w:p w14:paraId="5EA07700" w14:textId="50F01F0E" w:rsidR="00654109" w:rsidRPr="00654109" w:rsidRDefault="00654109" w:rsidP="0065410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4109">
        <w:rPr>
          <w:rFonts w:ascii="Times New Roman" w:eastAsia="Times New Roman" w:hAnsi="Times New Roman" w:cs="Times New Roman"/>
        </w:rPr>
        <w:t>BSEN 3230: Natural Resource Conservation Engineering (Spring; PR BSEN 3310 or instructor permission)</w:t>
      </w:r>
      <w:r>
        <w:rPr>
          <w:rFonts w:ascii="Times New Roman" w:eastAsia="Times New Roman" w:hAnsi="Times New Roman" w:cs="Times New Roman"/>
        </w:rPr>
        <w:t>: Mon and Wed 9-9:50 and Tues 12:30-3:20</w:t>
      </w:r>
    </w:p>
    <w:p w14:paraId="16CC316E" w14:textId="7CBFDCA0" w:rsidR="00654109" w:rsidRPr="00654109" w:rsidRDefault="00654109" w:rsidP="0065410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4109">
        <w:rPr>
          <w:rFonts w:ascii="Times New Roman" w:eastAsia="Times New Roman" w:hAnsi="Times New Roman" w:cs="Times New Roman"/>
        </w:rPr>
        <w:t>CADS 5150: Global Issues in Interior Design</w:t>
      </w:r>
      <w:r w:rsidR="00EB4425">
        <w:rPr>
          <w:rFonts w:ascii="Times New Roman" w:eastAsia="Times New Roman" w:hAnsi="Times New Roman" w:cs="Times New Roman"/>
        </w:rPr>
        <w:t>: Tu and Th 2:30-3:45</w:t>
      </w:r>
    </w:p>
    <w:p w14:paraId="3290FAA4" w14:textId="1E4D5C1A" w:rsidR="00654109" w:rsidRPr="00654109" w:rsidRDefault="00654109" w:rsidP="0065410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4109">
        <w:rPr>
          <w:rFonts w:ascii="Times New Roman" w:eastAsia="Times New Roman" w:hAnsi="Times New Roman" w:cs="Times New Roman"/>
        </w:rPr>
        <w:t>CADS 5310: Sustainable Design and LEED Accreditation (Spring)</w:t>
      </w:r>
      <w:r w:rsidR="00EB4425">
        <w:rPr>
          <w:rFonts w:ascii="Times New Roman" w:eastAsia="Times New Roman" w:hAnsi="Times New Roman" w:cs="Times New Roman"/>
        </w:rPr>
        <w:t>: Tu and Th 1-2:15</w:t>
      </w:r>
    </w:p>
    <w:p w14:paraId="44FF836F" w14:textId="7D6852C0" w:rsidR="00654109" w:rsidRPr="00654109" w:rsidRDefault="00654109" w:rsidP="0065410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4109">
        <w:rPr>
          <w:rFonts w:ascii="Times New Roman" w:eastAsia="Times New Roman" w:hAnsi="Times New Roman" w:cs="Times New Roman"/>
        </w:rPr>
        <w:t>CPLN 5110: Sustainable Urbanism and Growth Management (Spring)</w:t>
      </w:r>
      <w:r w:rsidR="00EB4425">
        <w:rPr>
          <w:rFonts w:ascii="Times New Roman" w:eastAsia="Times New Roman" w:hAnsi="Times New Roman" w:cs="Times New Roman"/>
        </w:rPr>
        <w:t>: Tu and Th 2-3:15</w:t>
      </w:r>
    </w:p>
    <w:p w14:paraId="48A0FBAE" w14:textId="505C9F8B" w:rsidR="00654109" w:rsidRPr="00654109" w:rsidRDefault="00654109" w:rsidP="0065410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4109">
        <w:rPr>
          <w:rFonts w:ascii="Times New Roman" w:eastAsia="Times New Roman" w:hAnsi="Times New Roman" w:cs="Times New Roman"/>
        </w:rPr>
        <w:t>LAND 5250: Construction II: Materials &amp; Detailing (Spring)</w:t>
      </w:r>
      <w:r w:rsidR="00072403">
        <w:rPr>
          <w:rFonts w:ascii="Times New Roman" w:eastAsia="Times New Roman" w:hAnsi="Times New Roman" w:cs="Times New Roman"/>
        </w:rPr>
        <w:t>: Tu and Th 3-4:15</w:t>
      </w:r>
    </w:p>
    <w:p w14:paraId="3015AC1C" w14:textId="67EA13C3" w:rsidR="00654109" w:rsidRPr="00654109" w:rsidRDefault="00654109" w:rsidP="0007240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4109">
        <w:rPr>
          <w:rFonts w:ascii="Times New Roman" w:eastAsia="Times New Roman" w:hAnsi="Times New Roman" w:cs="Times New Roman"/>
        </w:rPr>
        <w:t>MATL 2230: Mineral Resources: Availability and Processing (1-Credit)</w:t>
      </w:r>
      <w:r w:rsidR="00072403">
        <w:rPr>
          <w:rFonts w:ascii="Times New Roman" w:eastAsia="Times New Roman" w:hAnsi="Times New Roman" w:cs="Times New Roman"/>
        </w:rPr>
        <w:t>: Th 1-1:50</w:t>
      </w:r>
      <w:r w:rsidRPr="00654109">
        <w:rPr>
          <w:rFonts w:ascii="Times New Roman" w:eastAsia="Times New Roman" w:hAnsi="Times New Roman" w:cs="Times New Roman"/>
        </w:rPr>
        <w:br/>
      </w:r>
      <w:r w:rsidRPr="00654109">
        <w:rPr>
          <w:rFonts w:ascii="Times New Roman" w:eastAsia="Times New Roman" w:hAnsi="Times New Roman" w:cs="Times New Roman"/>
          <w:i/>
          <w:iCs/>
        </w:rPr>
        <w:t xml:space="preserve">*NOTE: Take all three MATL 2210/2220/2230 </w:t>
      </w:r>
      <w:r w:rsidRPr="00654109">
        <w:rPr>
          <w:rFonts w:ascii="Times New Roman" w:eastAsia="Times New Roman" w:hAnsi="Times New Roman" w:cs="Times New Roman"/>
        </w:rPr>
        <w:t>to count as one 3-credit course. One of these courses is offered each fall / spring and the courses do not need to be taken in sequence.</w:t>
      </w:r>
    </w:p>
    <w:p w14:paraId="605961F1" w14:textId="1577531F" w:rsidR="00654109" w:rsidRPr="00654109" w:rsidRDefault="00654109" w:rsidP="00331E23">
      <w:pPr>
        <w:pStyle w:val="Heading1"/>
      </w:pPr>
      <w:r w:rsidRPr="00654109">
        <w:t>Natural and Physical Sciences</w:t>
      </w:r>
    </w:p>
    <w:p w14:paraId="1DBC941F" w14:textId="668B2427" w:rsidR="00654109" w:rsidRDefault="00654109"/>
    <w:p w14:paraId="7E39F0CB" w14:textId="040E452C" w:rsidR="00654109" w:rsidRPr="00654109" w:rsidRDefault="00654109" w:rsidP="0065410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4109">
        <w:rPr>
          <w:rFonts w:ascii="Times New Roman" w:eastAsia="Times New Roman" w:hAnsi="Times New Roman" w:cs="Times New Roman"/>
        </w:rPr>
        <w:t>BIOL 3060: Ecology (Every Semester, PR 8 hours Biology)</w:t>
      </w:r>
      <w:r w:rsidR="00072403">
        <w:rPr>
          <w:rFonts w:ascii="Times New Roman" w:eastAsia="Times New Roman" w:hAnsi="Times New Roman" w:cs="Times New Roman"/>
        </w:rPr>
        <w:t>: multiple sections and times</w:t>
      </w:r>
    </w:p>
    <w:p w14:paraId="5C1C5B51" w14:textId="3D19BEA4" w:rsidR="00654109" w:rsidRPr="00654109" w:rsidRDefault="00654109" w:rsidP="0065410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4109">
        <w:rPr>
          <w:rFonts w:ascii="Times New Roman" w:eastAsia="Times New Roman" w:hAnsi="Times New Roman" w:cs="Times New Roman"/>
        </w:rPr>
        <w:t>BIOP 2120: Frontiers in Sustainable Materials (Every Semester)</w:t>
      </w:r>
      <w:r w:rsidR="00072403">
        <w:rPr>
          <w:rFonts w:ascii="Times New Roman" w:eastAsia="Times New Roman" w:hAnsi="Times New Roman" w:cs="Times New Roman"/>
        </w:rPr>
        <w:t>: Mon, Wed, Fri 11-11:50</w:t>
      </w:r>
    </w:p>
    <w:p w14:paraId="4F1BB4CB" w14:textId="3B182808" w:rsidR="00654109" w:rsidRPr="00654109" w:rsidRDefault="00654109" w:rsidP="0065410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4109">
        <w:rPr>
          <w:rFonts w:ascii="Times New Roman" w:eastAsia="Times New Roman" w:hAnsi="Times New Roman" w:cs="Times New Roman"/>
        </w:rPr>
        <w:t>CSES 1020: Crops and Life (Spring)</w:t>
      </w:r>
      <w:r w:rsidR="00072403">
        <w:rPr>
          <w:rFonts w:ascii="Times New Roman" w:eastAsia="Times New Roman" w:hAnsi="Times New Roman" w:cs="Times New Roman"/>
        </w:rPr>
        <w:t>: Tu and Th 9:30-10:45</w:t>
      </w:r>
    </w:p>
    <w:p w14:paraId="4405626C" w14:textId="409E6A14" w:rsidR="00654109" w:rsidRPr="00654109" w:rsidRDefault="00654109" w:rsidP="0065410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4109">
        <w:rPr>
          <w:rFonts w:ascii="Times New Roman" w:eastAsia="Times New Roman" w:hAnsi="Times New Roman" w:cs="Times New Roman"/>
        </w:rPr>
        <w:t>CSES 5400/3: Bioenergy and the Environment (Spring, Summer &amp; Online)</w:t>
      </w:r>
      <w:r w:rsidR="008B3C30">
        <w:rPr>
          <w:rFonts w:ascii="Times New Roman" w:eastAsia="Times New Roman" w:hAnsi="Times New Roman" w:cs="Times New Roman"/>
        </w:rPr>
        <w:t>: Mon, Wed, Fri 10-10:50</w:t>
      </w:r>
    </w:p>
    <w:p w14:paraId="4D9C411D" w14:textId="5919169C" w:rsidR="00654109" w:rsidRPr="00654109" w:rsidRDefault="00654109" w:rsidP="008B3C3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4109">
        <w:rPr>
          <w:rFonts w:ascii="Times New Roman" w:eastAsia="Times New Roman" w:hAnsi="Times New Roman" w:cs="Times New Roman"/>
        </w:rPr>
        <w:t>FOWS 5340: Invasion Ecology (Spring)</w:t>
      </w:r>
      <w:r w:rsidR="008B3C30">
        <w:rPr>
          <w:rFonts w:ascii="Times New Roman" w:eastAsia="Times New Roman" w:hAnsi="Times New Roman" w:cs="Times New Roman"/>
        </w:rPr>
        <w:t>: Mon, Wed, Fri 10-10:50</w:t>
      </w:r>
    </w:p>
    <w:p w14:paraId="4AA5CE33" w14:textId="629C9CA6" w:rsidR="00654109" w:rsidRPr="00654109" w:rsidRDefault="00654109" w:rsidP="0065410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4109">
        <w:rPr>
          <w:rFonts w:ascii="Times New Roman" w:eastAsia="Times New Roman" w:hAnsi="Times New Roman" w:cs="Times New Roman"/>
        </w:rPr>
        <w:t>GEOG 5210: Climatology (Fall)</w:t>
      </w:r>
      <w:r w:rsidR="00EB4425">
        <w:rPr>
          <w:rFonts w:ascii="Times New Roman" w:eastAsia="Times New Roman" w:hAnsi="Times New Roman" w:cs="Times New Roman"/>
        </w:rPr>
        <w:t>: Tu and Th 11-12:15</w:t>
      </w:r>
    </w:p>
    <w:p w14:paraId="55E451F8" w14:textId="43D982B4" w:rsidR="00654109" w:rsidRPr="00654109" w:rsidRDefault="00654109" w:rsidP="0065410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4109">
        <w:rPr>
          <w:rFonts w:ascii="Times New Roman" w:eastAsia="Times New Roman" w:hAnsi="Times New Roman" w:cs="Times New Roman"/>
        </w:rPr>
        <w:t>HORT 2040: Organic Gardening</w:t>
      </w:r>
      <w:r w:rsidR="008B3C30">
        <w:rPr>
          <w:rFonts w:ascii="Times New Roman" w:eastAsia="Times New Roman" w:hAnsi="Times New Roman" w:cs="Times New Roman"/>
        </w:rPr>
        <w:t>: online</w:t>
      </w:r>
    </w:p>
    <w:p w14:paraId="57B8F42D" w14:textId="79801A0E" w:rsidR="00654109" w:rsidRPr="00654109" w:rsidRDefault="00654109" w:rsidP="0065410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4109">
        <w:rPr>
          <w:rFonts w:ascii="Times New Roman" w:eastAsia="Times New Roman" w:hAnsi="Times New Roman" w:cs="Times New Roman"/>
        </w:rPr>
        <w:t>NATR 4240: Watershed Management (Spring)</w:t>
      </w:r>
      <w:r w:rsidR="008B3C30">
        <w:rPr>
          <w:rFonts w:ascii="Times New Roman" w:eastAsia="Times New Roman" w:hAnsi="Times New Roman" w:cs="Times New Roman"/>
        </w:rPr>
        <w:t>: Tu and Th 12:30-1:45</w:t>
      </w:r>
    </w:p>
    <w:p w14:paraId="545415A2" w14:textId="39F574F4" w:rsidR="00654109" w:rsidRPr="00654109" w:rsidRDefault="00654109" w:rsidP="0065410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4109">
        <w:rPr>
          <w:rFonts w:ascii="Times New Roman" w:eastAsia="Times New Roman" w:hAnsi="Times New Roman" w:cs="Times New Roman"/>
        </w:rPr>
        <w:t>NATR 5250: Wetland Ecology and Management (Spring, PR BIOL 3060: Ecology)</w:t>
      </w:r>
      <w:r w:rsidR="008B3C30">
        <w:rPr>
          <w:rFonts w:ascii="Times New Roman" w:eastAsia="Times New Roman" w:hAnsi="Times New Roman" w:cs="Times New Roman"/>
        </w:rPr>
        <w:t>: Tu and Th 2-3:15</w:t>
      </w:r>
    </w:p>
    <w:p w14:paraId="02F6E388" w14:textId="2F3EE7E6" w:rsidR="00654109" w:rsidRPr="00654109" w:rsidRDefault="00654109" w:rsidP="00331E23">
      <w:pPr>
        <w:pStyle w:val="Heading1"/>
      </w:pPr>
      <w:r w:rsidRPr="00654109">
        <w:lastRenderedPageBreak/>
        <w:t>Social and Human Sciences</w:t>
      </w:r>
    </w:p>
    <w:p w14:paraId="1B53240B" w14:textId="5F9A8A64" w:rsidR="00654109" w:rsidRDefault="00654109"/>
    <w:p w14:paraId="73FDF2FF" w14:textId="18D17B86" w:rsidR="00654109" w:rsidRPr="00654109" w:rsidRDefault="00654109" w:rsidP="0065410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4109">
        <w:rPr>
          <w:rFonts w:ascii="Times New Roman" w:eastAsia="Times New Roman" w:hAnsi="Times New Roman" w:cs="Times New Roman"/>
        </w:rPr>
        <w:t>CADS 2000: Global Consumer Culture (Every Semester)</w:t>
      </w:r>
      <w:r w:rsidR="008B3C30">
        <w:rPr>
          <w:rFonts w:ascii="Times New Roman" w:eastAsia="Times New Roman" w:hAnsi="Times New Roman" w:cs="Times New Roman"/>
        </w:rPr>
        <w:t>: online</w:t>
      </w:r>
    </w:p>
    <w:p w14:paraId="7060282E" w14:textId="43070004" w:rsidR="00654109" w:rsidRPr="00654109" w:rsidRDefault="00654109" w:rsidP="0065410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4109">
        <w:rPr>
          <w:rFonts w:ascii="Times New Roman" w:eastAsia="Times New Roman" w:hAnsi="Times New Roman" w:cs="Times New Roman"/>
        </w:rPr>
        <w:t>CPLN 5010: Introduction to Community Planning (Every semester)</w:t>
      </w:r>
      <w:r w:rsidR="00EB4425">
        <w:rPr>
          <w:rFonts w:ascii="Times New Roman" w:eastAsia="Times New Roman" w:hAnsi="Times New Roman" w:cs="Times New Roman"/>
        </w:rPr>
        <w:t>: Tu and Th 12:30-1:45</w:t>
      </w:r>
    </w:p>
    <w:p w14:paraId="46F4891B" w14:textId="0B7E0C60" w:rsidR="00654109" w:rsidRPr="00654109" w:rsidRDefault="00654109" w:rsidP="0065410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4109">
        <w:rPr>
          <w:rFonts w:ascii="Times New Roman" w:eastAsia="Times New Roman" w:hAnsi="Times New Roman" w:cs="Times New Roman"/>
        </w:rPr>
        <w:t>FORY 5540/5543: Environmental Law (Spring)</w:t>
      </w:r>
      <w:r w:rsidR="00BD1114">
        <w:rPr>
          <w:rFonts w:ascii="Times New Roman" w:eastAsia="Times New Roman" w:hAnsi="Times New Roman" w:cs="Times New Roman"/>
        </w:rPr>
        <w:t>: online</w:t>
      </w:r>
    </w:p>
    <w:p w14:paraId="6A2BDFCD" w14:textId="6DD1AA4E" w:rsidR="00654109" w:rsidRPr="00654109" w:rsidRDefault="00654109" w:rsidP="0065410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4109">
        <w:rPr>
          <w:rFonts w:ascii="Times New Roman" w:eastAsia="Times New Roman" w:hAnsi="Times New Roman" w:cs="Times New Roman"/>
        </w:rPr>
        <w:t>FOWS 5270: Natural Resource Policy (Every Semester)</w:t>
      </w:r>
      <w:r w:rsidR="00BD1114">
        <w:rPr>
          <w:rFonts w:ascii="Times New Roman" w:eastAsia="Times New Roman" w:hAnsi="Times New Roman" w:cs="Times New Roman"/>
        </w:rPr>
        <w:t>: Mon, Wed, and Fri 9-9:50</w:t>
      </w:r>
    </w:p>
    <w:p w14:paraId="1401207A" w14:textId="4E7A3FCF" w:rsidR="00654109" w:rsidRPr="00654109" w:rsidRDefault="00654109" w:rsidP="0065410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4109">
        <w:rPr>
          <w:rFonts w:ascii="Times New Roman" w:eastAsia="Times New Roman" w:hAnsi="Times New Roman" w:cs="Times New Roman"/>
        </w:rPr>
        <w:t>FOWS 5620: Natural Resource Finance and Investment (Spring)</w:t>
      </w:r>
      <w:r w:rsidR="00BD1114">
        <w:rPr>
          <w:rFonts w:ascii="Times New Roman" w:eastAsia="Times New Roman" w:hAnsi="Times New Roman" w:cs="Times New Roman"/>
        </w:rPr>
        <w:t>: Mon 5-7:30</w:t>
      </w:r>
    </w:p>
    <w:p w14:paraId="0A47A7CA" w14:textId="4FB47215" w:rsidR="00654109" w:rsidRPr="00654109" w:rsidRDefault="00654109" w:rsidP="0065410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4109">
        <w:rPr>
          <w:rFonts w:ascii="Times New Roman" w:eastAsia="Times New Roman" w:hAnsi="Times New Roman" w:cs="Times New Roman"/>
        </w:rPr>
        <w:t>GEOG 2010: Human Geography (every semester)</w:t>
      </w:r>
      <w:r w:rsidR="00EB4425">
        <w:rPr>
          <w:rFonts w:ascii="Times New Roman" w:eastAsia="Times New Roman" w:hAnsi="Times New Roman" w:cs="Times New Roman"/>
        </w:rPr>
        <w:t>: Mon, Wed, and Fri 9-9:50</w:t>
      </w:r>
    </w:p>
    <w:p w14:paraId="79FC9E16" w14:textId="79683B39" w:rsidR="00654109" w:rsidRPr="00654109" w:rsidRDefault="00654109" w:rsidP="0065410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4109">
        <w:rPr>
          <w:rFonts w:ascii="Times New Roman" w:eastAsia="Times New Roman" w:hAnsi="Times New Roman" w:cs="Times New Roman"/>
        </w:rPr>
        <w:t>GEOG 5510: Human-Environment Interaction (Spring of odd-numbered years)</w:t>
      </w:r>
      <w:r w:rsidR="00EB4425">
        <w:rPr>
          <w:rFonts w:ascii="Times New Roman" w:eastAsia="Times New Roman" w:hAnsi="Times New Roman" w:cs="Times New Roman"/>
        </w:rPr>
        <w:t>: Mon, Wed, and Fri 11-11:50</w:t>
      </w:r>
    </w:p>
    <w:p w14:paraId="0420C71B" w14:textId="753F7BE6" w:rsidR="00654109" w:rsidRPr="00654109" w:rsidRDefault="00654109" w:rsidP="0065410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4109">
        <w:rPr>
          <w:rFonts w:ascii="Times New Roman" w:eastAsia="Times New Roman" w:hAnsi="Times New Roman" w:cs="Times New Roman"/>
        </w:rPr>
        <w:t>HDFS 4700: Gender in Close Relationships (Spring)</w:t>
      </w:r>
      <w:r w:rsidR="00BD1114">
        <w:rPr>
          <w:rFonts w:ascii="Times New Roman" w:eastAsia="Times New Roman" w:hAnsi="Times New Roman" w:cs="Times New Roman"/>
        </w:rPr>
        <w:t xml:space="preserve">: Mon, Wed, and Fri 11-11:50 </w:t>
      </w:r>
    </w:p>
    <w:p w14:paraId="78830F3A" w14:textId="3624A2DB" w:rsidR="00654109" w:rsidRPr="00654109" w:rsidRDefault="00654109" w:rsidP="0065410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4109">
        <w:rPr>
          <w:rFonts w:ascii="Times New Roman" w:eastAsia="Times New Roman" w:hAnsi="Times New Roman" w:cs="Times New Roman"/>
        </w:rPr>
        <w:t>HUSC 2000/2003/2007: Hunger Causes, Consequences and Responses (Every Semester)</w:t>
      </w:r>
      <w:r w:rsidR="00BD1114">
        <w:rPr>
          <w:rFonts w:ascii="Times New Roman" w:eastAsia="Times New Roman" w:hAnsi="Times New Roman" w:cs="Times New Roman"/>
        </w:rPr>
        <w:t>: online</w:t>
      </w:r>
    </w:p>
    <w:p w14:paraId="56EC1BA8" w14:textId="233E2669" w:rsidR="00654109" w:rsidRPr="00654109" w:rsidRDefault="00654109" w:rsidP="0065410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4109">
        <w:rPr>
          <w:rFonts w:ascii="Times New Roman" w:eastAsia="Times New Roman" w:hAnsi="Times New Roman" w:cs="Times New Roman"/>
        </w:rPr>
        <w:t>NATR 2050: People and the Environment (Fall)</w:t>
      </w:r>
      <w:r w:rsidR="00BD1114">
        <w:rPr>
          <w:rFonts w:ascii="Times New Roman" w:eastAsia="Times New Roman" w:hAnsi="Times New Roman" w:cs="Times New Roman"/>
        </w:rPr>
        <w:t>: Tu and Th 11-12:15</w:t>
      </w:r>
    </w:p>
    <w:p w14:paraId="3AEDD1FA" w14:textId="66E45B24" w:rsidR="00654109" w:rsidRPr="00654109" w:rsidRDefault="00654109" w:rsidP="0065410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4109">
        <w:rPr>
          <w:rFonts w:ascii="Times New Roman" w:eastAsia="Times New Roman" w:hAnsi="Times New Roman" w:cs="Times New Roman"/>
        </w:rPr>
        <w:t>NATR 5430: Human Dimensions of Fisheries, Wildlife and Natural Resources (Spring)</w:t>
      </w:r>
      <w:r w:rsidR="00BD1114">
        <w:rPr>
          <w:rFonts w:ascii="Times New Roman" w:eastAsia="Times New Roman" w:hAnsi="Times New Roman" w:cs="Times New Roman"/>
        </w:rPr>
        <w:t>: Mon, Wed, and Fri 8-8:50</w:t>
      </w:r>
    </w:p>
    <w:p w14:paraId="5B355669" w14:textId="3A540B56" w:rsidR="00654109" w:rsidRPr="00654109" w:rsidRDefault="00654109" w:rsidP="0065410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4109">
        <w:rPr>
          <w:rFonts w:ascii="Times New Roman" w:eastAsia="Times New Roman" w:hAnsi="Times New Roman" w:cs="Times New Roman"/>
        </w:rPr>
        <w:t>POLI 2120: Urbanization and the City (Fall)</w:t>
      </w:r>
      <w:r w:rsidR="00BD1114">
        <w:rPr>
          <w:rFonts w:ascii="Times New Roman" w:eastAsia="Times New Roman" w:hAnsi="Times New Roman" w:cs="Times New Roman"/>
        </w:rPr>
        <w:t>: Tu and Th 11:12:15</w:t>
      </w:r>
    </w:p>
    <w:p w14:paraId="12BAC030" w14:textId="2B61B221" w:rsidR="00654109" w:rsidRPr="00654109" w:rsidRDefault="00654109" w:rsidP="0065410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4109">
        <w:rPr>
          <w:rFonts w:ascii="Times New Roman" w:eastAsia="Times New Roman" w:hAnsi="Times New Roman" w:cs="Times New Roman"/>
        </w:rPr>
        <w:t>RSOC 3560: Environment, Society and Justice (Fall)</w:t>
      </w:r>
      <w:r w:rsidR="00BD1114">
        <w:rPr>
          <w:rFonts w:ascii="Times New Roman" w:eastAsia="Times New Roman" w:hAnsi="Times New Roman" w:cs="Times New Roman"/>
        </w:rPr>
        <w:t xml:space="preserve">: </w:t>
      </w:r>
      <w:r w:rsidR="00BF32AB">
        <w:rPr>
          <w:rFonts w:ascii="Times New Roman" w:eastAsia="Times New Roman" w:hAnsi="Times New Roman" w:cs="Times New Roman"/>
        </w:rPr>
        <w:t>Tu and Th 11-12:15</w:t>
      </w:r>
    </w:p>
    <w:p w14:paraId="0C310575" w14:textId="7C012AA9" w:rsidR="00654109" w:rsidRPr="00654109" w:rsidRDefault="00654109" w:rsidP="00BF32AB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4109">
        <w:rPr>
          <w:rFonts w:ascii="Times New Roman" w:eastAsia="Times New Roman" w:hAnsi="Times New Roman" w:cs="Times New Roman"/>
        </w:rPr>
        <w:t>SCMN 4620: Sustainable Supply Chain Management (Fall, PR SCMN 2150/2153 and SCMN 3710/3713)</w:t>
      </w:r>
      <w:r w:rsidR="00BF32AB">
        <w:rPr>
          <w:rFonts w:ascii="Times New Roman" w:eastAsia="Times New Roman" w:hAnsi="Times New Roman" w:cs="Times New Roman"/>
        </w:rPr>
        <w:t>: Mon and Wed 2-3:15</w:t>
      </w:r>
    </w:p>
    <w:p w14:paraId="46BC1AB6" w14:textId="6E13CD05" w:rsidR="00654109" w:rsidRPr="00654109" w:rsidRDefault="00654109" w:rsidP="00331E23">
      <w:pPr>
        <w:pStyle w:val="Heading1"/>
      </w:pPr>
      <w:r w:rsidRPr="00654109">
        <w:t>Arts and Humanities</w:t>
      </w:r>
    </w:p>
    <w:p w14:paraId="08AD3C3F" w14:textId="78ECE113" w:rsidR="00654109" w:rsidRDefault="00654109"/>
    <w:p w14:paraId="3D553D3F" w14:textId="77777777" w:rsidR="00654109" w:rsidRPr="00654109" w:rsidRDefault="00654109" w:rsidP="0065410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4109">
        <w:rPr>
          <w:rFonts w:ascii="Times New Roman" w:eastAsia="Times New Roman" w:hAnsi="Times New Roman" w:cs="Times New Roman"/>
        </w:rPr>
        <w:t xml:space="preserve">ENGL 4310: Renaissance English Literature. Please note that this is a "special topics" course. ONLY the listed topics are acceptable for the minor without the permission of the Director of the Academic Sustainability Program. For other topics, approval is needed. </w:t>
      </w:r>
    </w:p>
    <w:p w14:paraId="0A1B79A6" w14:textId="16F452D1" w:rsidR="00654109" w:rsidRPr="00654109" w:rsidRDefault="00654109" w:rsidP="00654109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4109">
        <w:rPr>
          <w:rFonts w:ascii="Times New Roman" w:eastAsia="Times New Roman" w:hAnsi="Times New Roman" w:cs="Times New Roman"/>
        </w:rPr>
        <w:t>Environmental Literature in Early Modern England</w:t>
      </w:r>
      <w:r w:rsidR="00BF32AB">
        <w:rPr>
          <w:rFonts w:ascii="Times New Roman" w:eastAsia="Times New Roman" w:hAnsi="Times New Roman" w:cs="Times New Roman"/>
        </w:rPr>
        <w:t>: Mon, Wed, and Fri 12-12:50</w:t>
      </w:r>
    </w:p>
    <w:p w14:paraId="5B168E06" w14:textId="52F0E49D" w:rsidR="00654109" w:rsidRPr="00654109" w:rsidRDefault="00654109" w:rsidP="0065410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4109">
        <w:rPr>
          <w:rFonts w:ascii="Times New Roman" w:eastAsia="Times New Roman" w:hAnsi="Times New Roman" w:cs="Times New Roman"/>
        </w:rPr>
        <w:t>ENGL 4450: Black Male Joy within American Absurdity (every other year)</w:t>
      </w:r>
      <w:r w:rsidR="00BF32AB">
        <w:rPr>
          <w:rFonts w:ascii="Times New Roman" w:eastAsia="Times New Roman" w:hAnsi="Times New Roman" w:cs="Times New Roman"/>
        </w:rPr>
        <w:t>: Tu and Th 11-12:15</w:t>
      </w:r>
    </w:p>
    <w:p w14:paraId="1BBD55D0" w14:textId="5537D14C" w:rsidR="00654109" w:rsidRPr="00654109" w:rsidRDefault="00654109" w:rsidP="0065410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4109">
        <w:rPr>
          <w:rFonts w:ascii="Times New Roman" w:eastAsia="Times New Roman" w:hAnsi="Times New Roman" w:cs="Times New Roman"/>
        </w:rPr>
        <w:t>ENGL 4740: Environment, Literature and Culture (Spring)</w:t>
      </w:r>
      <w:r w:rsidR="00BF32AB">
        <w:rPr>
          <w:rFonts w:ascii="Times New Roman" w:eastAsia="Times New Roman" w:hAnsi="Times New Roman" w:cs="Times New Roman"/>
        </w:rPr>
        <w:t>: Mon, Wed, Fri 1-1:50</w:t>
      </w:r>
    </w:p>
    <w:p w14:paraId="560D875A" w14:textId="7C656467" w:rsidR="00654109" w:rsidRPr="00654109" w:rsidRDefault="00654109" w:rsidP="0065410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4109">
        <w:rPr>
          <w:rFonts w:ascii="Times New Roman" w:eastAsia="Times New Roman" w:hAnsi="Times New Roman" w:cs="Times New Roman"/>
        </w:rPr>
        <w:t>HIST 3080: The Civil Rights Movement (every other spring)</w:t>
      </w:r>
      <w:r w:rsidR="00BF32AB">
        <w:rPr>
          <w:rFonts w:ascii="Times New Roman" w:eastAsia="Times New Roman" w:hAnsi="Times New Roman" w:cs="Times New Roman"/>
        </w:rPr>
        <w:t>: Mon, Wed, Fri 2-2:50</w:t>
      </w:r>
    </w:p>
    <w:p w14:paraId="28A66A0E" w14:textId="77777777" w:rsidR="00654109" w:rsidRPr="00654109" w:rsidRDefault="00654109" w:rsidP="0065410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4109">
        <w:rPr>
          <w:rFonts w:ascii="Times New Roman" w:eastAsia="Times New Roman" w:hAnsi="Times New Roman" w:cs="Times New Roman"/>
        </w:rPr>
        <w:t xml:space="preserve">HIST 5970: Please note that this is a "special topics" course. ONLY the listed topics are acceptable for the minor without the permission of the Director of the Academic Sustainability Program. </w:t>
      </w:r>
    </w:p>
    <w:p w14:paraId="133F70F5" w14:textId="281D017F" w:rsidR="00654109" w:rsidRPr="00654109" w:rsidRDefault="00654109" w:rsidP="00654109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4109">
        <w:rPr>
          <w:rFonts w:ascii="Times New Roman" w:eastAsia="Times New Roman" w:hAnsi="Times New Roman" w:cs="Times New Roman"/>
        </w:rPr>
        <w:t>Gender and Technology in Historical Perspective (Intermittent)</w:t>
      </w:r>
      <w:r w:rsidR="009259EE">
        <w:rPr>
          <w:rFonts w:ascii="Times New Roman" w:eastAsia="Times New Roman" w:hAnsi="Times New Roman" w:cs="Times New Roman"/>
        </w:rPr>
        <w:t>: Mon, Wed, and Fri 2-2:50</w:t>
      </w:r>
    </w:p>
    <w:p w14:paraId="4C0188A1" w14:textId="653594CE" w:rsidR="00654109" w:rsidRPr="00654109" w:rsidRDefault="00654109" w:rsidP="0065410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4109">
        <w:rPr>
          <w:rFonts w:ascii="Times New Roman" w:eastAsia="Times New Roman" w:hAnsi="Times New Roman" w:cs="Times New Roman"/>
        </w:rPr>
        <w:t>NATR 5310: Environmental Ethics (Every Semester)</w:t>
      </w:r>
      <w:r w:rsidR="009259EE">
        <w:rPr>
          <w:rFonts w:ascii="Times New Roman" w:eastAsia="Times New Roman" w:hAnsi="Times New Roman" w:cs="Times New Roman"/>
        </w:rPr>
        <w:t>: Mon, Wed, Fri 9-9:50</w:t>
      </w:r>
    </w:p>
    <w:p w14:paraId="71E3665F" w14:textId="4E86BEA8" w:rsidR="00654109" w:rsidRPr="00654109" w:rsidRDefault="00654109" w:rsidP="0065410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4109">
        <w:rPr>
          <w:rFonts w:ascii="Times New Roman" w:eastAsia="Times New Roman" w:hAnsi="Times New Roman" w:cs="Times New Roman"/>
        </w:rPr>
        <w:t>PHIL 112</w:t>
      </w:r>
      <w:r w:rsidR="009259EE">
        <w:rPr>
          <w:rFonts w:ascii="Times New Roman" w:eastAsia="Times New Roman" w:hAnsi="Times New Roman" w:cs="Times New Roman"/>
        </w:rPr>
        <w:t>0</w:t>
      </w:r>
      <w:r w:rsidRPr="00654109">
        <w:rPr>
          <w:rFonts w:ascii="Times New Roman" w:eastAsia="Times New Roman" w:hAnsi="Times New Roman" w:cs="Times New Roman"/>
        </w:rPr>
        <w:t>: Introduction to Environmental Ethics (Spring)</w:t>
      </w:r>
      <w:r w:rsidR="009259EE">
        <w:rPr>
          <w:rFonts w:ascii="Times New Roman" w:eastAsia="Times New Roman" w:hAnsi="Times New Roman" w:cs="Times New Roman"/>
        </w:rPr>
        <w:t>, multiple times, multiple sections</w:t>
      </w:r>
    </w:p>
    <w:p w14:paraId="32838BD7" w14:textId="4096ED28" w:rsidR="00654109" w:rsidRDefault="00654109" w:rsidP="005877F7">
      <w:pPr>
        <w:numPr>
          <w:ilvl w:val="0"/>
          <w:numId w:val="4"/>
        </w:numPr>
        <w:spacing w:before="100" w:beforeAutospacing="1" w:after="100" w:afterAutospacing="1"/>
      </w:pPr>
      <w:r w:rsidRPr="00331E23">
        <w:rPr>
          <w:rFonts w:ascii="Times New Roman" w:eastAsia="Times New Roman" w:hAnsi="Times New Roman" w:cs="Times New Roman"/>
        </w:rPr>
        <w:t>THEA 4690: Artists and Communities (Spring of even-numbered years)</w:t>
      </w:r>
      <w:r w:rsidR="009259EE" w:rsidRPr="00331E23">
        <w:rPr>
          <w:rFonts w:ascii="Times New Roman" w:eastAsia="Times New Roman" w:hAnsi="Times New Roman" w:cs="Times New Roman"/>
        </w:rPr>
        <w:t>: Mon and Wed 9-10:50</w:t>
      </w:r>
    </w:p>
    <w:sectPr w:rsidR="00654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514A"/>
    <w:multiLevelType w:val="hybridMultilevel"/>
    <w:tmpl w:val="855C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A7DB3"/>
    <w:multiLevelType w:val="multilevel"/>
    <w:tmpl w:val="30D4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71326"/>
    <w:multiLevelType w:val="multilevel"/>
    <w:tmpl w:val="B800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267AA"/>
    <w:multiLevelType w:val="multilevel"/>
    <w:tmpl w:val="7028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FA2291"/>
    <w:multiLevelType w:val="multilevel"/>
    <w:tmpl w:val="9FAE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137096">
    <w:abstractNumId w:val="3"/>
  </w:num>
  <w:num w:numId="2" w16cid:durableId="847334244">
    <w:abstractNumId w:val="1"/>
  </w:num>
  <w:num w:numId="3" w16cid:durableId="1330329405">
    <w:abstractNumId w:val="2"/>
  </w:num>
  <w:num w:numId="4" w16cid:durableId="961417999">
    <w:abstractNumId w:val="4"/>
  </w:num>
  <w:num w:numId="5" w16cid:durableId="2057774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09"/>
    <w:rsid w:val="00072403"/>
    <w:rsid w:val="00331E23"/>
    <w:rsid w:val="00654109"/>
    <w:rsid w:val="0075374B"/>
    <w:rsid w:val="008B3C30"/>
    <w:rsid w:val="009259EE"/>
    <w:rsid w:val="00BD1114"/>
    <w:rsid w:val="00BF32AB"/>
    <w:rsid w:val="00EB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22568"/>
  <w15:chartTrackingRefBased/>
  <w15:docId w15:val="{B917685D-2818-C941-9053-85C6B289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E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54109"/>
    <w:rPr>
      <w:i/>
      <w:iCs/>
    </w:rPr>
  </w:style>
  <w:style w:type="paragraph" w:styleId="ListParagraph">
    <w:name w:val="List Paragraph"/>
    <w:basedOn w:val="Normal"/>
    <w:uiPriority w:val="34"/>
    <w:qFormat/>
    <w:rsid w:val="0065410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1E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1E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31E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 Retzlaff</dc:creator>
  <cp:keywords/>
  <dc:description/>
  <cp:lastModifiedBy>Sean Henderson</cp:lastModifiedBy>
  <cp:revision>2</cp:revision>
  <dcterms:created xsi:type="dcterms:W3CDTF">2022-10-24T17:42:00Z</dcterms:created>
  <dcterms:modified xsi:type="dcterms:W3CDTF">2022-10-24T17:42:00Z</dcterms:modified>
</cp:coreProperties>
</file>