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6EF02" w14:textId="26FC2079" w:rsidR="007A011A" w:rsidRPr="009E460A" w:rsidRDefault="00E14ACB">
      <w:pPr>
        <w:jc w:val="right"/>
        <w:rPr>
          <w:rFonts w:ascii="Helvetica" w:hAnsi="Helvetica"/>
          <w:sz w:val="22"/>
          <w:szCs w:val="22"/>
        </w:rPr>
      </w:pPr>
      <w:r>
        <w:rPr>
          <w:rFonts w:ascii="Helvetica" w:hAnsi="Helvetica"/>
          <w:sz w:val="22"/>
          <w:szCs w:val="22"/>
        </w:rPr>
        <w:tab/>
      </w:r>
    </w:p>
    <w:p w14:paraId="559C0DA5" w14:textId="64940CB8" w:rsidR="00504B23" w:rsidRPr="00142C7D" w:rsidRDefault="00133814" w:rsidP="008E0582">
      <w:pPr>
        <w:ind w:firstLine="720"/>
        <w:jc w:val="right"/>
        <w:rPr>
          <w:rFonts w:ascii="Helvetica" w:hAnsi="Helvetica"/>
          <w:sz w:val="22"/>
          <w:szCs w:val="22"/>
        </w:rPr>
      </w:pPr>
      <w:r>
        <w:rPr>
          <w:rFonts w:ascii="Helvetica" w:hAnsi="Helvetica"/>
          <w:sz w:val="22"/>
          <w:szCs w:val="22"/>
        </w:rPr>
        <w:t xml:space="preserve">November </w:t>
      </w:r>
      <w:r w:rsidR="009704F6">
        <w:rPr>
          <w:rFonts w:ascii="Helvetica" w:hAnsi="Helvetica"/>
          <w:sz w:val="22"/>
          <w:szCs w:val="22"/>
        </w:rPr>
        <w:t>2025</w:t>
      </w:r>
    </w:p>
    <w:p w14:paraId="5EC45EB0" w14:textId="77777777" w:rsidR="00504B23" w:rsidRDefault="00504B23" w:rsidP="00EC26AB">
      <w:pPr>
        <w:pStyle w:val="Heading1"/>
      </w:pPr>
      <w:r w:rsidRPr="00EC26AB">
        <w:t>CURRICULUM VITAE</w:t>
      </w:r>
    </w:p>
    <w:p w14:paraId="45ECCF48" w14:textId="77777777" w:rsidR="00133814" w:rsidRPr="00133814" w:rsidRDefault="00133814" w:rsidP="00133814"/>
    <w:p w14:paraId="2E71676C" w14:textId="77777777" w:rsidR="00A27702" w:rsidRPr="00142C7D" w:rsidRDefault="00504B23" w:rsidP="00A27702">
      <w:pPr>
        <w:rPr>
          <w:rFonts w:ascii="Helvetica" w:hAnsi="Helvetica"/>
          <w:sz w:val="22"/>
          <w:szCs w:val="22"/>
        </w:rPr>
      </w:pPr>
      <w:r w:rsidRPr="00142C7D">
        <w:rPr>
          <w:rFonts w:ascii="Helvetica" w:hAnsi="Helvetica"/>
          <w:b/>
          <w:sz w:val="22"/>
          <w:szCs w:val="22"/>
        </w:rPr>
        <w:t>Name:</w:t>
      </w:r>
      <w:r w:rsidRPr="00142C7D">
        <w:rPr>
          <w:rFonts w:ascii="Helvetica" w:hAnsi="Helvetica"/>
          <w:b/>
          <w:sz w:val="22"/>
          <w:szCs w:val="22"/>
        </w:rPr>
        <w:tab/>
      </w:r>
      <w:r w:rsidR="00D26C8D" w:rsidRPr="00142C7D">
        <w:rPr>
          <w:rFonts w:ascii="Helvetica" w:hAnsi="Helvetica"/>
          <w:sz w:val="22"/>
          <w:szCs w:val="22"/>
        </w:rPr>
        <w:tab/>
      </w:r>
      <w:r w:rsidR="00D26C8D" w:rsidRPr="00142C7D">
        <w:rPr>
          <w:rFonts w:ascii="Helvetica" w:hAnsi="Helvetica"/>
          <w:sz w:val="22"/>
          <w:szCs w:val="22"/>
        </w:rPr>
        <w:tab/>
      </w:r>
      <w:r w:rsidR="009E460A" w:rsidRPr="00142C7D">
        <w:rPr>
          <w:rFonts w:ascii="Helvetica" w:hAnsi="Helvetica"/>
          <w:sz w:val="22"/>
          <w:szCs w:val="22"/>
        </w:rPr>
        <w:tab/>
      </w:r>
      <w:r w:rsidRPr="00142C7D">
        <w:rPr>
          <w:rFonts w:ascii="Helvetica" w:hAnsi="Helvetica"/>
          <w:sz w:val="22"/>
          <w:szCs w:val="22"/>
        </w:rPr>
        <w:t>Tracy K. Witte</w:t>
      </w:r>
    </w:p>
    <w:p w14:paraId="4F9959C6" w14:textId="77777777" w:rsidR="00267ACD" w:rsidRPr="00142C7D" w:rsidRDefault="00504B23" w:rsidP="00A27702">
      <w:pPr>
        <w:ind w:left="2880" w:hanging="2880"/>
        <w:rPr>
          <w:rFonts w:ascii="Helvetica" w:hAnsi="Helvetica"/>
          <w:sz w:val="22"/>
          <w:szCs w:val="22"/>
        </w:rPr>
      </w:pPr>
      <w:r w:rsidRPr="00142C7D">
        <w:rPr>
          <w:rFonts w:ascii="Helvetica" w:hAnsi="Helvetica"/>
          <w:b/>
          <w:sz w:val="22"/>
          <w:szCs w:val="22"/>
        </w:rPr>
        <w:t>Work Address:</w:t>
      </w:r>
      <w:r w:rsidR="002F2BEB" w:rsidRPr="00142C7D">
        <w:rPr>
          <w:rFonts w:ascii="Helvetica" w:hAnsi="Helvetica"/>
          <w:sz w:val="22"/>
          <w:szCs w:val="22"/>
        </w:rPr>
        <w:tab/>
      </w:r>
      <w:r w:rsidRPr="00142C7D">
        <w:rPr>
          <w:rFonts w:ascii="Helvetica" w:hAnsi="Helvetica"/>
          <w:sz w:val="22"/>
          <w:szCs w:val="22"/>
        </w:rPr>
        <w:t>Department of Psycholog</w:t>
      </w:r>
      <w:r w:rsidR="001D64C8" w:rsidRPr="00142C7D">
        <w:rPr>
          <w:rFonts w:ascii="Helvetica" w:hAnsi="Helvetica"/>
          <w:sz w:val="22"/>
          <w:szCs w:val="22"/>
        </w:rPr>
        <w:t>ical Sciences</w:t>
      </w:r>
      <w:r w:rsidR="00A27702" w:rsidRPr="00142C7D">
        <w:rPr>
          <w:rFonts w:ascii="Helvetica" w:hAnsi="Helvetica"/>
          <w:sz w:val="22"/>
          <w:szCs w:val="22"/>
        </w:rPr>
        <w:t xml:space="preserve">, </w:t>
      </w:r>
      <w:r w:rsidR="00267ACD" w:rsidRPr="00142C7D">
        <w:rPr>
          <w:rFonts w:ascii="Helvetica" w:hAnsi="Helvetica"/>
          <w:sz w:val="22"/>
          <w:szCs w:val="22"/>
        </w:rPr>
        <w:t>226 Thach Hall</w:t>
      </w:r>
      <w:r w:rsidR="00A27702" w:rsidRPr="00142C7D">
        <w:rPr>
          <w:rFonts w:ascii="Helvetica" w:hAnsi="Helvetica"/>
          <w:sz w:val="22"/>
          <w:szCs w:val="22"/>
        </w:rPr>
        <w:t xml:space="preserve">, </w:t>
      </w:r>
      <w:r w:rsidR="00267ACD" w:rsidRPr="00142C7D">
        <w:rPr>
          <w:rFonts w:ascii="Helvetica" w:hAnsi="Helvetica"/>
          <w:sz w:val="22"/>
          <w:szCs w:val="22"/>
        </w:rPr>
        <w:t>Auburn University</w:t>
      </w:r>
      <w:r w:rsidR="00A27702" w:rsidRPr="00142C7D">
        <w:rPr>
          <w:rFonts w:ascii="Helvetica" w:hAnsi="Helvetica"/>
          <w:sz w:val="22"/>
          <w:szCs w:val="22"/>
        </w:rPr>
        <w:t xml:space="preserve">, </w:t>
      </w:r>
      <w:r w:rsidR="00267ACD" w:rsidRPr="00142C7D">
        <w:rPr>
          <w:rFonts w:ascii="Helvetica" w:hAnsi="Helvetica"/>
          <w:sz w:val="22"/>
          <w:szCs w:val="22"/>
        </w:rPr>
        <w:t>Auburn, AL 36849</w:t>
      </w:r>
      <w:r w:rsidR="00A27702" w:rsidRPr="00142C7D">
        <w:rPr>
          <w:rFonts w:ascii="Helvetica" w:hAnsi="Helvetica"/>
          <w:sz w:val="22"/>
          <w:szCs w:val="22"/>
        </w:rPr>
        <w:t>-5214</w:t>
      </w:r>
      <w:r w:rsidR="00267ACD" w:rsidRPr="00142C7D">
        <w:rPr>
          <w:rFonts w:ascii="Helvetica" w:hAnsi="Helvetica"/>
          <w:sz w:val="22"/>
          <w:szCs w:val="22"/>
        </w:rPr>
        <w:tab/>
      </w:r>
      <w:r w:rsidR="00267ACD" w:rsidRPr="00142C7D">
        <w:rPr>
          <w:rFonts w:ascii="Helvetica" w:hAnsi="Helvetica"/>
          <w:sz w:val="22"/>
          <w:szCs w:val="22"/>
        </w:rPr>
        <w:tab/>
      </w:r>
      <w:r w:rsidR="00267ACD" w:rsidRPr="00142C7D">
        <w:rPr>
          <w:rFonts w:ascii="Helvetica" w:hAnsi="Helvetica"/>
          <w:sz w:val="22"/>
          <w:szCs w:val="22"/>
        </w:rPr>
        <w:tab/>
      </w:r>
    </w:p>
    <w:p w14:paraId="4915DBF8" w14:textId="77777777" w:rsidR="00267ACD" w:rsidRPr="00142C7D" w:rsidRDefault="00267ACD">
      <w:pPr>
        <w:rPr>
          <w:rFonts w:ascii="Helvetica" w:hAnsi="Helvetica"/>
          <w:sz w:val="22"/>
          <w:szCs w:val="22"/>
        </w:rPr>
      </w:pPr>
      <w:r w:rsidRPr="00142C7D">
        <w:rPr>
          <w:rFonts w:ascii="Helvetica" w:hAnsi="Helvetica"/>
          <w:b/>
          <w:sz w:val="22"/>
          <w:szCs w:val="22"/>
        </w:rPr>
        <w:t>Phone:</w:t>
      </w:r>
      <w:r w:rsidRPr="00142C7D">
        <w:rPr>
          <w:rFonts w:ascii="Helvetica" w:hAnsi="Helvetica"/>
          <w:b/>
          <w:sz w:val="22"/>
          <w:szCs w:val="22"/>
        </w:rPr>
        <w:tab/>
      </w:r>
      <w:r w:rsidRPr="00142C7D">
        <w:rPr>
          <w:rFonts w:ascii="Helvetica" w:hAnsi="Helvetica"/>
          <w:b/>
          <w:sz w:val="22"/>
          <w:szCs w:val="22"/>
        </w:rPr>
        <w:tab/>
      </w:r>
      <w:r w:rsidRPr="00142C7D">
        <w:rPr>
          <w:rFonts w:ascii="Helvetica" w:hAnsi="Helvetica"/>
          <w:b/>
          <w:sz w:val="22"/>
          <w:szCs w:val="22"/>
        </w:rPr>
        <w:tab/>
      </w:r>
      <w:r w:rsidR="003F6476" w:rsidRPr="00142C7D">
        <w:rPr>
          <w:rFonts w:ascii="Helvetica" w:hAnsi="Helvetica"/>
          <w:sz w:val="22"/>
          <w:szCs w:val="22"/>
        </w:rPr>
        <w:t>334-844-6465</w:t>
      </w:r>
    </w:p>
    <w:p w14:paraId="66A4872B" w14:textId="77777777" w:rsidR="00267ACD" w:rsidRPr="00142C7D" w:rsidRDefault="00267ACD" w:rsidP="00267ACD">
      <w:pPr>
        <w:rPr>
          <w:rFonts w:ascii="Helvetica" w:hAnsi="Helvetica"/>
          <w:sz w:val="22"/>
          <w:szCs w:val="22"/>
        </w:rPr>
      </w:pPr>
      <w:r w:rsidRPr="00142C7D">
        <w:rPr>
          <w:rFonts w:ascii="Helvetica" w:hAnsi="Helvetica"/>
          <w:b/>
          <w:sz w:val="22"/>
          <w:szCs w:val="22"/>
        </w:rPr>
        <w:t>E-mail:</w:t>
      </w:r>
      <w:r w:rsidRPr="00142C7D">
        <w:rPr>
          <w:rFonts w:ascii="Helvetica" w:hAnsi="Helvetica"/>
          <w:b/>
          <w:sz w:val="22"/>
          <w:szCs w:val="22"/>
        </w:rPr>
        <w:tab/>
      </w:r>
      <w:r w:rsidRPr="00142C7D">
        <w:rPr>
          <w:rFonts w:ascii="Helvetica" w:hAnsi="Helvetica"/>
          <w:sz w:val="22"/>
          <w:szCs w:val="22"/>
        </w:rPr>
        <w:tab/>
      </w:r>
      <w:r w:rsidRPr="00142C7D">
        <w:rPr>
          <w:rFonts w:ascii="Helvetica" w:hAnsi="Helvetica"/>
          <w:sz w:val="22"/>
          <w:szCs w:val="22"/>
        </w:rPr>
        <w:tab/>
      </w:r>
      <w:hyperlink r:id="rId7" w:history="1">
        <w:r w:rsidRPr="00142C7D">
          <w:rPr>
            <w:rStyle w:val="Hyperlink"/>
            <w:rFonts w:ascii="Helvetica" w:hAnsi="Helvetica"/>
            <w:sz w:val="22"/>
            <w:szCs w:val="22"/>
          </w:rPr>
          <w:t>tracy.witte@auburn.edu</w:t>
        </w:r>
      </w:hyperlink>
    </w:p>
    <w:p w14:paraId="50E260CD" w14:textId="77777777" w:rsidR="00267ACD" w:rsidRPr="00142C7D" w:rsidRDefault="00267ACD" w:rsidP="00267ACD">
      <w:pPr>
        <w:rPr>
          <w:rFonts w:ascii="Helvetica" w:hAnsi="Helvetica"/>
          <w:sz w:val="22"/>
          <w:szCs w:val="22"/>
        </w:rPr>
      </w:pPr>
    </w:p>
    <w:p w14:paraId="17A86CB2" w14:textId="77777777" w:rsidR="00A621FB" w:rsidRPr="00142C7D" w:rsidRDefault="004F77F1" w:rsidP="00C66C61">
      <w:pPr>
        <w:pStyle w:val="Heading2"/>
      </w:pPr>
      <w:r w:rsidRPr="00142C7D">
        <w:t>Academic Appointment</w:t>
      </w:r>
    </w:p>
    <w:p w14:paraId="4CF23958" w14:textId="444625EA" w:rsidR="00D81863" w:rsidRDefault="00D81863" w:rsidP="00E01EA2">
      <w:pPr>
        <w:ind w:left="2880" w:hanging="2880"/>
        <w:rPr>
          <w:rFonts w:ascii="Helvetica" w:hAnsi="Helvetica"/>
          <w:sz w:val="22"/>
          <w:szCs w:val="22"/>
        </w:rPr>
      </w:pPr>
      <w:r>
        <w:rPr>
          <w:rFonts w:ascii="Helvetica" w:hAnsi="Helvetica"/>
          <w:sz w:val="22"/>
          <w:szCs w:val="22"/>
        </w:rPr>
        <w:t>2022-present</w:t>
      </w:r>
      <w:r>
        <w:rPr>
          <w:rFonts w:ascii="Helvetica" w:hAnsi="Helvetica"/>
          <w:sz w:val="22"/>
          <w:szCs w:val="22"/>
        </w:rPr>
        <w:tab/>
        <w:t>Director of Clinical Training, Department of Psychological Sciences, Auburn University</w:t>
      </w:r>
    </w:p>
    <w:p w14:paraId="15942460" w14:textId="77777777" w:rsidR="00D81863" w:rsidRDefault="00D81863" w:rsidP="00E01EA2">
      <w:pPr>
        <w:ind w:left="2880" w:hanging="2880"/>
        <w:rPr>
          <w:rFonts w:ascii="Helvetica" w:hAnsi="Helvetica"/>
          <w:sz w:val="22"/>
          <w:szCs w:val="22"/>
        </w:rPr>
      </w:pPr>
    </w:p>
    <w:p w14:paraId="3CEBDC92" w14:textId="5C268D64" w:rsidR="00ED21C9" w:rsidRDefault="00ED21C9" w:rsidP="00E01EA2">
      <w:pPr>
        <w:ind w:left="2880" w:hanging="2880"/>
        <w:rPr>
          <w:rFonts w:ascii="Helvetica" w:hAnsi="Helvetica"/>
          <w:sz w:val="22"/>
          <w:szCs w:val="22"/>
        </w:rPr>
      </w:pPr>
      <w:r>
        <w:rPr>
          <w:rFonts w:ascii="Helvetica" w:hAnsi="Helvetica"/>
          <w:sz w:val="22"/>
          <w:szCs w:val="22"/>
        </w:rPr>
        <w:t>2020-present</w:t>
      </w:r>
      <w:r>
        <w:rPr>
          <w:rFonts w:ascii="Helvetica" w:hAnsi="Helvetica"/>
          <w:sz w:val="22"/>
          <w:szCs w:val="22"/>
        </w:rPr>
        <w:tab/>
        <w:t>Professor, Department of Psychological Sciences, Auburn University</w:t>
      </w:r>
    </w:p>
    <w:p w14:paraId="37DBC4BB" w14:textId="77777777" w:rsidR="00ED21C9" w:rsidRDefault="00ED21C9" w:rsidP="00E01EA2">
      <w:pPr>
        <w:ind w:left="2880" w:hanging="2880"/>
        <w:rPr>
          <w:rFonts w:ascii="Helvetica" w:hAnsi="Helvetica"/>
          <w:sz w:val="22"/>
          <w:szCs w:val="22"/>
        </w:rPr>
      </w:pPr>
    </w:p>
    <w:p w14:paraId="335EA26F" w14:textId="4A1FB191" w:rsidR="00D931F8" w:rsidRPr="00142C7D" w:rsidRDefault="00E01EA2" w:rsidP="00E01EA2">
      <w:pPr>
        <w:ind w:left="2880" w:hanging="2880"/>
        <w:rPr>
          <w:rFonts w:ascii="Helvetica" w:hAnsi="Helvetica"/>
          <w:sz w:val="22"/>
          <w:szCs w:val="22"/>
        </w:rPr>
      </w:pPr>
      <w:r w:rsidRPr="00142C7D">
        <w:rPr>
          <w:rFonts w:ascii="Helvetica" w:hAnsi="Helvetica"/>
          <w:sz w:val="22"/>
          <w:szCs w:val="22"/>
        </w:rPr>
        <w:t>2020-</w:t>
      </w:r>
      <w:r w:rsidR="00157ACD">
        <w:rPr>
          <w:rFonts w:ascii="Helvetica" w:hAnsi="Helvetica"/>
          <w:sz w:val="22"/>
          <w:szCs w:val="22"/>
        </w:rPr>
        <w:t>2025</w:t>
      </w:r>
      <w:r w:rsidRPr="00142C7D">
        <w:rPr>
          <w:rFonts w:ascii="Helvetica" w:hAnsi="Helvetica"/>
          <w:sz w:val="22"/>
          <w:szCs w:val="22"/>
        </w:rPr>
        <w:tab/>
        <w:t>Alumni Professor, Department of Psychological Sciences, Auburn University</w:t>
      </w:r>
    </w:p>
    <w:p w14:paraId="508A57E3" w14:textId="77777777" w:rsidR="00E01EA2" w:rsidRPr="00142C7D" w:rsidRDefault="00E01EA2" w:rsidP="0030299D">
      <w:pPr>
        <w:ind w:left="2880" w:hanging="2880"/>
        <w:rPr>
          <w:rFonts w:ascii="Helvetica" w:hAnsi="Helvetica"/>
          <w:sz w:val="22"/>
          <w:szCs w:val="22"/>
        </w:rPr>
      </w:pPr>
    </w:p>
    <w:p w14:paraId="665A77F4" w14:textId="2E9A35B8" w:rsidR="00D931F8" w:rsidRPr="00142C7D" w:rsidRDefault="00D931F8" w:rsidP="0030299D">
      <w:pPr>
        <w:ind w:left="2880" w:hanging="2880"/>
        <w:rPr>
          <w:rFonts w:ascii="Helvetica" w:hAnsi="Helvetica"/>
          <w:sz w:val="22"/>
          <w:szCs w:val="22"/>
        </w:rPr>
      </w:pPr>
      <w:r w:rsidRPr="00142C7D">
        <w:rPr>
          <w:rFonts w:ascii="Helvetica" w:hAnsi="Helvetica"/>
          <w:sz w:val="22"/>
          <w:szCs w:val="22"/>
        </w:rPr>
        <w:t>2020-</w:t>
      </w:r>
      <w:r w:rsidR="00B44A52">
        <w:rPr>
          <w:rFonts w:ascii="Helvetica" w:hAnsi="Helvetica"/>
          <w:sz w:val="22"/>
          <w:szCs w:val="22"/>
        </w:rPr>
        <w:t>2022</w:t>
      </w:r>
      <w:r w:rsidRPr="00142C7D">
        <w:rPr>
          <w:rFonts w:ascii="Helvetica" w:hAnsi="Helvetica"/>
          <w:sz w:val="22"/>
          <w:szCs w:val="22"/>
        </w:rPr>
        <w:tab/>
        <w:t>Jane Dickson Lanier Professor</w:t>
      </w:r>
      <w:r w:rsidR="0030299D" w:rsidRPr="00142C7D">
        <w:rPr>
          <w:rFonts w:ascii="Helvetica" w:hAnsi="Helvetica"/>
          <w:sz w:val="22"/>
          <w:szCs w:val="22"/>
        </w:rPr>
        <w:t xml:space="preserve">, </w:t>
      </w:r>
      <w:r w:rsidR="00F13438" w:rsidRPr="00142C7D">
        <w:rPr>
          <w:rFonts w:ascii="Helvetica" w:hAnsi="Helvetica"/>
          <w:sz w:val="22"/>
          <w:szCs w:val="22"/>
        </w:rPr>
        <w:t>Department of Psychological Sciences</w:t>
      </w:r>
      <w:r w:rsidR="0030299D" w:rsidRPr="00142C7D">
        <w:rPr>
          <w:rFonts w:ascii="Helvetica" w:hAnsi="Helvetica"/>
          <w:sz w:val="22"/>
          <w:szCs w:val="22"/>
        </w:rPr>
        <w:t xml:space="preserve">, </w:t>
      </w:r>
      <w:r w:rsidRPr="00142C7D">
        <w:rPr>
          <w:rFonts w:ascii="Helvetica" w:hAnsi="Helvetica"/>
          <w:sz w:val="22"/>
          <w:szCs w:val="22"/>
        </w:rPr>
        <w:t>Auburn University</w:t>
      </w:r>
      <w:r w:rsidRPr="00142C7D">
        <w:rPr>
          <w:rFonts w:ascii="Helvetica" w:hAnsi="Helvetica"/>
          <w:sz w:val="22"/>
          <w:szCs w:val="22"/>
        </w:rPr>
        <w:tab/>
      </w:r>
      <w:r w:rsidRPr="00142C7D">
        <w:rPr>
          <w:rFonts w:ascii="Helvetica" w:hAnsi="Helvetica"/>
          <w:sz w:val="22"/>
          <w:szCs w:val="22"/>
        </w:rPr>
        <w:tab/>
      </w:r>
      <w:r w:rsidRPr="00142C7D">
        <w:rPr>
          <w:rFonts w:ascii="Helvetica" w:hAnsi="Helvetica"/>
          <w:sz w:val="22"/>
          <w:szCs w:val="22"/>
        </w:rPr>
        <w:tab/>
      </w:r>
    </w:p>
    <w:p w14:paraId="37B8B956" w14:textId="77777777" w:rsidR="00D931F8" w:rsidRPr="00142C7D" w:rsidRDefault="00D931F8" w:rsidP="00267ACD">
      <w:pPr>
        <w:rPr>
          <w:rFonts w:ascii="Helvetica" w:hAnsi="Helvetica"/>
          <w:sz w:val="22"/>
          <w:szCs w:val="22"/>
        </w:rPr>
      </w:pPr>
    </w:p>
    <w:p w14:paraId="44AAEF16" w14:textId="77777777" w:rsidR="007A7D8C" w:rsidRPr="00142C7D" w:rsidRDefault="007A7D8C" w:rsidP="0030299D">
      <w:pPr>
        <w:ind w:left="2880" w:hanging="2880"/>
        <w:rPr>
          <w:rFonts w:ascii="Helvetica" w:hAnsi="Helvetica"/>
          <w:sz w:val="22"/>
          <w:szCs w:val="22"/>
        </w:rPr>
      </w:pPr>
      <w:r w:rsidRPr="00142C7D">
        <w:rPr>
          <w:rFonts w:ascii="Helvetica" w:hAnsi="Helvetica"/>
          <w:sz w:val="22"/>
          <w:szCs w:val="22"/>
        </w:rPr>
        <w:t>2019-</w:t>
      </w:r>
      <w:r w:rsidR="00D931F8" w:rsidRPr="00142C7D">
        <w:rPr>
          <w:rFonts w:ascii="Helvetica" w:hAnsi="Helvetica"/>
          <w:sz w:val="22"/>
          <w:szCs w:val="22"/>
        </w:rPr>
        <w:t>2020</w:t>
      </w:r>
      <w:r w:rsidRPr="00142C7D">
        <w:rPr>
          <w:rFonts w:ascii="Helvetica" w:hAnsi="Helvetica"/>
          <w:sz w:val="22"/>
          <w:szCs w:val="22"/>
        </w:rPr>
        <w:tab/>
        <w:t>Jane Dickson Lanier Associate Professor</w:t>
      </w:r>
      <w:r w:rsidR="0030299D" w:rsidRPr="00142C7D">
        <w:rPr>
          <w:rFonts w:ascii="Helvetica" w:hAnsi="Helvetica"/>
          <w:sz w:val="22"/>
          <w:szCs w:val="22"/>
        </w:rPr>
        <w:t xml:space="preserve">, </w:t>
      </w:r>
      <w:r w:rsidR="00F13438" w:rsidRPr="00142C7D">
        <w:rPr>
          <w:rFonts w:ascii="Helvetica" w:hAnsi="Helvetica"/>
          <w:sz w:val="22"/>
          <w:szCs w:val="22"/>
        </w:rPr>
        <w:t>Department of Psychological Sciences</w:t>
      </w:r>
      <w:r w:rsidR="0030299D" w:rsidRPr="00142C7D">
        <w:rPr>
          <w:rFonts w:ascii="Helvetica" w:hAnsi="Helvetica"/>
          <w:sz w:val="22"/>
          <w:szCs w:val="22"/>
        </w:rPr>
        <w:t xml:space="preserve">, </w:t>
      </w:r>
      <w:r w:rsidRPr="00142C7D">
        <w:rPr>
          <w:rFonts w:ascii="Helvetica" w:hAnsi="Helvetica"/>
          <w:sz w:val="22"/>
          <w:szCs w:val="22"/>
        </w:rPr>
        <w:t xml:space="preserve">Auburn University </w:t>
      </w:r>
    </w:p>
    <w:p w14:paraId="6CA2E679" w14:textId="77777777" w:rsidR="007A7D8C" w:rsidRPr="00142C7D" w:rsidRDefault="007A7D8C" w:rsidP="00267ACD">
      <w:pPr>
        <w:rPr>
          <w:rFonts w:ascii="Helvetica" w:hAnsi="Helvetica"/>
          <w:sz w:val="22"/>
          <w:szCs w:val="22"/>
        </w:rPr>
      </w:pPr>
    </w:p>
    <w:p w14:paraId="407094BC" w14:textId="77777777" w:rsidR="00F36683" w:rsidRPr="00142C7D" w:rsidRDefault="002F5713" w:rsidP="00267ACD">
      <w:pPr>
        <w:rPr>
          <w:rFonts w:ascii="Helvetica" w:hAnsi="Helvetica"/>
          <w:sz w:val="22"/>
          <w:szCs w:val="22"/>
        </w:rPr>
      </w:pPr>
      <w:r w:rsidRPr="00142C7D">
        <w:rPr>
          <w:rFonts w:ascii="Helvetica" w:hAnsi="Helvetica"/>
          <w:sz w:val="22"/>
          <w:szCs w:val="22"/>
        </w:rPr>
        <w:t>2015-</w:t>
      </w:r>
      <w:r w:rsidR="00D931F8" w:rsidRPr="00142C7D">
        <w:rPr>
          <w:rFonts w:ascii="Helvetica" w:hAnsi="Helvetica"/>
          <w:sz w:val="22"/>
          <w:szCs w:val="22"/>
        </w:rPr>
        <w:t>2020</w:t>
      </w:r>
      <w:r w:rsidRPr="00142C7D">
        <w:rPr>
          <w:rFonts w:ascii="Helvetica" w:hAnsi="Helvetica"/>
          <w:sz w:val="22"/>
          <w:szCs w:val="22"/>
        </w:rPr>
        <w:tab/>
      </w:r>
      <w:r w:rsidRPr="00142C7D">
        <w:rPr>
          <w:rFonts w:ascii="Helvetica" w:hAnsi="Helvetica"/>
          <w:sz w:val="22"/>
          <w:szCs w:val="22"/>
        </w:rPr>
        <w:tab/>
      </w:r>
      <w:r w:rsidRPr="00142C7D">
        <w:rPr>
          <w:rFonts w:ascii="Helvetica" w:hAnsi="Helvetica"/>
          <w:sz w:val="22"/>
          <w:szCs w:val="22"/>
        </w:rPr>
        <w:tab/>
        <w:t>Associate Professor</w:t>
      </w:r>
      <w:r w:rsidR="0030299D" w:rsidRPr="00142C7D">
        <w:rPr>
          <w:rFonts w:ascii="Helvetica" w:hAnsi="Helvetica"/>
          <w:sz w:val="22"/>
          <w:szCs w:val="22"/>
        </w:rPr>
        <w:t xml:space="preserve">, Department of Psychology, </w:t>
      </w:r>
      <w:r w:rsidR="00F36683" w:rsidRPr="00142C7D">
        <w:rPr>
          <w:rFonts w:ascii="Helvetica" w:hAnsi="Helvetica"/>
          <w:sz w:val="22"/>
          <w:szCs w:val="22"/>
        </w:rPr>
        <w:t>Auburn University</w:t>
      </w:r>
    </w:p>
    <w:p w14:paraId="3A06D5FA" w14:textId="77777777" w:rsidR="002F5713" w:rsidRPr="00142C7D" w:rsidRDefault="002F5713" w:rsidP="00267ACD">
      <w:pPr>
        <w:rPr>
          <w:rFonts w:ascii="Helvetica" w:hAnsi="Helvetica"/>
          <w:sz w:val="22"/>
          <w:szCs w:val="22"/>
        </w:rPr>
      </w:pPr>
    </w:p>
    <w:p w14:paraId="334B9DF4" w14:textId="77777777" w:rsidR="00267ACD" w:rsidRPr="00142C7D" w:rsidRDefault="00267ACD" w:rsidP="00267ACD">
      <w:pPr>
        <w:rPr>
          <w:rFonts w:ascii="Helvetica" w:hAnsi="Helvetica"/>
          <w:sz w:val="22"/>
          <w:szCs w:val="22"/>
        </w:rPr>
      </w:pPr>
      <w:r w:rsidRPr="00142C7D">
        <w:rPr>
          <w:rFonts w:ascii="Helvetica" w:hAnsi="Helvetica"/>
          <w:sz w:val="22"/>
          <w:szCs w:val="22"/>
        </w:rPr>
        <w:t>2010-</w:t>
      </w:r>
      <w:r w:rsidR="002F5713" w:rsidRPr="00142C7D">
        <w:rPr>
          <w:rFonts w:ascii="Helvetica" w:hAnsi="Helvetica"/>
          <w:sz w:val="22"/>
          <w:szCs w:val="22"/>
        </w:rPr>
        <w:t>2015</w:t>
      </w:r>
      <w:r w:rsidRPr="00142C7D">
        <w:rPr>
          <w:rFonts w:ascii="Helvetica" w:hAnsi="Helvetica"/>
          <w:sz w:val="22"/>
          <w:szCs w:val="22"/>
        </w:rPr>
        <w:tab/>
      </w:r>
      <w:r w:rsidRPr="00142C7D">
        <w:rPr>
          <w:rFonts w:ascii="Helvetica" w:hAnsi="Helvetica"/>
          <w:sz w:val="22"/>
          <w:szCs w:val="22"/>
        </w:rPr>
        <w:tab/>
      </w:r>
      <w:r w:rsidRPr="00142C7D">
        <w:rPr>
          <w:rFonts w:ascii="Helvetica" w:hAnsi="Helvetica"/>
          <w:sz w:val="22"/>
          <w:szCs w:val="22"/>
        </w:rPr>
        <w:tab/>
      </w:r>
      <w:r w:rsidR="00E86918" w:rsidRPr="00142C7D">
        <w:rPr>
          <w:rFonts w:ascii="Helvetica" w:hAnsi="Helvetica"/>
          <w:sz w:val="22"/>
          <w:szCs w:val="22"/>
        </w:rPr>
        <w:t>Assistant Professor</w:t>
      </w:r>
      <w:r w:rsidR="0030299D" w:rsidRPr="00142C7D">
        <w:rPr>
          <w:rFonts w:ascii="Helvetica" w:hAnsi="Helvetica"/>
          <w:sz w:val="22"/>
          <w:szCs w:val="22"/>
        </w:rPr>
        <w:t xml:space="preserve">, Department of Psychology, </w:t>
      </w:r>
      <w:r w:rsidR="00E86918" w:rsidRPr="00142C7D">
        <w:rPr>
          <w:rFonts w:ascii="Helvetica" w:hAnsi="Helvetica"/>
          <w:sz w:val="22"/>
          <w:szCs w:val="22"/>
        </w:rPr>
        <w:t>Auburn University</w:t>
      </w:r>
    </w:p>
    <w:p w14:paraId="76F77413" w14:textId="77777777" w:rsidR="00267ACD" w:rsidRPr="00142C7D" w:rsidRDefault="00267ACD">
      <w:pPr>
        <w:rPr>
          <w:rFonts w:ascii="Helvetica" w:hAnsi="Helvetica"/>
          <w:sz w:val="22"/>
          <w:szCs w:val="22"/>
        </w:rPr>
      </w:pPr>
    </w:p>
    <w:p w14:paraId="0E2D0653" w14:textId="77777777" w:rsidR="00267ACD" w:rsidRPr="00142C7D" w:rsidRDefault="00267ACD" w:rsidP="00C66C61">
      <w:pPr>
        <w:pStyle w:val="Heading2"/>
      </w:pPr>
      <w:r w:rsidRPr="00142C7D">
        <w:t>Education</w:t>
      </w:r>
    </w:p>
    <w:p w14:paraId="705856B8" w14:textId="77777777" w:rsidR="00267ACD" w:rsidRPr="00142C7D" w:rsidRDefault="00267ACD">
      <w:pPr>
        <w:ind w:left="2880"/>
        <w:rPr>
          <w:rFonts w:ascii="Helvetica" w:hAnsi="Helvetica"/>
          <w:sz w:val="22"/>
          <w:szCs w:val="22"/>
        </w:rPr>
      </w:pPr>
    </w:p>
    <w:p w14:paraId="0803D65F" w14:textId="77777777" w:rsidR="00D5701C" w:rsidRPr="00142C7D" w:rsidRDefault="00267ACD">
      <w:pPr>
        <w:rPr>
          <w:rFonts w:ascii="Helvetica" w:hAnsi="Helvetica"/>
          <w:sz w:val="22"/>
          <w:szCs w:val="22"/>
        </w:rPr>
      </w:pPr>
      <w:r w:rsidRPr="00142C7D">
        <w:rPr>
          <w:rFonts w:ascii="Helvetica" w:hAnsi="Helvetica"/>
          <w:sz w:val="22"/>
          <w:szCs w:val="22"/>
        </w:rPr>
        <w:t>2009-2010</w:t>
      </w:r>
      <w:r w:rsidRPr="00142C7D">
        <w:rPr>
          <w:rFonts w:ascii="Helvetica" w:hAnsi="Helvetica"/>
          <w:sz w:val="22"/>
          <w:szCs w:val="22"/>
        </w:rPr>
        <w:tab/>
      </w:r>
      <w:r w:rsidRPr="00142C7D">
        <w:rPr>
          <w:rFonts w:ascii="Helvetica" w:hAnsi="Helvetica"/>
          <w:sz w:val="22"/>
          <w:szCs w:val="22"/>
        </w:rPr>
        <w:tab/>
      </w:r>
      <w:r w:rsidRPr="00142C7D">
        <w:rPr>
          <w:rFonts w:ascii="Helvetica" w:hAnsi="Helvetica"/>
          <w:sz w:val="22"/>
          <w:szCs w:val="22"/>
        </w:rPr>
        <w:tab/>
      </w:r>
      <w:r w:rsidR="00D5701C" w:rsidRPr="00142C7D">
        <w:rPr>
          <w:rFonts w:ascii="Helvetica" w:hAnsi="Helvetica"/>
          <w:sz w:val="22"/>
          <w:szCs w:val="22"/>
        </w:rPr>
        <w:t>Residency in Clinical Psychology</w:t>
      </w:r>
      <w:r w:rsidR="00B20DDC" w:rsidRPr="00142C7D">
        <w:rPr>
          <w:rFonts w:ascii="Helvetica" w:hAnsi="Helvetica"/>
          <w:sz w:val="22"/>
          <w:szCs w:val="22"/>
        </w:rPr>
        <w:t xml:space="preserve"> (Adult Clinical Track)</w:t>
      </w:r>
    </w:p>
    <w:p w14:paraId="1643A200" w14:textId="77777777" w:rsidR="00267ACD" w:rsidRPr="00142C7D" w:rsidRDefault="00267ACD" w:rsidP="00D5701C">
      <w:pPr>
        <w:ind w:left="2160" w:firstLine="720"/>
        <w:rPr>
          <w:rFonts w:ascii="Helvetica" w:hAnsi="Helvetica"/>
          <w:sz w:val="22"/>
          <w:szCs w:val="22"/>
        </w:rPr>
      </w:pPr>
      <w:r w:rsidRPr="00142C7D">
        <w:rPr>
          <w:rFonts w:ascii="Helvetica" w:hAnsi="Helvetica"/>
          <w:sz w:val="22"/>
          <w:szCs w:val="22"/>
        </w:rPr>
        <w:t xml:space="preserve">Brown </w:t>
      </w:r>
      <w:r w:rsidR="00D37B11" w:rsidRPr="00142C7D">
        <w:rPr>
          <w:rFonts w:ascii="Helvetica" w:hAnsi="Helvetica"/>
          <w:sz w:val="22"/>
          <w:szCs w:val="22"/>
        </w:rPr>
        <w:t>University School of Medicine</w:t>
      </w:r>
      <w:r w:rsidR="00B20DDC" w:rsidRPr="00142C7D">
        <w:rPr>
          <w:rFonts w:ascii="Helvetica" w:hAnsi="Helvetica"/>
          <w:sz w:val="22"/>
          <w:szCs w:val="22"/>
        </w:rPr>
        <w:t>, Providence, RI</w:t>
      </w:r>
    </w:p>
    <w:p w14:paraId="3BAAA946" w14:textId="77777777" w:rsidR="00267ACD" w:rsidRPr="00142C7D" w:rsidRDefault="00267ACD">
      <w:pPr>
        <w:rPr>
          <w:rFonts w:ascii="Helvetica" w:hAnsi="Helvetica"/>
          <w:sz w:val="22"/>
          <w:szCs w:val="22"/>
        </w:rPr>
      </w:pPr>
    </w:p>
    <w:p w14:paraId="1D2CC304" w14:textId="77777777" w:rsidR="0038364A" w:rsidRPr="00142C7D" w:rsidRDefault="00267ACD">
      <w:pPr>
        <w:rPr>
          <w:rFonts w:ascii="Helvetica" w:hAnsi="Helvetica"/>
          <w:sz w:val="22"/>
          <w:szCs w:val="22"/>
        </w:rPr>
      </w:pPr>
      <w:r w:rsidRPr="00142C7D">
        <w:rPr>
          <w:rFonts w:ascii="Helvetica" w:hAnsi="Helvetica"/>
          <w:sz w:val="22"/>
          <w:szCs w:val="22"/>
        </w:rPr>
        <w:t>2006-2010</w:t>
      </w:r>
      <w:r w:rsidRPr="00142C7D">
        <w:rPr>
          <w:rFonts w:ascii="Helvetica" w:hAnsi="Helvetica"/>
          <w:sz w:val="22"/>
          <w:szCs w:val="22"/>
        </w:rPr>
        <w:tab/>
      </w:r>
      <w:r w:rsidRPr="00142C7D">
        <w:rPr>
          <w:rFonts w:ascii="Helvetica" w:hAnsi="Helvetica"/>
          <w:sz w:val="22"/>
          <w:szCs w:val="22"/>
        </w:rPr>
        <w:tab/>
      </w:r>
      <w:r w:rsidRPr="00142C7D">
        <w:rPr>
          <w:rFonts w:ascii="Helvetica" w:hAnsi="Helvetica"/>
          <w:sz w:val="22"/>
          <w:szCs w:val="22"/>
        </w:rPr>
        <w:tab/>
      </w:r>
      <w:r w:rsidR="0038364A" w:rsidRPr="00142C7D">
        <w:rPr>
          <w:rFonts w:ascii="Helvetica" w:hAnsi="Helvetica"/>
          <w:sz w:val="22"/>
          <w:szCs w:val="22"/>
        </w:rPr>
        <w:t>PhD in Clinical Psychology</w:t>
      </w:r>
    </w:p>
    <w:p w14:paraId="59422919" w14:textId="77777777" w:rsidR="00267ACD" w:rsidRPr="00142C7D" w:rsidRDefault="00267ACD" w:rsidP="0038364A">
      <w:pPr>
        <w:ind w:left="2160" w:firstLine="720"/>
        <w:rPr>
          <w:rFonts w:ascii="Helvetica" w:hAnsi="Helvetica"/>
          <w:sz w:val="22"/>
          <w:szCs w:val="22"/>
        </w:rPr>
      </w:pPr>
      <w:r w:rsidRPr="00142C7D">
        <w:rPr>
          <w:rFonts w:ascii="Helvetica" w:hAnsi="Helvetica"/>
          <w:sz w:val="22"/>
          <w:szCs w:val="22"/>
        </w:rPr>
        <w:t>Florida State University</w:t>
      </w:r>
      <w:r w:rsidR="0038364A" w:rsidRPr="00142C7D">
        <w:rPr>
          <w:rFonts w:ascii="Helvetica" w:hAnsi="Helvetica"/>
          <w:sz w:val="22"/>
          <w:szCs w:val="22"/>
        </w:rPr>
        <w:t xml:space="preserve">, Tallahassee, FL </w:t>
      </w:r>
    </w:p>
    <w:p w14:paraId="5A2F8A35" w14:textId="77777777" w:rsidR="00267ACD" w:rsidRPr="00142C7D" w:rsidRDefault="00267ACD">
      <w:pPr>
        <w:rPr>
          <w:rFonts w:ascii="Helvetica" w:hAnsi="Helvetica"/>
          <w:sz w:val="22"/>
          <w:szCs w:val="22"/>
        </w:rPr>
      </w:pPr>
      <w:r w:rsidRPr="00142C7D">
        <w:rPr>
          <w:rFonts w:ascii="Helvetica" w:hAnsi="Helvetica"/>
          <w:sz w:val="22"/>
          <w:szCs w:val="22"/>
        </w:rPr>
        <w:tab/>
      </w:r>
      <w:r w:rsidRPr="00142C7D">
        <w:rPr>
          <w:rFonts w:ascii="Helvetica" w:hAnsi="Helvetica"/>
          <w:sz w:val="22"/>
          <w:szCs w:val="22"/>
        </w:rPr>
        <w:tab/>
      </w:r>
      <w:r w:rsidRPr="00142C7D">
        <w:rPr>
          <w:rFonts w:ascii="Helvetica" w:hAnsi="Helvetica"/>
          <w:sz w:val="22"/>
          <w:szCs w:val="22"/>
        </w:rPr>
        <w:tab/>
      </w:r>
      <w:r w:rsidRPr="00142C7D">
        <w:rPr>
          <w:rFonts w:ascii="Helvetica" w:hAnsi="Helvetica"/>
          <w:sz w:val="22"/>
          <w:szCs w:val="22"/>
        </w:rPr>
        <w:tab/>
        <w:t>Maj</w:t>
      </w:r>
      <w:r w:rsidR="00ED3963" w:rsidRPr="00142C7D">
        <w:rPr>
          <w:rFonts w:ascii="Helvetica" w:hAnsi="Helvetica"/>
          <w:sz w:val="22"/>
          <w:szCs w:val="22"/>
        </w:rPr>
        <w:t>or Professor: Thomas Joiner, PhD</w:t>
      </w:r>
    </w:p>
    <w:p w14:paraId="6CD60332" w14:textId="77777777" w:rsidR="00267ACD" w:rsidRPr="00142C7D" w:rsidRDefault="00267ACD" w:rsidP="00E610D1">
      <w:pPr>
        <w:ind w:left="2880"/>
        <w:jc w:val="center"/>
        <w:rPr>
          <w:rFonts w:ascii="Helvetica" w:hAnsi="Helvetica"/>
          <w:sz w:val="22"/>
          <w:szCs w:val="22"/>
        </w:rPr>
      </w:pPr>
    </w:p>
    <w:p w14:paraId="69457D3D" w14:textId="77777777" w:rsidR="00267ACD" w:rsidRPr="00142C7D" w:rsidRDefault="0038364A">
      <w:pPr>
        <w:numPr>
          <w:ilvl w:val="1"/>
          <w:numId w:val="3"/>
        </w:numPr>
        <w:rPr>
          <w:rFonts w:ascii="Helvetica" w:hAnsi="Helvetica"/>
          <w:sz w:val="22"/>
          <w:szCs w:val="22"/>
        </w:rPr>
      </w:pPr>
      <w:r w:rsidRPr="00142C7D">
        <w:rPr>
          <w:rFonts w:ascii="Helvetica" w:hAnsi="Helvetica"/>
          <w:sz w:val="22"/>
          <w:szCs w:val="22"/>
        </w:rPr>
        <w:t>MS in Clinical Psychology</w:t>
      </w:r>
    </w:p>
    <w:p w14:paraId="29E2728A" w14:textId="77777777" w:rsidR="00267ACD" w:rsidRPr="00142C7D" w:rsidRDefault="0038364A" w:rsidP="00267ACD">
      <w:pPr>
        <w:ind w:left="2160" w:firstLine="720"/>
        <w:rPr>
          <w:rFonts w:ascii="Helvetica" w:hAnsi="Helvetica"/>
          <w:sz w:val="22"/>
          <w:szCs w:val="22"/>
        </w:rPr>
      </w:pPr>
      <w:r w:rsidRPr="00142C7D">
        <w:rPr>
          <w:rFonts w:ascii="Helvetica" w:hAnsi="Helvetica"/>
          <w:sz w:val="22"/>
          <w:szCs w:val="22"/>
        </w:rPr>
        <w:t>Florida State University, Tallahassee, FL</w:t>
      </w:r>
    </w:p>
    <w:p w14:paraId="6F50E8C1" w14:textId="77777777" w:rsidR="00C33D44" w:rsidRPr="00142C7D" w:rsidRDefault="00267ACD" w:rsidP="00C33D44">
      <w:pPr>
        <w:ind w:left="2880"/>
        <w:rPr>
          <w:rFonts w:ascii="Helvetica" w:hAnsi="Helvetica"/>
          <w:sz w:val="22"/>
          <w:szCs w:val="22"/>
        </w:rPr>
      </w:pPr>
      <w:r w:rsidRPr="00142C7D">
        <w:rPr>
          <w:rFonts w:ascii="Helvetica" w:hAnsi="Helvetica"/>
          <w:sz w:val="22"/>
          <w:szCs w:val="22"/>
        </w:rPr>
        <w:t>Major Professor: Thomas Joiner, PhD</w:t>
      </w:r>
    </w:p>
    <w:p w14:paraId="0DFE1F0A" w14:textId="77777777" w:rsidR="00C33D44" w:rsidRPr="00142C7D" w:rsidRDefault="00C33D44" w:rsidP="00C33D44">
      <w:pPr>
        <w:ind w:left="2880"/>
        <w:rPr>
          <w:rFonts w:ascii="Helvetica" w:hAnsi="Helvetica"/>
          <w:sz w:val="22"/>
          <w:szCs w:val="22"/>
        </w:rPr>
      </w:pPr>
    </w:p>
    <w:p w14:paraId="68F97DE6" w14:textId="77777777" w:rsidR="00C33D44" w:rsidRPr="00142C7D" w:rsidRDefault="00C33D44" w:rsidP="00C33D44">
      <w:pPr>
        <w:rPr>
          <w:rFonts w:ascii="Helvetica" w:hAnsi="Helvetica"/>
          <w:sz w:val="22"/>
          <w:szCs w:val="22"/>
        </w:rPr>
      </w:pPr>
      <w:r w:rsidRPr="00142C7D">
        <w:rPr>
          <w:rFonts w:ascii="Helvetica" w:hAnsi="Helvetica"/>
          <w:sz w:val="22"/>
          <w:szCs w:val="22"/>
        </w:rPr>
        <w:t>2000-2004</w:t>
      </w:r>
      <w:r w:rsidRPr="00142C7D">
        <w:rPr>
          <w:rFonts w:ascii="Helvetica" w:hAnsi="Helvetica"/>
          <w:sz w:val="22"/>
          <w:szCs w:val="22"/>
        </w:rPr>
        <w:tab/>
      </w:r>
      <w:r w:rsidRPr="00142C7D">
        <w:rPr>
          <w:rFonts w:ascii="Helvetica" w:hAnsi="Helvetica"/>
          <w:sz w:val="22"/>
          <w:szCs w:val="22"/>
        </w:rPr>
        <w:tab/>
      </w:r>
      <w:r w:rsidRPr="00142C7D">
        <w:rPr>
          <w:rFonts w:ascii="Helvetica" w:hAnsi="Helvetica"/>
          <w:sz w:val="22"/>
          <w:szCs w:val="22"/>
        </w:rPr>
        <w:tab/>
        <w:t>BS, Summa Cum Laude, With Distinction in Psychology</w:t>
      </w:r>
    </w:p>
    <w:p w14:paraId="465FD465" w14:textId="77777777" w:rsidR="00267ACD" w:rsidRPr="00142C7D" w:rsidRDefault="003E60C3" w:rsidP="00C33D44">
      <w:pPr>
        <w:ind w:left="2160" w:firstLine="720"/>
        <w:rPr>
          <w:rFonts w:ascii="Helvetica" w:hAnsi="Helvetica"/>
          <w:sz w:val="22"/>
          <w:szCs w:val="22"/>
        </w:rPr>
      </w:pPr>
      <w:r w:rsidRPr="00142C7D">
        <w:rPr>
          <w:rFonts w:ascii="Helvetica" w:hAnsi="Helvetica"/>
          <w:sz w:val="22"/>
          <w:szCs w:val="22"/>
        </w:rPr>
        <w:t>The Ohio State University</w:t>
      </w:r>
      <w:r w:rsidR="00991A78" w:rsidRPr="00142C7D">
        <w:rPr>
          <w:rFonts w:ascii="Helvetica" w:hAnsi="Helvetica"/>
          <w:sz w:val="22"/>
          <w:szCs w:val="22"/>
        </w:rPr>
        <w:t>, Columbus, OH</w:t>
      </w:r>
      <w:r w:rsidR="00267ACD" w:rsidRPr="00142C7D">
        <w:rPr>
          <w:rFonts w:ascii="Helvetica" w:hAnsi="Helvetica"/>
          <w:sz w:val="22"/>
          <w:szCs w:val="22"/>
        </w:rPr>
        <w:t xml:space="preserve"> </w:t>
      </w:r>
    </w:p>
    <w:p w14:paraId="6563F97C" w14:textId="77777777" w:rsidR="00E16E20" w:rsidRPr="00142C7D" w:rsidRDefault="00E16E20" w:rsidP="00E16E20">
      <w:pPr>
        <w:rPr>
          <w:rFonts w:ascii="Helvetica" w:hAnsi="Helvetica"/>
          <w:sz w:val="22"/>
          <w:szCs w:val="22"/>
        </w:rPr>
      </w:pPr>
    </w:p>
    <w:p w14:paraId="4766FF3C" w14:textId="77777777" w:rsidR="00E16E20" w:rsidRPr="00142C7D" w:rsidRDefault="00E16E20" w:rsidP="00C66C61">
      <w:pPr>
        <w:pStyle w:val="Heading2"/>
      </w:pPr>
      <w:r w:rsidRPr="00142C7D">
        <w:t>Professional Licensure</w:t>
      </w:r>
    </w:p>
    <w:p w14:paraId="555A7DEF" w14:textId="77777777" w:rsidR="00A621FB" w:rsidRPr="00142C7D" w:rsidRDefault="00A621FB" w:rsidP="00E16E20">
      <w:pPr>
        <w:rPr>
          <w:rFonts w:ascii="Helvetica" w:hAnsi="Helvetica"/>
          <w:sz w:val="22"/>
          <w:szCs w:val="22"/>
        </w:rPr>
      </w:pPr>
    </w:p>
    <w:p w14:paraId="0B9E0B33" w14:textId="77777777" w:rsidR="00E16E20" w:rsidRPr="00142C7D" w:rsidRDefault="00E16E20" w:rsidP="00E16E20">
      <w:pPr>
        <w:rPr>
          <w:rFonts w:ascii="Helvetica" w:hAnsi="Helvetica"/>
          <w:sz w:val="22"/>
          <w:szCs w:val="22"/>
        </w:rPr>
      </w:pPr>
      <w:r w:rsidRPr="00142C7D">
        <w:rPr>
          <w:rFonts w:ascii="Helvetica" w:hAnsi="Helvetica"/>
          <w:sz w:val="22"/>
          <w:szCs w:val="22"/>
        </w:rPr>
        <w:t>Alabama licensed psychologist #1691</w:t>
      </w:r>
    </w:p>
    <w:p w14:paraId="4920610B" w14:textId="77777777" w:rsidR="00267ACD" w:rsidRPr="00142C7D" w:rsidRDefault="00267ACD" w:rsidP="00267ACD">
      <w:pPr>
        <w:rPr>
          <w:rFonts w:ascii="Helvetica" w:hAnsi="Helvetica"/>
          <w:sz w:val="22"/>
          <w:szCs w:val="22"/>
        </w:rPr>
      </w:pPr>
    </w:p>
    <w:p w14:paraId="7A37C1B4" w14:textId="77777777" w:rsidR="00267ACD" w:rsidRPr="00C66C61" w:rsidRDefault="002C6866" w:rsidP="00C66C61">
      <w:pPr>
        <w:pStyle w:val="Heading2"/>
      </w:pPr>
      <w:r w:rsidRPr="00C66C61">
        <w:lastRenderedPageBreak/>
        <w:t xml:space="preserve">Awarded </w:t>
      </w:r>
      <w:r w:rsidR="00640739" w:rsidRPr="00C66C61">
        <w:t>Grants, Contracts, and Fellowships</w:t>
      </w:r>
    </w:p>
    <w:p w14:paraId="04AD1454" w14:textId="77777777" w:rsidR="00B93A1B" w:rsidRDefault="00B93A1B" w:rsidP="00A51622">
      <w:pPr>
        <w:ind w:left="2160" w:hanging="2160"/>
        <w:rPr>
          <w:rFonts w:ascii="Helvetica" w:hAnsi="Helvetica"/>
          <w:sz w:val="22"/>
          <w:szCs w:val="22"/>
        </w:rPr>
      </w:pPr>
    </w:p>
    <w:p w14:paraId="5618D5B8" w14:textId="57E198BB" w:rsidR="00A51622" w:rsidRDefault="00A51622" w:rsidP="00A51622">
      <w:pPr>
        <w:ind w:left="2160" w:hanging="2160"/>
        <w:rPr>
          <w:rFonts w:ascii="Helvetica" w:hAnsi="Helvetica"/>
          <w:sz w:val="22"/>
          <w:szCs w:val="22"/>
        </w:rPr>
      </w:pPr>
      <w:r>
        <w:rPr>
          <w:rFonts w:ascii="Helvetica" w:hAnsi="Helvetica"/>
          <w:sz w:val="22"/>
          <w:szCs w:val="22"/>
        </w:rPr>
        <w:t>2025</w:t>
      </w:r>
      <w:r>
        <w:rPr>
          <w:rFonts w:ascii="Helvetica" w:hAnsi="Helvetica"/>
          <w:sz w:val="22"/>
          <w:szCs w:val="22"/>
        </w:rPr>
        <w:tab/>
        <w:t>Bridging Minds and Communities: Psychology Students Supporting Children’s Growth with Circles Opelika</w:t>
      </w:r>
    </w:p>
    <w:p w14:paraId="60D311D3" w14:textId="04C70198" w:rsidR="00A51622" w:rsidRDefault="00A51622" w:rsidP="00A51622">
      <w:pPr>
        <w:ind w:left="2160" w:hanging="2160"/>
        <w:rPr>
          <w:rFonts w:ascii="Helvetica" w:hAnsi="Helvetica"/>
          <w:sz w:val="22"/>
          <w:szCs w:val="22"/>
        </w:rPr>
      </w:pPr>
      <w:r>
        <w:rPr>
          <w:rFonts w:ascii="Helvetica" w:hAnsi="Helvetica"/>
          <w:sz w:val="22"/>
          <w:szCs w:val="22"/>
        </w:rPr>
        <w:tab/>
        <w:t>Principal Investigator: Tracy Witte, PhD</w:t>
      </w:r>
    </w:p>
    <w:p w14:paraId="269C53E8" w14:textId="727A8FE2" w:rsidR="00A51622" w:rsidRDefault="00A51622" w:rsidP="00A51622">
      <w:pPr>
        <w:ind w:left="2160" w:hanging="2160"/>
        <w:rPr>
          <w:rFonts w:ascii="Helvetica" w:hAnsi="Helvetica"/>
          <w:sz w:val="22"/>
          <w:szCs w:val="22"/>
        </w:rPr>
      </w:pPr>
      <w:r>
        <w:rPr>
          <w:rFonts w:ascii="Helvetica" w:hAnsi="Helvetica"/>
          <w:sz w:val="22"/>
          <w:szCs w:val="22"/>
        </w:rPr>
        <w:tab/>
        <w:t>Agency: Auburn University Competitive Outreach Scholarship Grant (COSG) Award</w:t>
      </w:r>
    </w:p>
    <w:p w14:paraId="7CF7C511" w14:textId="2BFE58A6" w:rsidR="00A51622" w:rsidRDefault="00A51622" w:rsidP="00A51622">
      <w:pPr>
        <w:ind w:left="2160" w:hanging="2160"/>
        <w:rPr>
          <w:rFonts w:ascii="Helvetica" w:hAnsi="Helvetica"/>
          <w:sz w:val="22"/>
          <w:szCs w:val="22"/>
        </w:rPr>
      </w:pPr>
      <w:r>
        <w:rPr>
          <w:rFonts w:ascii="Helvetica" w:hAnsi="Helvetica"/>
          <w:sz w:val="22"/>
          <w:szCs w:val="22"/>
        </w:rPr>
        <w:tab/>
        <w:t>Total costs: $12,000</w:t>
      </w:r>
    </w:p>
    <w:p w14:paraId="568F76DA" w14:textId="77777777" w:rsidR="00A51622" w:rsidRDefault="00A51622" w:rsidP="00640739">
      <w:pPr>
        <w:ind w:left="1440" w:hanging="1440"/>
        <w:rPr>
          <w:rFonts w:ascii="Helvetica" w:hAnsi="Helvetica"/>
          <w:sz w:val="22"/>
          <w:szCs w:val="22"/>
        </w:rPr>
      </w:pPr>
    </w:p>
    <w:p w14:paraId="77B1EA43" w14:textId="11CBE7FC" w:rsidR="00CF0F28" w:rsidRDefault="00CF0F28" w:rsidP="00640739">
      <w:pPr>
        <w:ind w:left="1440" w:hanging="1440"/>
        <w:rPr>
          <w:rFonts w:ascii="Helvetica" w:hAnsi="Helvetica"/>
          <w:sz w:val="22"/>
          <w:szCs w:val="22"/>
        </w:rPr>
      </w:pPr>
      <w:r>
        <w:rPr>
          <w:rFonts w:ascii="Helvetica" w:hAnsi="Helvetica"/>
          <w:sz w:val="22"/>
          <w:szCs w:val="22"/>
        </w:rPr>
        <w:t>2022-2023</w:t>
      </w:r>
      <w:r>
        <w:rPr>
          <w:rFonts w:ascii="Helvetica" w:hAnsi="Helvetica"/>
          <w:sz w:val="22"/>
          <w:szCs w:val="22"/>
        </w:rPr>
        <w:tab/>
      </w:r>
      <w:r>
        <w:rPr>
          <w:rFonts w:ascii="Helvetica" w:hAnsi="Helvetica"/>
          <w:sz w:val="22"/>
          <w:szCs w:val="22"/>
        </w:rPr>
        <w:tab/>
        <w:t>American Association of Veterinary Medical Colleges Wellness Survey</w:t>
      </w:r>
      <w:r>
        <w:rPr>
          <w:rFonts w:ascii="Helvetica" w:hAnsi="Helvetica"/>
          <w:sz w:val="22"/>
          <w:szCs w:val="22"/>
        </w:rPr>
        <w:tab/>
      </w:r>
      <w:r>
        <w:rPr>
          <w:rFonts w:ascii="Helvetica" w:hAnsi="Helvetica"/>
          <w:sz w:val="22"/>
          <w:szCs w:val="22"/>
        </w:rPr>
        <w:tab/>
      </w:r>
    </w:p>
    <w:p w14:paraId="3547BD19" w14:textId="279190D5" w:rsidR="00CF0F28" w:rsidRDefault="00CF0F28" w:rsidP="00640739">
      <w:pPr>
        <w:ind w:left="1440" w:hanging="1440"/>
        <w:rPr>
          <w:rFonts w:ascii="Helvetica" w:hAnsi="Helvetica"/>
          <w:sz w:val="22"/>
          <w:szCs w:val="22"/>
        </w:rPr>
      </w:pPr>
      <w:r>
        <w:rPr>
          <w:rFonts w:ascii="Helvetica" w:hAnsi="Helvetica"/>
          <w:sz w:val="22"/>
          <w:szCs w:val="22"/>
        </w:rPr>
        <w:tab/>
      </w:r>
      <w:r>
        <w:rPr>
          <w:rFonts w:ascii="Helvetica" w:hAnsi="Helvetica"/>
          <w:sz w:val="22"/>
          <w:szCs w:val="22"/>
        </w:rPr>
        <w:tab/>
        <w:t>Principal Investigator: Tracy Witte, PhD</w:t>
      </w:r>
    </w:p>
    <w:p w14:paraId="166DFF7E" w14:textId="1C03C632" w:rsidR="00CF0F28" w:rsidRDefault="00CF0F28" w:rsidP="00640739">
      <w:pPr>
        <w:ind w:left="1440" w:hanging="1440"/>
        <w:rPr>
          <w:rFonts w:ascii="Helvetica" w:hAnsi="Helvetica"/>
          <w:sz w:val="22"/>
          <w:szCs w:val="22"/>
        </w:rPr>
      </w:pPr>
      <w:r>
        <w:rPr>
          <w:rFonts w:ascii="Helvetica" w:hAnsi="Helvetica"/>
          <w:sz w:val="22"/>
          <w:szCs w:val="22"/>
        </w:rPr>
        <w:tab/>
      </w:r>
      <w:r>
        <w:rPr>
          <w:rFonts w:ascii="Helvetica" w:hAnsi="Helvetica"/>
          <w:sz w:val="22"/>
          <w:szCs w:val="22"/>
        </w:rPr>
        <w:tab/>
        <w:t>Agency: American Association of Veterinary Medical Colleges</w:t>
      </w:r>
    </w:p>
    <w:p w14:paraId="57D73691" w14:textId="506ECEB4" w:rsidR="00CF0F28" w:rsidRDefault="00CF0F28" w:rsidP="00640739">
      <w:pPr>
        <w:ind w:left="1440" w:hanging="1440"/>
        <w:rPr>
          <w:rFonts w:ascii="Helvetica" w:hAnsi="Helvetica"/>
          <w:sz w:val="22"/>
          <w:szCs w:val="22"/>
        </w:rPr>
      </w:pPr>
      <w:r>
        <w:rPr>
          <w:rFonts w:ascii="Helvetica" w:hAnsi="Helvetica"/>
          <w:sz w:val="22"/>
          <w:szCs w:val="22"/>
        </w:rPr>
        <w:tab/>
      </w:r>
      <w:r>
        <w:rPr>
          <w:rFonts w:ascii="Helvetica" w:hAnsi="Helvetica"/>
          <w:sz w:val="22"/>
          <w:szCs w:val="22"/>
        </w:rPr>
        <w:tab/>
        <w:t>Total costs: $19,099.77</w:t>
      </w:r>
    </w:p>
    <w:p w14:paraId="4704D28A" w14:textId="77777777" w:rsidR="00CF0F28" w:rsidRDefault="00CF0F28" w:rsidP="00640739">
      <w:pPr>
        <w:ind w:left="1440" w:hanging="1440"/>
        <w:rPr>
          <w:rFonts w:ascii="Helvetica" w:hAnsi="Helvetica"/>
          <w:sz w:val="22"/>
          <w:szCs w:val="22"/>
        </w:rPr>
      </w:pPr>
    </w:p>
    <w:p w14:paraId="62CF08F8" w14:textId="32F372B8" w:rsidR="00035D55" w:rsidRDefault="00035D55" w:rsidP="00640739">
      <w:pPr>
        <w:ind w:left="1440" w:hanging="1440"/>
        <w:rPr>
          <w:rFonts w:ascii="Helvetica" w:hAnsi="Helvetica"/>
          <w:sz w:val="22"/>
          <w:szCs w:val="22"/>
        </w:rPr>
      </w:pPr>
      <w:r>
        <w:rPr>
          <w:rFonts w:ascii="Helvetica" w:hAnsi="Helvetica"/>
          <w:sz w:val="22"/>
          <w:szCs w:val="22"/>
        </w:rPr>
        <w:t>2021-202</w:t>
      </w:r>
      <w:r w:rsidR="00594D99">
        <w:rPr>
          <w:rFonts w:ascii="Helvetica" w:hAnsi="Helvetica"/>
          <w:sz w:val="22"/>
          <w:szCs w:val="22"/>
        </w:rPr>
        <w:t>2</w:t>
      </w:r>
      <w:r>
        <w:rPr>
          <w:rFonts w:ascii="Helvetica" w:hAnsi="Helvetica"/>
          <w:sz w:val="22"/>
          <w:szCs w:val="22"/>
        </w:rPr>
        <w:tab/>
      </w:r>
      <w:r>
        <w:rPr>
          <w:rFonts w:ascii="Helvetica" w:hAnsi="Helvetica"/>
          <w:sz w:val="22"/>
          <w:szCs w:val="22"/>
        </w:rPr>
        <w:tab/>
        <w:t>Neurobehavioral sensitivity to negative reinforcement in suicide</w:t>
      </w:r>
    </w:p>
    <w:p w14:paraId="6E207B18" w14:textId="3000AD79" w:rsidR="00035D55" w:rsidRDefault="00035D55" w:rsidP="00640739">
      <w:pPr>
        <w:ind w:left="1440" w:hanging="1440"/>
        <w:rPr>
          <w:rFonts w:ascii="Helvetica" w:hAnsi="Helvetica"/>
          <w:sz w:val="22"/>
          <w:szCs w:val="22"/>
        </w:rPr>
      </w:pPr>
      <w:r>
        <w:rPr>
          <w:rFonts w:ascii="Helvetica" w:hAnsi="Helvetica"/>
          <w:sz w:val="22"/>
          <w:szCs w:val="22"/>
        </w:rPr>
        <w:tab/>
      </w:r>
      <w:r>
        <w:rPr>
          <w:rFonts w:ascii="Helvetica" w:hAnsi="Helvetica"/>
          <w:sz w:val="22"/>
          <w:szCs w:val="22"/>
        </w:rPr>
        <w:tab/>
        <w:t>Principal Investigator: Brian Albanese, PhD</w:t>
      </w:r>
    </w:p>
    <w:p w14:paraId="250BD77F" w14:textId="09DC71FF" w:rsidR="00035D55" w:rsidRDefault="00035D55" w:rsidP="00640739">
      <w:pPr>
        <w:ind w:left="1440" w:hanging="1440"/>
        <w:rPr>
          <w:rFonts w:ascii="Helvetica" w:hAnsi="Helvetica"/>
          <w:sz w:val="22"/>
          <w:szCs w:val="22"/>
        </w:rPr>
      </w:pPr>
      <w:r>
        <w:rPr>
          <w:rFonts w:ascii="Helvetica" w:hAnsi="Helvetica"/>
          <w:sz w:val="22"/>
          <w:szCs w:val="22"/>
        </w:rPr>
        <w:tab/>
      </w:r>
      <w:r>
        <w:rPr>
          <w:rFonts w:ascii="Helvetica" w:hAnsi="Helvetica"/>
          <w:sz w:val="22"/>
          <w:szCs w:val="22"/>
        </w:rPr>
        <w:tab/>
        <w:t>Co-Investigator: Tracy Witte, PhD</w:t>
      </w:r>
    </w:p>
    <w:p w14:paraId="690DEF78" w14:textId="2341DB4E" w:rsidR="00035D55" w:rsidRDefault="00035D55" w:rsidP="00035D55">
      <w:pPr>
        <w:ind w:left="2160" w:hanging="1440"/>
        <w:rPr>
          <w:rFonts w:ascii="Helvetica" w:hAnsi="Helvetica"/>
          <w:sz w:val="22"/>
          <w:szCs w:val="22"/>
        </w:rPr>
      </w:pPr>
      <w:r>
        <w:rPr>
          <w:rFonts w:ascii="Helvetica" w:hAnsi="Helvetica"/>
          <w:sz w:val="22"/>
          <w:szCs w:val="22"/>
        </w:rPr>
        <w:tab/>
        <w:t xml:space="preserve">Agency: Auburn University Office of the Vice President for Research &amp; Economic Development </w:t>
      </w:r>
    </w:p>
    <w:p w14:paraId="30870399" w14:textId="493DD9B6" w:rsidR="00035D55" w:rsidRDefault="00035D55" w:rsidP="00035D55">
      <w:pPr>
        <w:ind w:left="2160" w:hanging="1440"/>
        <w:rPr>
          <w:rFonts w:ascii="Helvetica" w:hAnsi="Helvetica"/>
          <w:sz w:val="22"/>
          <w:szCs w:val="22"/>
        </w:rPr>
      </w:pPr>
      <w:r>
        <w:rPr>
          <w:rFonts w:ascii="Helvetica" w:hAnsi="Helvetica"/>
          <w:sz w:val="22"/>
          <w:szCs w:val="22"/>
        </w:rPr>
        <w:tab/>
        <w:t>Total costs: $50,000</w:t>
      </w:r>
    </w:p>
    <w:p w14:paraId="4EC5FA8D" w14:textId="77777777" w:rsidR="00D20F67" w:rsidRPr="00142C7D" w:rsidRDefault="00D20F67" w:rsidP="00C73C78">
      <w:pPr>
        <w:rPr>
          <w:rFonts w:ascii="Helvetica" w:hAnsi="Helvetica"/>
          <w:sz w:val="22"/>
          <w:szCs w:val="22"/>
        </w:rPr>
      </w:pPr>
    </w:p>
    <w:p w14:paraId="1C29DFDF" w14:textId="45BBF30F" w:rsidR="00644DD7" w:rsidRPr="00142C7D" w:rsidRDefault="00644DD7" w:rsidP="007333F2">
      <w:pPr>
        <w:ind w:left="2160" w:hanging="2160"/>
        <w:rPr>
          <w:rFonts w:ascii="Helvetica" w:hAnsi="Helvetica"/>
          <w:sz w:val="22"/>
          <w:szCs w:val="22"/>
        </w:rPr>
      </w:pPr>
      <w:r w:rsidRPr="00142C7D">
        <w:rPr>
          <w:rFonts w:ascii="Helvetica" w:hAnsi="Helvetica"/>
          <w:sz w:val="22"/>
          <w:szCs w:val="22"/>
        </w:rPr>
        <w:t>2019-202</w:t>
      </w:r>
      <w:r w:rsidR="004B281C">
        <w:rPr>
          <w:rFonts w:ascii="Helvetica" w:hAnsi="Helvetica"/>
          <w:sz w:val="22"/>
          <w:szCs w:val="22"/>
        </w:rPr>
        <w:t>2</w:t>
      </w:r>
      <w:r w:rsidRPr="00142C7D">
        <w:rPr>
          <w:rFonts w:ascii="Helvetica" w:hAnsi="Helvetica"/>
          <w:sz w:val="22"/>
          <w:szCs w:val="22"/>
        </w:rPr>
        <w:tab/>
        <w:t>Reconnecting: Improving Interoception to Reduce Suicidal Ideation</w:t>
      </w:r>
      <w:r w:rsidR="002A31C2" w:rsidRPr="00142C7D">
        <w:rPr>
          <w:rFonts w:ascii="Helvetica" w:hAnsi="Helvetica"/>
          <w:sz w:val="22"/>
          <w:szCs w:val="22"/>
        </w:rPr>
        <w:t xml:space="preserve"> in the Military </w:t>
      </w:r>
    </w:p>
    <w:p w14:paraId="0D7E3007" w14:textId="77777777" w:rsidR="00644DD7" w:rsidRPr="00142C7D" w:rsidRDefault="00644DD7" w:rsidP="007333F2">
      <w:pPr>
        <w:ind w:left="2160" w:hanging="2160"/>
        <w:rPr>
          <w:rFonts w:ascii="Helvetica" w:hAnsi="Helvetica"/>
          <w:sz w:val="22"/>
          <w:szCs w:val="22"/>
        </w:rPr>
      </w:pPr>
      <w:r w:rsidRPr="00142C7D">
        <w:rPr>
          <w:rFonts w:ascii="Helvetica" w:hAnsi="Helvetica"/>
          <w:sz w:val="22"/>
          <w:szCs w:val="22"/>
        </w:rPr>
        <w:tab/>
        <w:t>Principal Investigator: April Smith, PhD</w:t>
      </w:r>
    </w:p>
    <w:p w14:paraId="3D0530FE" w14:textId="77777777" w:rsidR="00644DD7" w:rsidRPr="00142C7D" w:rsidRDefault="00644DD7" w:rsidP="007333F2">
      <w:pPr>
        <w:ind w:left="2160" w:hanging="2160"/>
        <w:rPr>
          <w:rFonts w:ascii="Helvetica" w:hAnsi="Helvetica"/>
          <w:sz w:val="22"/>
          <w:szCs w:val="22"/>
        </w:rPr>
      </w:pPr>
      <w:r w:rsidRPr="00142C7D">
        <w:rPr>
          <w:rFonts w:ascii="Helvetica" w:hAnsi="Helvetica"/>
          <w:sz w:val="22"/>
          <w:szCs w:val="22"/>
        </w:rPr>
        <w:tab/>
        <w:t>Co-Investigator: Tracy Witte, PhD</w:t>
      </w:r>
    </w:p>
    <w:p w14:paraId="0B355FD0" w14:textId="77777777" w:rsidR="00F77777" w:rsidRPr="00142C7D" w:rsidRDefault="00F77777" w:rsidP="007333F2">
      <w:pPr>
        <w:ind w:left="2160" w:hanging="2160"/>
        <w:rPr>
          <w:rFonts w:ascii="Helvetica" w:hAnsi="Helvetica"/>
          <w:sz w:val="22"/>
          <w:szCs w:val="22"/>
        </w:rPr>
      </w:pPr>
      <w:r w:rsidRPr="00142C7D">
        <w:rPr>
          <w:rFonts w:ascii="Helvetica" w:hAnsi="Helvetica"/>
          <w:sz w:val="22"/>
          <w:szCs w:val="22"/>
        </w:rPr>
        <w:tab/>
        <w:t>Award Number: W81XWH-16-2-0003</w:t>
      </w:r>
    </w:p>
    <w:p w14:paraId="19A95262" w14:textId="77777777" w:rsidR="00644DD7" w:rsidRPr="00142C7D" w:rsidRDefault="00644DD7" w:rsidP="007333F2">
      <w:pPr>
        <w:ind w:left="2160" w:hanging="2160"/>
        <w:rPr>
          <w:rFonts w:ascii="Helvetica" w:hAnsi="Helvetica"/>
          <w:sz w:val="22"/>
          <w:szCs w:val="22"/>
        </w:rPr>
      </w:pPr>
      <w:r w:rsidRPr="00142C7D">
        <w:rPr>
          <w:rFonts w:ascii="Helvetica" w:hAnsi="Helvetica"/>
          <w:sz w:val="22"/>
          <w:szCs w:val="22"/>
        </w:rPr>
        <w:tab/>
        <w:t>Agency: Military Suicide Research Consortium</w:t>
      </w:r>
    </w:p>
    <w:p w14:paraId="0FCA2656" w14:textId="77777777" w:rsidR="00644DD7" w:rsidRPr="00142C7D" w:rsidRDefault="00644DD7" w:rsidP="007333F2">
      <w:pPr>
        <w:ind w:left="2160" w:hanging="2160"/>
        <w:rPr>
          <w:rFonts w:ascii="Helvetica" w:hAnsi="Helvetica"/>
          <w:sz w:val="22"/>
          <w:szCs w:val="22"/>
        </w:rPr>
      </w:pPr>
      <w:r w:rsidRPr="00142C7D">
        <w:rPr>
          <w:rFonts w:ascii="Helvetica" w:hAnsi="Helvetica"/>
          <w:sz w:val="22"/>
          <w:szCs w:val="22"/>
        </w:rPr>
        <w:tab/>
      </w:r>
      <w:r w:rsidR="00645A7A" w:rsidRPr="00142C7D">
        <w:rPr>
          <w:rFonts w:ascii="Helvetica" w:hAnsi="Helvetica"/>
          <w:sz w:val="22"/>
          <w:szCs w:val="22"/>
        </w:rPr>
        <w:t>Total</w:t>
      </w:r>
      <w:r w:rsidRPr="00142C7D">
        <w:rPr>
          <w:rFonts w:ascii="Helvetica" w:hAnsi="Helvetica"/>
          <w:sz w:val="22"/>
          <w:szCs w:val="22"/>
        </w:rPr>
        <w:t xml:space="preserve"> </w:t>
      </w:r>
      <w:r w:rsidR="00DF3667" w:rsidRPr="00142C7D">
        <w:rPr>
          <w:rFonts w:ascii="Helvetica" w:hAnsi="Helvetica"/>
          <w:sz w:val="22"/>
          <w:szCs w:val="22"/>
        </w:rPr>
        <w:t>c</w:t>
      </w:r>
      <w:r w:rsidRPr="00142C7D">
        <w:rPr>
          <w:rFonts w:ascii="Helvetica" w:hAnsi="Helvetica"/>
          <w:sz w:val="22"/>
          <w:szCs w:val="22"/>
        </w:rPr>
        <w:t>osts: $</w:t>
      </w:r>
      <w:r w:rsidR="006873D3" w:rsidRPr="00142C7D">
        <w:rPr>
          <w:rFonts w:ascii="Helvetica" w:hAnsi="Helvetica"/>
          <w:sz w:val="22"/>
          <w:szCs w:val="22"/>
        </w:rPr>
        <w:t>952,</w:t>
      </w:r>
      <w:r w:rsidR="00D066CF" w:rsidRPr="00142C7D">
        <w:rPr>
          <w:rFonts w:ascii="Helvetica" w:hAnsi="Helvetica"/>
          <w:sz w:val="22"/>
          <w:szCs w:val="22"/>
        </w:rPr>
        <w:t>758</w:t>
      </w:r>
    </w:p>
    <w:p w14:paraId="592D7593" w14:textId="77777777" w:rsidR="00644DD7" w:rsidRPr="00142C7D" w:rsidRDefault="00644DD7" w:rsidP="007333F2">
      <w:pPr>
        <w:ind w:left="2160" w:hanging="2160"/>
        <w:rPr>
          <w:rFonts w:ascii="Helvetica" w:hAnsi="Helvetica"/>
          <w:sz w:val="22"/>
          <w:szCs w:val="22"/>
        </w:rPr>
      </w:pPr>
    </w:p>
    <w:p w14:paraId="40047B6B" w14:textId="77777777" w:rsidR="001D1131" w:rsidRPr="00142C7D" w:rsidRDefault="001D1131" w:rsidP="007333F2">
      <w:pPr>
        <w:ind w:left="2160" w:hanging="2160"/>
        <w:rPr>
          <w:rFonts w:ascii="Helvetica" w:hAnsi="Helvetica"/>
          <w:sz w:val="22"/>
          <w:szCs w:val="22"/>
        </w:rPr>
      </w:pPr>
      <w:r w:rsidRPr="00142C7D">
        <w:rPr>
          <w:rFonts w:ascii="Helvetica" w:hAnsi="Helvetica"/>
          <w:sz w:val="22"/>
          <w:szCs w:val="22"/>
        </w:rPr>
        <w:t>2017-2019</w:t>
      </w:r>
      <w:r w:rsidRPr="00142C7D">
        <w:rPr>
          <w:rFonts w:ascii="Helvetica" w:hAnsi="Helvetica"/>
          <w:sz w:val="22"/>
          <w:szCs w:val="22"/>
        </w:rPr>
        <w:tab/>
      </w:r>
      <w:r w:rsidR="00D84233" w:rsidRPr="00142C7D">
        <w:rPr>
          <w:rFonts w:ascii="Helvetica" w:hAnsi="Helvetica"/>
          <w:sz w:val="22"/>
          <w:szCs w:val="22"/>
        </w:rPr>
        <w:t>Interoceptive Deficits and Suicidality</w:t>
      </w:r>
    </w:p>
    <w:p w14:paraId="06FF8ABF" w14:textId="77777777" w:rsidR="00D84233" w:rsidRPr="00142C7D" w:rsidRDefault="00D84233" w:rsidP="007333F2">
      <w:pPr>
        <w:ind w:left="2160" w:hanging="2160"/>
        <w:rPr>
          <w:rFonts w:ascii="Helvetica" w:hAnsi="Helvetica"/>
          <w:sz w:val="22"/>
          <w:szCs w:val="22"/>
        </w:rPr>
      </w:pPr>
      <w:r w:rsidRPr="00142C7D">
        <w:rPr>
          <w:rFonts w:ascii="Helvetica" w:hAnsi="Helvetica"/>
          <w:sz w:val="22"/>
          <w:szCs w:val="22"/>
        </w:rPr>
        <w:tab/>
        <w:t>Principal Investigator: April Smith, PhD</w:t>
      </w:r>
    </w:p>
    <w:p w14:paraId="147A70D2" w14:textId="77777777" w:rsidR="00D84233" w:rsidRPr="00142C7D" w:rsidRDefault="00D84233" w:rsidP="007333F2">
      <w:pPr>
        <w:ind w:left="2160" w:hanging="2160"/>
        <w:rPr>
          <w:rFonts w:ascii="Helvetica" w:hAnsi="Helvetica"/>
          <w:sz w:val="22"/>
          <w:szCs w:val="22"/>
        </w:rPr>
      </w:pPr>
      <w:r w:rsidRPr="00142C7D">
        <w:rPr>
          <w:rFonts w:ascii="Helvetica" w:hAnsi="Helvetica"/>
          <w:sz w:val="22"/>
          <w:szCs w:val="22"/>
        </w:rPr>
        <w:tab/>
        <w:t>Consultant: Tracy Witte, PhD</w:t>
      </w:r>
    </w:p>
    <w:p w14:paraId="3846DAF1" w14:textId="77777777" w:rsidR="00587034" w:rsidRPr="00142C7D" w:rsidRDefault="00587034" w:rsidP="007333F2">
      <w:pPr>
        <w:ind w:left="2160" w:hanging="2160"/>
        <w:rPr>
          <w:rFonts w:ascii="Helvetica" w:hAnsi="Helvetica"/>
          <w:sz w:val="22"/>
          <w:szCs w:val="22"/>
        </w:rPr>
      </w:pPr>
      <w:r w:rsidRPr="00142C7D">
        <w:rPr>
          <w:rFonts w:ascii="Helvetica" w:hAnsi="Helvetica"/>
          <w:sz w:val="22"/>
          <w:szCs w:val="22"/>
        </w:rPr>
        <w:tab/>
        <w:t>Award number: W81XWH-16-2-0004</w:t>
      </w:r>
    </w:p>
    <w:p w14:paraId="114A214D" w14:textId="77777777" w:rsidR="00D84233" w:rsidRPr="00142C7D" w:rsidRDefault="00D84233" w:rsidP="007333F2">
      <w:pPr>
        <w:ind w:left="2160" w:hanging="2160"/>
        <w:rPr>
          <w:rFonts w:ascii="Helvetica" w:hAnsi="Helvetica"/>
          <w:sz w:val="22"/>
          <w:szCs w:val="22"/>
        </w:rPr>
      </w:pPr>
      <w:r w:rsidRPr="00142C7D">
        <w:rPr>
          <w:rFonts w:ascii="Helvetica" w:hAnsi="Helvetica"/>
          <w:sz w:val="22"/>
          <w:szCs w:val="22"/>
        </w:rPr>
        <w:tab/>
        <w:t xml:space="preserve">Agency: Military Suicide Research Consortium </w:t>
      </w:r>
    </w:p>
    <w:p w14:paraId="63EC40F7" w14:textId="77777777" w:rsidR="00D84233" w:rsidRPr="00142C7D" w:rsidRDefault="00D84233" w:rsidP="00D84233">
      <w:pPr>
        <w:ind w:left="2160" w:hanging="2160"/>
        <w:rPr>
          <w:rFonts w:ascii="Helvetica" w:hAnsi="Helvetica"/>
          <w:sz w:val="22"/>
          <w:szCs w:val="22"/>
        </w:rPr>
      </w:pPr>
      <w:r w:rsidRPr="00142C7D">
        <w:rPr>
          <w:rFonts w:ascii="Helvetica" w:hAnsi="Helvetica"/>
          <w:sz w:val="22"/>
          <w:szCs w:val="22"/>
        </w:rPr>
        <w:tab/>
      </w:r>
      <w:r w:rsidR="009C00CB" w:rsidRPr="00142C7D">
        <w:rPr>
          <w:rFonts w:ascii="Helvetica" w:hAnsi="Helvetica"/>
          <w:sz w:val="22"/>
          <w:szCs w:val="22"/>
        </w:rPr>
        <w:t>Total</w:t>
      </w:r>
      <w:r w:rsidRPr="00142C7D">
        <w:rPr>
          <w:rFonts w:ascii="Helvetica" w:hAnsi="Helvetica"/>
          <w:sz w:val="22"/>
          <w:szCs w:val="22"/>
        </w:rPr>
        <w:t xml:space="preserve"> costs: $</w:t>
      </w:r>
      <w:r w:rsidR="00477968" w:rsidRPr="00142C7D">
        <w:rPr>
          <w:rFonts w:ascii="Helvetica" w:hAnsi="Helvetica"/>
          <w:sz w:val="22"/>
          <w:szCs w:val="22"/>
        </w:rPr>
        <w:t>149,996</w:t>
      </w:r>
      <w:r w:rsidRPr="00142C7D">
        <w:rPr>
          <w:rFonts w:ascii="Helvetica" w:hAnsi="Helvetica"/>
          <w:sz w:val="22"/>
          <w:szCs w:val="22"/>
        </w:rPr>
        <w:tab/>
      </w:r>
    </w:p>
    <w:p w14:paraId="79853432" w14:textId="77777777" w:rsidR="007333F2" w:rsidRPr="00142C7D" w:rsidRDefault="007333F2" w:rsidP="00937B4F">
      <w:pPr>
        <w:rPr>
          <w:rFonts w:ascii="Helvetica" w:hAnsi="Helvetica"/>
          <w:sz w:val="22"/>
          <w:szCs w:val="22"/>
        </w:rPr>
      </w:pPr>
    </w:p>
    <w:p w14:paraId="063054A9" w14:textId="77777777" w:rsidR="00997204" w:rsidRPr="00142C7D" w:rsidRDefault="00997204" w:rsidP="00D26C8D">
      <w:pPr>
        <w:ind w:left="2160" w:hanging="2160"/>
        <w:rPr>
          <w:rFonts w:ascii="Helvetica" w:hAnsi="Helvetica"/>
          <w:sz w:val="22"/>
          <w:szCs w:val="22"/>
        </w:rPr>
      </w:pPr>
      <w:r w:rsidRPr="00142C7D">
        <w:rPr>
          <w:rFonts w:ascii="Helvetica" w:hAnsi="Helvetica"/>
          <w:sz w:val="22"/>
          <w:szCs w:val="22"/>
        </w:rPr>
        <w:t>2016</w:t>
      </w:r>
      <w:r w:rsidRPr="00142C7D">
        <w:rPr>
          <w:rFonts w:ascii="Helvetica" w:hAnsi="Helvetica"/>
          <w:sz w:val="22"/>
          <w:szCs w:val="22"/>
        </w:rPr>
        <w:tab/>
        <w:t>SEC Visiting Faculty Travel Grant, $929</w:t>
      </w:r>
    </w:p>
    <w:p w14:paraId="072C797E" w14:textId="77777777" w:rsidR="00997204" w:rsidRPr="00142C7D" w:rsidRDefault="00997204" w:rsidP="00D26C8D">
      <w:pPr>
        <w:ind w:left="2160" w:hanging="2160"/>
        <w:rPr>
          <w:rFonts w:ascii="Helvetica" w:hAnsi="Helvetica"/>
          <w:sz w:val="22"/>
          <w:szCs w:val="22"/>
        </w:rPr>
      </w:pPr>
    </w:p>
    <w:p w14:paraId="503D7CB0" w14:textId="77777777" w:rsidR="009641EC" w:rsidRPr="00142C7D" w:rsidRDefault="00D26C8D" w:rsidP="00D26C8D">
      <w:pPr>
        <w:ind w:left="2160" w:hanging="2160"/>
        <w:rPr>
          <w:rFonts w:ascii="Helvetica" w:hAnsi="Helvetica"/>
          <w:sz w:val="22"/>
          <w:szCs w:val="22"/>
        </w:rPr>
      </w:pPr>
      <w:r w:rsidRPr="00142C7D">
        <w:rPr>
          <w:rFonts w:ascii="Helvetica" w:hAnsi="Helvetica"/>
          <w:sz w:val="22"/>
          <w:szCs w:val="22"/>
        </w:rPr>
        <w:t>2014-2015</w:t>
      </w:r>
      <w:r w:rsidRPr="00142C7D">
        <w:rPr>
          <w:rFonts w:ascii="Helvetica" w:hAnsi="Helvetica"/>
          <w:sz w:val="22"/>
          <w:szCs w:val="22"/>
        </w:rPr>
        <w:tab/>
      </w:r>
      <w:r w:rsidR="009641EC" w:rsidRPr="00142C7D">
        <w:rPr>
          <w:rFonts w:ascii="Helvetica" w:hAnsi="Helvetica"/>
          <w:sz w:val="22"/>
          <w:szCs w:val="22"/>
        </w:rPr>
        <w:t xml:space="preserve">A </w:t>
      </w:r>
      <w:proofErr w:type="spellStart"/>
      <w:r w:rsidR="009641EC" w:rsidRPr="00142C7D">
        <w:rPr>
          <w:rFonts w:ascii="Helvetica" w:hAnsi="Helvetica"/>
          <w:sz w:val="22"/>
          <w:szCs w:val="22"/>
        </w:rPr>
        <w:t>Taxometric</w:t>
      </w:r>
      <w:proofErr w:type="spellEnd"/>
      <w:r w:rsidR="009641EC" w:rsidRPr="00142C7D">
        <w:rPr>
          <w:rFonts w:ascii="Helvetica" w:hAnsi="Helvetica"/>
          <w:sz w:val="22"/>
          <w:szCs w:val="22"/>
        </w:rPr>
        <w:t xml:space="preserve"> Investigation of Suicide Risk among Military Personnel</w:t>
      </w:r>
      <w:r w:rsidR="009641EC" w:rsidRPr="00142C7D">
        <w:rPr>
          <w:rFonts w:ascii="Helvetica" w:hAnsi="Helvetica"/>
          <w:sz w:val="22"/>
          <w:szCs w:val="22"/>
        </w:rPr>
        <w:tab/>
      </w:r>
    </w:p>
    <w:p w14:paraId="61E54254" w14:textId="77777777" w:rsidR="009641EC" w:rsidRPr="00142C7D" w:rsidRDefault="009641EC" w:rsidP="00D26C8D">
      <w:pPr>
        <w:ind w:left="2160"/>
        <w:rPr>
          <w:rFonts w:ascii="Helvetica" w:hAnsi="Helvetica"/>
          <w:sz w:val="22"/>
          <w:szCs w:val="22"/>
        </w:rPr>
      </w:pPr>
      <w:r w:rsidRPr="00142C7D">
        <w:rPr>
          <w:rFonts w:ascii="Helvetica" w:hAnsi="Helvetica"/>
          <w:sz w:val="22"/>
          <w:szCs w:val="22"/>
        </w:rPr>
        <w:t>Co-Principal Investigators: Tracy Witte, PhD</w:t>
      </w:r>
      <w:r w:rsidR="00D26C8D" w:rsidRPr="00142C7D">
        <w:rPr>
          <w:rFonts w:ascii="Helvetica" w:hAnsi="Helvetica"/>
          <w:sz w:val="22"/>
          <w:szCs w:val="22"/>
        </w:rPr>
        <w:t xml:space="preserve"> &amp; Jill Holm-Denoma, PhD</w:t>
      </w:r>
    </w:p>
    <w:p w14:paraId="332E7AEA" w14:textId="77777777" w:rsidR="00DF37B9" w:rsidRPr="00142C7D" w:rsidRDefault="00DF37B9" w:rsidP="00640739">
      <w:pPr>
        <w:ind w:left="1440" w:hanging="1440"/>
        <w:rPr>
          <w:rFonts w:ascii="Helvetica" w:hAnsi="Helvetica"/>
          <w:sz w:val="22"/>
          <w:szCs w:val="22"/>
        </w:rPr>
      </w:pPr>
      <w:r w:rsidRPr="00142C7D">
        <w:rPr>
          <w:rFonts w:ascii="Helvetica" w:hAnsi="Helvetica"/>
          <w:sz w:val="22"/>
          <w:szCs w:val="22"/>
        </w:rPr>
        <w:tab/>
      </w:r>
      <w:r w:rsidRPr="00142C7D">
        <w:rPr>
          <w:rFonts w:ascii="Helvetica" w:hAnsi="Helvetica"/>
          <w:sz w:val="22"/>
          <w:szCs w:val="22"/>
        </w:rPr>
        <w:tab/>
        <w:t>Award number: W81XWH-10-2-0181</w:t>
      </w:r>
      <w:r w:rsidR="009641EC" w:rsidRPr="00142C7D">
        <w:rPr>
          <w:rFonts w:ascii="Helvetica" w:hAnsi="Helvetica"/>
          <w:sz w:val="22"/>
          <w:szCs w:val="22"/>
        </w:rPr>
        <w:tab/>
      </w:r>
      <w:r w:rsidR="009641EC" w:rsidRPr="00142C7D">
        <w:rPr>
          <w:rFonts w:ascii="Helvetica" w:hAnsi="Helvetica"/>
          <w:sz w:val="22"/>
          <w:szCs w:val="22"/>
        </w:rPr>
        <w:tab/>
      </w:r>
    </w:p>
    <w:p w14:paraId="192E3A27" w14:textId="77777777" w:rsidR="009641EC" w:rsidRPr="00142C7D" w:rsidRDefault="009641EC" w:rsidP="00DF37B9">
      <w:pPr>
        <w:ind w:left="1440" w:firstLine="720"/>
        <w:rPr>
          <w:rFonts w:ascii="Helvetica" w:hAnsi="Helvetica"/>
          <w:sz w:val="22"/>
          <w:szCs w:val="22"/>
        </w:rPr>
      </w:pPr>
      <w:r w:rsidRPr="00142C7D">
        <w:rPr>
          <w:rFonts w:ascii="Helvetica" w:hAnsi="Helvetica"/>
          <w:sz w:val="22"/>
          <w:szCs w:val="22"/>
        </w:rPr>
        <w:t>Agency: Military Suicide Research Consortium</w:t>
      </w:r>
    </w:p>
    <w:p w14:paraId="1D79A729" w14:textId="77777777" w:rsidR="009641EC" w:rsidRPr="00142C7D" w:rsidRDefault="00714432" w:rsidP="00714432">
      <w:pPr>
        <w:ind w:left="1440" w:hanging="1440"/>
        <w:rPr>
          <w:rFonts w:ascii="Helvetica" w:hAnsi="Helvetica"/>
          <w:sz w:val="22"/>
          <w:szCs w:val="22"/>
        </w:rPr>
      </w:pPr>
      <w:r w:rsidRPr="00142C7D">
        <w:rPr>
          <w:rFonts w:ascii="Helvetica" w:hAnsi="Helvetica"/>
          <w:sz w:val="22"/>
          <w:szCs w:val="22"/>
        </w:rPr>
        <w:tab/>
      </w:r>
      <w:r w:rsidRPr="00142C7D">
        <w:rPr>
          <w:rFonts w:ascii="Helvetica" w:hAnsi="Helvetica"/>
          <w:sz w:val="22"/>
          <w:szCs w:val="22"/>
        </w:rPr>
        <w:tab/>
      </w:r>
      <w:r w:rsidR="00252DC4" w:rsidRPr="00142C7D">
        <w:rPr>
          <w:rFonts w:ascii="Helvetica" w:hAnsi="Helvetica"/>
          <w:sz w:val="22"/>
          <w:szCs w:val="22"/>
        </w:rPr>
        <w:t>Total</w:t>
      </w:r>
      <w:r w:rsidRPr="00142C7D">
        <w:rPr>
          <w:rFonts w:ascii="Helvetica" w:hAnsi="Helvetica"/>
          <w:sz w:val="22"/>
          <w:szCs w:val="22"/>
        </w:rPr>
        <w:t xml:space="preserve"> costs: $</w:t>
      </w:r>
      <w:r w:rsidR="00C35955" w:rsidRPr="00142C7D">
        <w:rPr>
          <w:rFonts w:ascii="Helvetica" w:hAnsi="Helvetica"/>
          <w:sz w:val="22"/>
          <w:szCs w:val="22"/>
        </w:rPr>
        <w:t>139,</w:t>
      </w:r>
      <w:r w:rsidR="00647F6C" w:rsidRPr="00142C7D">
        <w:rPr>
          <w:rFonts w:ascii="Helvetica" w:hAnsi="Helvetica"/>
          <w:sz w:val="22"/>
          <w:szCs w:val="22"/>
        </w:rPr>
        <w:t>620</w:t>
      </w:r>
      <w:r w:rsidRPr="00142C7D">
        <w:rPr>
          <w:rFonts w:ascii="Helvetica" w:hAnsi="Helvetica"/>
          <w:sz w:val="22"/>
          <w:szCs w:val="22"/>
        </w:rPr>
        <w:t xml:space="preserve"> </w:t>
      </w:r>
    </w:p>
    <w:p w14:paraId="5F0EA430" w14:textId="77777777" w:rsidR="009641EC" w:rsidRPr="00142C7D" w:rsidRDefault="009641EC" w:rsidP="00CC2320">
      <w:pPr>
        <w:ind w:left="2160" w:hanging="2160"/>
        <w:rPr>
          <w:rFonts w:ascii="Helvetica" w:hAnsi="Helvetica"/>
          <w:sz w:val="22"/>
          <w:szCs w:val="22"/>
        </w:rPr>
      </w:pPr>
    </w:p>
    <w:p w14:paraId="4FBDAC8A" w14:textId="77777777" w:rsidR="00640739" w:rsidRPr="00142C7D" w:rsidRDefault="001658BD" w:rsidP="00CC2320">
      <w:pPr>
        <w:ind w:left="2160" w:hanging="2160"/>
        <w:rPr>
          <w:rFonts w:ascii="Helvetica" w:hAnsi="Helvetica"/>
          <w:sz w:val="22"/>
          <w:szCs w:val="22"/>
        </w:rPr>
      </w:pPr>
      <w:r w:rsidRPr="00142C7D">
        <w:rPr>
          <w:rFonts w:ascii="Helvetica" w:hAnsi="Helvetica"/>
          <w:sz w:val="22"/>
          <w:szCs w:val="22"/>
        </w:rPr>
        <w:t>2012-201</w:t>
      </w:r>
      <w:r w:rsidR="00FF14B7" w:rsidRPr="00142C7D">
        <w:rPr>
          <w:rFonts w:ascii="Helvetica" w:hAnsi="Helvetica"/>
          <w:sz w:val="22"/>
          <w:szCs w:val="22"/>
        </w:rPr>
        <w:t>8</w:t>
      </w:r>
      <w:r w:rsidR="00640739" w:rsidRPr="00142C7D">
        <w:rPr>
          <w:rFonts w:ascii="Helvetica" w:hAnsi="Helvetica"/>
          <w:sz w:val="22"/>
          <w:szCs w:val="22"/>
        </w:rPr>
        <w:tab/>
        <w:t>National Institutes of Health Extramural Loan Repayment Award for Clinical Research</w:t>
      </w:r>
    </w:p>
    <w:p w14:paraId="3A910193" w14:textId="77777777" w:rsidR="00640739" w:rsidRPr="00142C7D" w:rsidRDefault="00640739">
      <w:pPr>
        <w:rPr>
          <w:rFonts w:ascii="Helvetica" w:hAnsi="Helvetica"/>
          <w:sz w:val="22"/>
          <w:szCs w:val="22"/>
        </w:rPr>
      </w:pPr>
    </w:p>
    <w:p w14:paraId="67F63D44" w14:textId="5902229E" w:rsidR="00267ACD" w:rsidRDefault="00105244">
      <w:pPr>
        <w:rPr>
          <w:rFonts w:ascii="Helvetica" w:hAnsi="Helvetica"/>
          <w:sz w:val="22"/>
          <w:szCs w:val="22"/>
        </w:rPr>
      </w:pPr>
      <w:r w:rsidRPr="00142C7D">
        <w:rPr>
          <w:rFonts w:ascii="Helvetica" w:hAnsi="Helvetica"/>
          <w:sz w:val="22"/>
          <w:szCs w:val="22"/>
        </w:rPr>
        <w:t>201</w:t>
      </w:r>
      <w:r w:rsidR="00031EE6">
        <w:rPr>
          <w:rFonts w:ascii="Helvetica" w:hAnsi="Helvetica"/>
          <w:sz w:val="22"/>
          <w:szCs w:val="22"/>
        </w:rPr>
        <w:t>1</w:t>
      </w:r>
      <w:r w:rsidRPr="00142C7D">
        <w:rPr>
          <w:rFonts w:ascii="Helvetica" w:hAnsi="Helvetica"/>
          <w:sz w:val="22"/>
          <w:szCs w:val="22"/>
        </w:rPr>
        <w:t>-201</w:t>
      </w:r>
      <w:r w:rsidR="00031EE6">
        <w:rPr>
          <w:rFonts w:ascii="Helvetica" w:hAnsi="Helvetica"/>
          <w:sz w:val="22"/>
          <w:szCs w:val="22"/>
        </w:rPr>
        <w:t>2</w:t>
      </w:r>
      <w:r w:rsidR="002E3BE8" w:rsidRPr="00142C7D">
        <w:rPr>
          <w:rFonts w:ascii="Helvetica" w:hAnsi="Helvetica"/>
          <w:sz w:val="22"/>
          <w:szCs w:val="22"/>
        </w:rPr>
        <w:tab/>
      </w:r>
      <w:r w:rsidR="002E3BE8" w:rsidRPr="00142C7D">
        <w:rPr>
          <w:rFonts w:ascii="Helvetica" w:hAnsi="Helvetica"/>
          <w:sz w:val="22"/>
          <w:szCs w:val="22"/>
        </w:rPr>
        <w:tab/>
      </w:r>
      <w:r w:rsidR="00031EE6">
        <w:rPr>
          <w:rFonts w:ascii="Helvetica" w:hAnsi="Helvetica"/>
          <w:sz w:val="22"/>
          <w:szCs w:val="22"/>
        </w:rPr>
        <w:t>Risk Factors for Suicidal Behavior Among Veterinary Students</w:t>
      </w:r>
    </w:p>
    <w:p w14:paraId="41F6F8FD" w14:textId="6963E075" w:rsidR="00031EE6" w:rsidRDefault="00031EE6">
      <w:pPr>
        <w:rPr>
          <w:rFonts w:ascii="Helvetica" w:hAnsi="Helvetica"/>
          <w:sz w:val="22"/>
          <w:szCs w:val="22"/>
        </w:rPr>
      </w:pPr>
      <w:r>
        <w:rPr>
          <w:rFonts w:ascii="Helvetica" w:hAnsi="Helvetica"/>
          <w:sz w:val="22"/>
          <w:szCs w:val="22"/>
        </w:rPr>
        <w:tab/>
      </w:r>
      <w:r>
        <w:rPr>
          <w:rFonts w:ascii="Helvetica" w:hAnsi="Helvetica"/>
          <w:sz w:val="22"/>
          <w:szCs w:val="22"/>
        </w:rPr>
        <w:tab/>
      </w:r>
      <w:r>
        <w:rPr>
          <w:rFonts w:ascii="Helvetica" w:hAnsi="Helvetica"/>
          <w:sz w:val="22"/>
          <w:szCs w:val="22"/>
        </w:rPr>
        <w:tab/>
        <w:t>Principal Investigator: Tracy Witte, PhD</w:t>
      </w:r>
    </w:p>
    <w:p w14:paraId="37A6E76F" w14:textId="72666F2C" w:rsidR="00031EE6" w:rsidRDefault="00031EE6">
      <w:pPr>
        <w:rPr>
          <w:rFonts w:ascii="Helvetica" w:hAnsi="Helvetica"/>
          <w:sz w:val="22"/>
          <w:szCs w:val="22"/>
        </w:rPr>
      </w:pPr>
      <w:r>
        <w:rPr>
          <w:rFonts w:ascii="Helvetica" w:hAnsi="Helvetica"/>
          <w:sz w:val="22"/>
          <w:szCs w:val="22"/>
        </w:rPr>
        <w:tab/>
      </w:r>
      <w:r>
        <w:rPr>
          <w:rFonts w:ascii="Helvetica" w:hAnsi="Helvetica"/>
          <w:sz w:val="22"/>
          <w:szCs w:val="22"/>
        </w:rPr>
        <w:tab/>
      </w:r>
      <w:r>
        <w:rPr>
          <w:rFonts w:ascii="Helvetica" w:hAnsi="Helvetica"/>
          <w:sz w:val="22"/>
          <w:szCs w:val="22"/>
        </w:rPr>
        <w:tab/>
        <w:t>Agency: Auburn University Office of the Vice President for Research</w:t>
      </w:r>
    </w:p>
    <w:p w14:paraId="5EC3D42F" w14:textId="00458753" w:rsidR="00485ECC" w:rsidRPr="00142C7D" w:rsidRDefault="00485ECC">
      <w:pPr>
        <w:rPr>
          <w:rFonts w:ascii="Helvetica" w:hAnsi="Helvetica"/>
          <w:sz w:val="22"/>
          <w:szCs w:val="22"/>
        </w:rPr>
      </w:pPr>
      <w:r>
        <w:rPr>
          <w:rFonts w:ascii="Helvetica" w:hAnsi="Helvetica"/>
          <w:sz w:val="22"/>
          <w:szCs w:val="22"/>
        </w:rPr>
        <w:tab/>
      </w:r>
      <w:r>
        <w:rPr>
          <w:rFonts w:ascii="Helvetica" w:hAnsi="Helvetica"/>
          <w:sz w:val="22"/>
          <w:szCs w:val="22"/>
        </w:rPr>
        <w:tab/>
      </w:r>
      <w:r>
        <w:rPr>
          <w:rFonts w:ascii="Helvetica" w:hAnsi="Helvetica"/>
          <w:sz w:val="22"/>
          <w:szCs w:val="22"/>
        </w:rPr>
        <w:tab/>
        <w:t>Total costs: $4,780</w:t>
      </w:r>
    </w:p>
    <w:p w14:paraId="6C9943E0" w14:textId="77777777" w:rsidR="00267ACD" w:rsidRPr="00142C7D" w:rsidRDefault="00267ACD">
      <w:pPr>
        <w:rPr>
          <w:rFonts w:ascii="Helvetica" w:hAnsi="Helvetica"/>
          <w:sz w:val="22"/>
          <w:szCs w:val="22"/>
        </w:rPr>
      </w:pPr>
    </w:p>
    <w:p w14:paraId="4ECDD0F9" w14:textId="77777777" w:rsidR="00267ACD" w:rsidRPr="00142C7D" w:rsidRDefault="00267ACD">
      <w:pPr>
        <w:rPr>
          <w:rFonts w:ascii="Helvetica" w:hAnsi="Helvetica"/>
          <w:sz w:val="22"/>
          <w:szCs w:val="22"/>
        </w:rPr>
      </w:pPr>
      <w:r w:rsidRPr="00142C7D">
        <w:rPr>
          <w:rFonts w:ascii="Helvetica" w:hAnsi="Helvetica"/>
          <w:sz w:val="22"/>
          <w:szCs w:val="22"/>
        </w:rPr>
        <w:t>2009</w:t>
      </w:r>
      <w:r w:rsidRPr="00142C7D">
        <w:rPr>
          <w:rFonts w:ascii="Helvetica" w:hAnsi="Helvetica"/>
          <w:sz w:val="22"/>
          <w:szCs w:val="22"/>
        </w:rPr>
        <w:tab/>
      </w:r>
      <w:r w:rsidRPr="00142C7D">
        <w:rPr>
          <w:rFonts w:ascii="Helvetica" w:hAnsi="Helvetica"/>
          <w:sz w:val="22"/>
          <w:szCs w:val="22"/>
        </w:rPr>
        <w:tab/>
      </w:r>
      <w:r w:rsidRPr="00142C7D">
        <w:rPr>
          <w:rFonts w:ascii="Helvetica" w:hAnsi="Helvetica"/>
          <w:sz w:val="22"/>
          <w:szCs w:val="22"/>
        </w:rPr>
        <w:tab/>
        <w:t>FSU Dissertation Research Grant, $750</w:t>
      </w:r>
    </w:p>
    <w:p w14:paraId="48D6D02D" w14:textId="77777777" w:rsidR="00267ACD" w:rsidRPr="00142C7D" w:rsidRDefault="00267ACD">
      <w:pPr>
        <w:rPr>
          <w:rFonts w:ascii="Helvetica" w:hAnsi="Helvetica"/>
          <w:sz w:val="22"/>
          <w:szCs w:val="22"/>
        </w:rPr>
      </w:pPr>
    </w:p>
    <w:p w14:paraId="73FD2184" w14:textId="77777777" w:rsidR="00267ACD" w:rsidRPr="00142C7D" w:rsidRDefault="00267ACD">
      <w:pPr>
        <w:rPr>
          <w:rFonts w:ascii="Helvetica" w:hAnsi="Helvetica"/>
          <w:sz w:val="22"/>
          <w:szCs w:val="22"/>
        </w:rPr>
      </w:pPr>
      <w:r w:rsidRPr="00142C7D">
        <w:rPr>
          <w:rFonts w:ascii="Helvetica" w:hAnsi="Helvetica"/>
          <w:sz w:val="22"/>
          <w:szCs w:val="22"/>
        </w:rPr>
        <w:t>2006-2009</w:t>
      </w:r>
      <w:r w:rsidRPr="00142C7D">
        <w:rPr>
          <w:rFonts w:ascii="Helvetica" w:hAnsi="Helvetica"/>
          <w:sz w:val="22"/>
          <w:szCs w:val="22"/>
        </w:rPr>
        <w:tab/>
      </w:r>
      <w:r w:rsidRPr="00142C7D">
        <w:rPr>
          <w:rFonts w:ascii="Helvetica" w:hAnsi="Helvetica"/>
          <w:sz w:val="22"/>
          <w:szCs w:val="22"/>
        </w:rPr>
        <w:tab/>
        <w:t>Studies on the Acquired Ability for Suicide</w:t>
      </w:r>
    </w:p>
    <w:p w14:paraId="50FBB69E" w14:textId="77777777" w:rsidR="00267ACD" w:rsidRPr="00142C7D" w:rsidRDefault="00267ACD">
      <w:pPr>
        <w:rPr>
          <w:rFonts w:ascii="Helvetica" w:hAnsi="Helvetica"/>
          <w:sz w:val="22"/>
          <w:szCs w:val="22"/>
        </w:rPr>
      </w:pPr>
      <w:r w:rsidRPr="00142C7D">
        <w:rPr>
          <w:rFonts w:ascii="Helvetica" w:hAnsi="Helvetica"/>
          <w:sz w:val="22"/>
          <w:szCs w:val="22"/>
        </w:rPr>
        <w:tab/>
      </w:r>
      <w:r w:rsidRPr="00142C7D">
        <w:rPr>
          <w:rFonts w:ascii="Helvetica" w:hAnsi="Helvetica"/>
          <w:sz w:val="22"/>
          <w:szCs w:val="22"/>
        </w:rPr>
        <w:tab/>
      </w:r>
      <w:r w:rsidRPr="00142C7D">
        <w:rPr>
          <w:rFonts w:ascii="Helvetica" w:hAnsi="Helvetica"/>
          <w:sz w:val="22"/>
          <w:szCs w:val="22"/>
        </w:rPr>
        <w:tab/>
        <w:t xml:space="preserve">Principal </w:t>
      </w:r>
      <w:r w:rsidR="007C3242" w:rsidRPr="00142C7D">
        <w:rPr>
          <w:rFonts w:ascii="Helvetica" w:hAnsi="Helvetica"/>
          <w:sz w:val="22"/>
          <w:szCs w:val="22"/>
        </w:rPr>
        <w:t>Investigator: Tracy K. Witte, MS</w:t>
      </w:r>
    </w:p>
    <w:p w14:paraId="6399BA5E" w14:textId="77777777" w:rsidR="00267ACD" w:rsidRPr="00142C7D" w:rsidRDefault="00267ACD">
      <w:pPr>
        <w:rPr>
          <w:rFonts w:ascii="Helvetica" w:hAnsi="Helvetica"/>
          <w:sz w:val="22"/>
          <w:szCs w:val="22"/>
        </w:rPr>
      </w:pPr>
      <w:r w:rsidRPr="00142C7D">
        <w:rPr>
          <w:rFonts w:ascii="Helvetica" w:hAnsi="Helvetica"/>
          <w:sz w:val="22"/>
          <w:szCs w:val="22"/>
        </w:rPr>
        <w:tab/>
      </w:r>
      <w:r w:rsidRPr="00142C7D">
        <w:rPr>
          <w:rFonts w:ascii="Helvetica" w:hAnsi="Helvetica"/>
          <w:sz w:val="22"/>
          <w:szCs w:val="22"/>
        </w:rPr>
        <w:tab/>
      </w:r>
      <w:r w:rsidRPr="00142C7D">
        <w:rPr>
          <w:rFonts w:ascii="Helvetica" w:hAnsi="Helvetica"/>
          <w:sz w:val="22"/>
          <w:szCs w:val="22"/>
        </w:rPr>
        <w:tab/>
        <w:t>Spo</w:t>
      </w:r>
      <w:r w:rsidR="007C3242" w:rsidRPr="00142C7D">
        <w:rPr>
          <w:rFonts w:ascii="Helvetica" w:hAnsi="Helvetica"/>
          <w:sz w:val="22"/>
          <w:szCs w:val="22"/>
        </w:rPr>
        <w:t>nsor: Thomas E. Joiner, Jr., PhD</w:t>
      </w:r>
    </w:p>
    <w:p w14:paraId="1B8F825D" w14:textId="77777777" w:rsidR="003724AE" w:rsidRPr="00142C7D" w:rsidRDefault="003724AE" w:rsidP="003724AE">
      <w:pPr>
        <w:ind w:left="1440" w:firstLine="720"/>
        <w:rPr>
          <w:rFonts w:ascii="Helvetica" w:hAnsi="Helvetica"/>
          <w:sz w:val="22"/>
          <w:szCs w:val="22"/>
        </w:rPr>
      </w:pPr>
      <w:r w:rsidRPr="00142C7D">
        <w:rPr>
          <w:rFonts w:ascii="Helvetica" w:hAnsi="Helvetica"/>
          <w:sz w:val="22"/>
          <w:szCs w:val="22"/>
        </w:rPr>
        <w:t>Award Number: 1 F31 MH077386-01</w:t>
      </w:r>
    </w:p>
    <w:p w14:paraId="6B88F7EF" w14:textId="77777777" w:rsidR="00267ACD" w:rsidRPr="00142C7D" w:rsidRDefault="00267ACD" w:rsidP="00267ACD">
      <w:pPr>
        <w:ind w:left="2160"/>
        <w:rPr>
          <w:rFonts w:ascii="Helvetica" w:hAnsi="Helvetica"/>
          <w:sz w:val="22"/>
          <w:szCs w:val="22"/>
        </w:rPr>
      </w:pPr>
      <w:r w:rsidRPr="00142C7D">
        <w:rPr>
          <w:rFonts w:ascii="Helvetica" w:hAnsi="Helvetica"/>
          <w:sz w:val="22"/>
          <w:szCs w:val="22"/>
        </w:rPr>
        <w:t xml:space="preserve">Agency: National research Service Award (NRSA), National Institute of Mental Health </w:t>
      </w:r>
    </w:p>
    <w:p w14:paraId="009C76FA" w14:textId="77777777" w:rsidR="00267ACD" w:rsidRPr="00142C7D" w:rsidRDefault="00267ACD" w:rsidP="00267ACD">
      <w:pPr>
        <w:ind w:left="1440" w:firstLine="720"/>
        <w:rPr>
          <w:rFonts w:ascii="Helvetica" w:hAnsi="Helvetica"/>
          <w:sz w:val="22"/>
          <w:szCs w:val="22"/>
        </w:rPr>
      </w:pPr>
      <w:r w:rsidRPr="00142C7D">
        <w:rPr>
          <w:rFonts w:ascii="Helvetica" w:hAnsi="Helvetica"/>
          <w:sz w:val="22"/>
          <w:szCs w:val="22"/>
        </w:rPr>
        <w:t xml:space="preserve">Direct Costs: $105,456 </w:t>
      </w:r>
      <w:r w:rsidRPr="00142C7D">
        <w:rPr>
          <w:rFonts w:ascii="Helvetica" w:hAnsi="Helvetica"/>
          <w:sz w:val="22"/>
          <w:szCs w:val="22"/>
        </w:rPr>
        <w:tab/>
        <w:t xml:space="preserve"> </w:t>
      </w:r>
    </w:p>
    <w:p w14:paraId="0D8CFEB5" w14:textId="77777777" w:rsidR="00267ACD" w:rsidRPr="00142C7D" w:rsidRDefault="00267ACD" w:rsidP="00F00DFA">
      <w:pPr>
        <w:rPr>
          <w:rFonts w:ascii="Helvetica" w:hAnsi="Helvetica"/>
          <w:sz w:val="22"/>
          <w:szCs w:val="22"/>
        </w:rPr>
      </w:pPr>
    </w:p>
    <w:p w14:paraId="75142DD5" w14:textId="77777777" w:rsidR="00267ACD" w:rsidRPr="00142C7D" w:rsidRDefault="00267ACD" w:rsidP="00F00DFA">
      <w:pPr>
        <w:ind w:left="2160" w:hanging="2160"/>
        <w:rPr>
          <w:rFonts w:ascii="Helvetica" w:hAnsi="Helvetica"/>
          <w:sz w:val="22"/>
          <w:szCs w:val="22"/>
        </w:rPr>
      </w:pPr>
      <w:r w:rsidRPr="00142C7D">
        <w:rPr>
          <w:rFonts w:ascii="Helvetica" w:hAnsi="Helvetica"/>
          <w:sz w:val="22"/>
          <w:szCs w:val="22"/>
        </w:rPr>
        <w:t>2005</w:t>
      </w:r>
      <w:r w:rsidRPr="00142C7D">
        <w:rPr>
          <w:rFonts w:ascii="Helvetica" w:hAnsi="Helvetica"/>
          <w:sz w:val="22"/>
          <w:szCs w:val="22"/>
        </w:rPr>
        <w:tab/>
        <w:t>Society for Public Health Education and Centers for Disease Control Violence Prevention Fellowship, $1500</w:t>
      </w:r>
    </w:p>
    <w:p w14:paraId="222F460B" w14:textId="77777777" w:rsidR="00267ACD" w:rsidRPr="00142C7D" w:rsidRDefault="00267ACD">
      <w:pPr>
        <w:rPr>
          <w:rFonts w:ascii="Helvetica" w:hAnsi="Helvetica"/>
          <w:sz w:val="22"/>
          <w:szCs w:val="22"/>
        </w:rPr>
      </w:pPr>
    </w:p>
    <w:p w14:paraId="0A9EE765" w14:textId="77777777" w:rsidR="00267ACD" w:rsidRPr="00142C7D" w:rsidRDefault="00267ACD" w:rsidP="00267ACD">
      <w:pPr>
        <w:ind w:left="2160" w:hanging="2160"/>
        <w:rPr>
          <w:rFonts w:ascii="Helvetica" w:hAnsi="Helvetica"/>
          <w:sz w:val="22"/>
          <w:szCs w:val="22"/>
        </w:rPr>
      </w:pPr>
      <w:r w:rsidRPr="00142C7D">
        <w:rPr>
          <w:rFonts w:ascii="Helvetica" w:hAnsi="Helvetica"/>
          <w:sz w:val="22"/>
          <w:szCs w:val="22"/>
        </w:rPr>
        <w:t>2004-2005</w:t>
      </w:r>
      <w:r w:rsidRPr="00142C7D">
        <w:rPr>
          <w:rFonts w:ascii="Helvetica" w:hAnsi="Helvetica"/>
          <w:sz w:val="22"/>
          <w:szCs w:val="22"/>
        </w:rPr>
        <w:tab/>
        <w:t>Presidential University Research Fellowship, Florida State University, $20,000</w:t>
      </w:r>
    </w:p>
    <w:p w14:paraId="16446221" w14:textId="77777777" w:rsidR="007C1D58" w:rsidRPr="00142C7D" w:rsidRDefault="007C1D58" w:rsidP="00E43D22">
      <w:pPr>
        <w:ind w:left="2160" w:hanging="2160"/>
        <w:rPr>
          <w:rFonts w:ascii="Helvetica" w:hAnsi="Helvetica"/>
          <w:sz w:val="22"/>
          <w:szCs w:val="22"/>
        </w:rPr>
      </w:pPr>
    </w:p>
    <w:p w14:paraId="1736B54E" w14:textId="77777777" w:rsidR="00267ACD" w:rsidRPr="00142C7D" w:rsidRDefault="00267ACD" w:rsidP="00C66C61">
      <w:pPr>
        <w:pStyle w:val="Heading2"/>
      </w:pPr>
      <w:r w:rsidRPr="00142C7D">
        <w:t>Honors and Awards</w:t>
      </w:r>
    </w:p>
    <w:p w14:paraId="5FAB2446" w14:textId="588F54B4" w:rsidR="000C3575" w:rsidRDefault="000C3575" w:rsidP="00907B30">
      <w:pPr>
        <w:rPr>
          <w:rFonts w:ascii="Helvetica" w:hAnsi="Helvetica"/>
          <w:sz w:val="22"/>
          <w:szCs w:val="22"/>
        </w:rPr>
      </w:pPr>
      <w:r>
        <w:rPr>
          <w:rFonts w:ascii="Helvetica" w:hAnsi="Helvetica"/>
          <w:sz w:val="22"/>
          <w:szCs w:val="22"/>
        </w:rPr>
        <w:t>2022</w:t>
      </w:r>
      <w:r>
        <w:rPr>
          <w:rFonts w:ascii="Helvetica" w:hAnsi="Helvetica"/>
          <w:sz w:val="22"/>
          <w:szCs w:val="22"/>
        </w:rPr>
        <w:tab/>
      </w:r>
      <w:r>
        <w:rPr>
          <w:rFonts w:ascii="Helvetica" w:hAnsi="Helvetica"/>
          <w:sz w:val="22"/>
          <w:szCs w:val="22"/>
        </w:rPr>
        <w:tab/>
        <w:t>Established Volunteer of the Year, Not One More Vet (NOMV)</w:t>
      </w:r>
    </w:p>
    <w:p w14:paraId="41A7AB9A" w14:textId="77777777" w:rsidR="000C3575" w:rsidRDefault="000C3575" w:rsidP="00907B30">
      <w:pPr>
        <w:rPr>
          <w:rFonts w:ascii="Helvetica" w:hAnsi="Helvetica"/>
          <w:sz w:val="22"/>
          <w:szCs w:val="22"/>
        </w:rPr>
      </w:pPr>
    </w:p>
    <w:p w14:paraId="28D61F58" w14:textId="439B8E1C" w:rsidR="007510A0" w:rsidRPr="00142C7D" w:rsidRDefault="00A6727B" w:rsidP="00907B30">
      <w:pPr>
        <w:rPr>
          <w:rFonts w:ascii="Helvetica" w:hAnsi="Helvetica"/>
          <w:sz w:val="22"/>
          <w:szCs w:val="22"/>
        </w:rPr>
      </w:pPr>
      <w:r>
        <w:rPr>
          <w:rFonts w:ascii="Helvetica" w:hAnsi="Helvetica"/>
          <w:sz w:val="22"/>
          <w:szCs w:val="22"/>
        </w:rPr>
        <w:t>2022</w:t>
      </w:r>
      <w:r>
        <w:rPr>
          <w:rFonts w:ascii="Helvetica" w:hAnsi="Helvetica"/>
          <w:sz w:val="22"/>
          <w:szCs w:val="22"/>
        </w:rPr>
        <w:tab/>
      </w:r>
      <w:r>
        <w:rPr>
          <w:rFonts w:ascii="Helvetica" w:hAnsi="Helvetica"/>
          <w:sz w:val="22"/>
          <w:szCs w:val="22"/>
        </w:rPr>
        <w:tab/>
      </w:r>
      <w:r w:rsidRPr="00142C7D">
        <w:rPr>
          <w:rFonts w:ascii="Helvetica" w:hAnsi="Helvetica"/>
          <w:sz w:val="22"/>
          <w:szCs w:val="22"/>
        </w:rPr>
        <w:t>Auburn University Graduate Student Council Outstanding Graduate Mentor Award</w:t>
      </w:r>
    </w:p>
    <w:p w14:paraId="09C4996A" w14:textId="77777777" w:rsidR="00A6727B" w:rsidRDefault="00A6727B" w:rsidP="00FC3B86">
      <w:pPr>
        <w:rPr>
          <w:rFonts w:ascii="Helvetica" w:hAnsi="Helvetica"/>
          <w:sz w:val="22"/>
          <w:szCs w:val="22"/>
        </w:rPr>
      </w:pPr>
    </w:p>
    <w:p w14:paraId="397D3AAD" w14:textId="306E1266" w:rsidR="00F71D39" w:rsidRPr="00142C7D" w:rsidRDefault="00937B4F" w:rsidP="00FC3B86">
      <w:pPr>
        <w:rPr>
          <w:rFonts w:ascii="Helvetica" w:hAnsi="Helvetica"/>
          <w:sz w:val="22"/>
          <w:szCs w:val="22"/>
        </w:rPr>
      </w:pPr>
      <w:r w:rsidRPr="00142C7D">
        <w:rPr>
          <w:rFonts w:ascii="Helvetica" w:hAnsi="Helvetica"/>
          <w:sz w:val="22"/>
          <w:szCs w:val="22"/>
        </w:rPr>
        <w:t xml:space="preserve">2017              </w:t>
      </w:r>
      <w:r w:rsidR="00FC3B86" w:rsidRPr="00142C7D">
        <w:rPr>
          <w:rFonts w:ascii="Helvetica" w:hAnsi="Helvetica"/>
          <w:sz w:val="22"/>
          <w:szCs w:val="22"/>
        </w:rPr>
        <w:t xml:space="preserve"> </w:t>
      </w:r>
      <w:r w:rsidR="003618C2" w:rsidRPr="00142C7D">
        <w:rPr>
          <w:rFonts w:ascii="Helvetica" w:hAnsi="Helvetica"/>
          <w:sz w:val="22"/>
          <w:szCs w:val="22"/>
        </w:rPr>
        <w:tab/>
      </w:r>
      <w:r w:rsidRPr="00142C7D">
        <w:rPr>
          <w:rFonts w:ascii="Helvetica" w:hAnsi="Helvetica"/>
          <w:sz w:val="22"/>
          <w:szCs w:val="22"/>
        </w:rPr>
        <w:t xml:space="preserve">Lesbian and Gay Veterinary Medical Association Achievement and </w:t>
      </w:r>
      <w:r w:rsidR="00F71D39" w:rsidRPr="00142C7D">
        <w:rPr>
          <w:rFonts w:ascii="Helvetica" w:hAnsi="Helvetica"/>
          <w:sz w:val="22"/>
          <w:szCs w:val="22"/>
        </w:rPr>
        <w:t>Service Award</w:t>
      </w:r>
    </w:p>
    <w:p w14:paraId="1440D22C" w14:textId="77777777" w:rsidR="00937B4F" w:rsidRPr="00142C7D" w:rsidRDefault="00937B4F" w:rsidP="00F71D39">
      <w:pPr>
        <w:ind w:left="1440"/>
        <w:rPr>
          <w:rFonts w:ascii="Helvetica" w:hAnsi="Helvetica"/>
          <w:sz w:val="22"/>
          <w:szCs w:val="22"/>
        </w:rPr>
      </w:pPr>
      <w:r w:rsidRPr="00142C7D">
        <w:rPr>
          <w:rFonts w:ascii="Helvetica" w:hAnsi="Helvetica"/>
          <w:sz w:val="22"/>
          <w:szCs w:val="22"/>
        </w:rPr>
        <w:t>United States Public Health Service Outs</w:t>
      </w:r>
      <w:r w:rsidR="00F71D39" w:rsidRPr="00142C7D">
        <w:rPr>
          <w:rFonts w:ascii="Helvetica" w:hAnsi="Helvetica"/>
          <w:sz w:val="22"/>
          <w:szCs w:val="22"/>
        </w:rPr>
        <w:t xml:space="preserve">tanding Unit Citation Award for </w:t>
      </w:r>
      <w:r w:rsidRPr="00142C7D">
        <w:rPr>
          <w:rFonts w:ascii="Helvetica" w:hAnsi="Helvetica"/>
          <w:sz w:val="22"/>
          <w:szCs w:val="22"/>
        </w:rPr>
        <w:t xml:space="preserve">first-ever national survey of mental health among veterinarians </w:t>
      </w:r>
    </w:p>
    <w:p w14:paraId="15CB94DD" w14:textId="77777777" w:rsidR="00937B4F" w:rsidRPr="00142C7D" w:rsidRDefault="00937B4F" w:rsidP="00D35D5F">
      <w:pPr>
        <w:ind w:left="1440" w:hanging="1440"/>
        <w:rPr>
          <w:rFonts w:ascii="Helvetica" w:hAnsi="Helvetica"/>
          <w:sz w:val="22"/>
          <w:szCs w:val="22"/>
        </w:rPr>
      </w:pPr>
    </w:p>
    <w:p w14:paraId="3E1AA293" w14:textId="77777777" w:rsidR="00020FEE" w:rsidRPr="00142C7D" w:rsidRDefault="00527B0D" w:rsidP="003618C2">
      <w:pPr>
        <w:ind w:left="1440" w:hanging="1440"/>
        <w:rPr>
          <w:rFonts w:ascii="Helvetica" w:hAnsi="Helvetica"/>
          <w:sz w:val="22"/>
          <w:szCs w:val="22"/>
        </w:rPr>
      </w:pPr>
      <w:r w:rsidRPr="00142C7D">
        <w:rPr>
          <w:rFonts w:ascii="Helvetica" w:hAnsi="Helvetica"/>
          <w:sz w:val="22"/>
          <w:szCs w:val="22"/>
        </w:rPr>
        <w:t>2016</w:t>
      </w:r>
      <w:r w:rsidRPr="00142C7D">
        <w:rPr>
          <w:rFonts w:ascii="Helvetica" w:hAnsi="Helvetica"/>
          <w:sz w:val="22"/>
          <w:szCs w:val="22"/>
        </w:rPr>
        <w:tab/>
      </w:r>
      <w:r w:rsidR="00020FEE" w:rsidRPr="00142C7D">
        <w:rPr>
          <w:rFonts w:ascii="Helvetica" w:hAnsi="Helvetica"/>
          <w:sz w:val="22"/>
          <w:szCs w:val="22"/>
        </w:rPr>
        <w:t>Office of Public Health Preparedness and Response and CDC Department of Health and Human Services Outstanding Scientific Publication in the Subcategory of Behavioral and Social Science</w:t>
      </w:r>
    </w:p>
    <w:p w14:paraId="1EDBB566" w14:textId="77777777" w:rsidR="00096880" w:rsidRPr="00142C7D" w:rsidRDefault="003618C2" w:rsidP="00020FEE">
      <w:pPr>
        <w:ind w:left="1440"/>
        <w:rPr>
          <w:rFonts w:ascii="Helvetica" w:hAnsi="Helvetica"/>
          <w:sz w:val="22"/>
          <w:szCs w:val="22"/>
        </w:rPr>
      </w:pPr>
      <w:r w:rsidRPr="00142C7D">
        <w:rPr>
          <w:rFonts w:ascii="Helvetica" w:hAnsi="Helvetica"/>
          <w:sz w:val="22"/>
          <w:szCs w:val="22"/>
        </w:rPr>
        <w:t xml:space="preserve">Auburn Psychology </w:t>
      </w:r>
      <w:r w:rsidR="00165BB5" w:rsidRPr="00142C7D">
        <w:rPr>
          <w:rFonts w:ascii="Helvetica" w:hAnsi="Helvetica"/>
          <w:sz w:val="22"/>
          <w:szCs w:val="22"/>
        </w:rPr>
        <w:t xml:space="preserve">in </w:t>
      </w:r>
      <w:r w:rsidRPr="00142C7D">
        <w:rPr>
          <w:rFonts w:ascii="Helvetica" w:hAnsi="Helvetica"/>
          <w:sz w:val="22"/>
          <w:szCs w:val="22"/>
        </w:rPr>
        <w:t xml:space="preserve">Graduate Organization </w:t>
      </w:r>
      <w:r w:rsidR="00527B0D" w:rsidRPr="00142C7D">
        <w:rPr>
          <w:rFonts w:ascii="Helvetica" w:hAnsi="Helvetica"/>
          <w:sz w:val="22"/>
          <w:szCs w:val="22"/>
        </w:rPr>
        <w:t>Faculty Researcher of the Year</w:t>
      </w:r>
    </w:p>
    <w:p w14:paraId="6DCAD548" w14:textId="77777777" w:rsidR="00527B0D" w:rsidRPr="00142C7D" w:rsidRDefault="00527B0D" w:rsidP="003618C2">
      <w:pPr>
        <w:ind w:left="1440" w:hanging="1440"/>
        <w:rPr>
          <w:rFonts w:ascii="Helvetica" w:hAnsi="Helvetica"/>
          <w:sz w:val="22"/>
          <w:szCs w:val="22"/>
        </w:rPr>
      </w:pPr>
      <w:r w:rsidRPr="00142C7D">
        <w:rPr>
          <w:rFonts w:ascii="Helvetica" w:hAnsi="Helvetica"/>
          <w:sz w:val="22"/>
          <w:szCs w:val="22"/>
        </w:rPr>
        <w:t xml:space="preserve"> </w:t>
      </w:r>
    </w:p>
    <w:p w14:paraId="19651316" w14:textId="77777777" w:rsidR="00B85747" w:rsidRPr="00142C7D" w:rsidRDefault="00D35D5F" w:rsidP="003618C2">
      <w:pPr>
        <w:ind w:left="1440" w:hanging="1440"/>
        <w:rPr>
          <w:rFonts w:ascii="Helvetica" w:hAnsi="Helvetica"/>
          <w:sz w:val="22"/>
          <w:szCs w:val="22"/>
        </w:rPr>
      </w:pPr>
      <w:r w:rsidRPr="00142C7D">
        <w:rPr>
          <w:rFonts w:ascii="Helvetica" w:hAnsi="Helvetica"/>
          <w:sz w:val="22"/>
          <w:szCs w:val="22"/>
        </w:rPr>
        <w:t>2015</w:t>
      </w:r>
      <w:r w:rsidRPr="00142C7D">
        <w:rPr>
          <w:rFonts w:ascii="Helvetica" w:hAnsi="Helvetica"/>
          <w:sz w:val="22"/>
          <w:szCs w:val="22"/>
        </w:rPr>
        <w:tab/>
      </w:r>
      <w:r w:rsidR="003618C2" w:rsidRPr="00142C7D">
        <w:rPr>
          <w:rFonts w:ascii="Helvetica" w:hAnsi="Helvetica"/>
          <w:sz w:val="22"/>
          <w:szCs w:val="22"/>
        </w:rPr>
        <w:t xml:space="preserve">Auburn University Graduate Student Council </w:t>
      </w:r>
      <w:r w:rsidR="00B85747" w:rsidRPr="00142C7D">
        <w:rPr>
          <w:rFonts w:ascii="Helvetica" w:hAnsi="Helvetica"/>
          <w:sz w:val="22"/>
          <w:szCs w:val="22"/>
        </w:rPr>
        <w:t>Outstanding Graduate Mentor Award</w:t>
      </w:r>
      <w:r w:rsidR="00B60502" w:rsidRPr="00142C7D">
        <w:rPr>
          <w:rFonts w:ascii="Helvetica" w:hAnsi="Helvetica"/>
          <w:sz w:val="22"/>
          <w:szCs w:val="22"/>
        </w:rPr>
        <w:t xml:space="preserve">, </w:t>
      </w:r>
    </w:p>
    <w:p w14:paraId="5599E412" w14:textId="77777777" w:rsidR="00B60502" w:rsidRPr="00142C7D" w:rsidRDefault="00B60502" w:rsidP="00B60502">
      <w:pPr>
        <w:ind w:left="1440"/>
        <w:rPr>
          <w:rFonts w:ascii="Helvetica" w:hAnsi="Helvetica"/>
          <w:sz w:val="22"/>
          <w:szCs w:val="22"/>
        </w:rPr>
      </w:pPr>
      <w:r w:rsidRPr="00142C7D">
        <w:rPr>
          <w:rFonts w:ascii="Helvetica" w:hAnsi="Helvetica"/>
          <w:sz w:val="22"/>
          <w:szCs w:val="22"/>
        </w:rPr>
        <w:t xml:space="preserve">Auburn University College of Liberal Arts Competitive Funding Support for Grant Writing </w:t>
      </w:r>
    </w:p>
    <w:p w14:paraId="0BCF5F68" w14:textId="77777777" w:rsidR="00B60502" w:rsidRPr="00142C7D" w:rsidRDefault="00B60502" w:rsidP="00D317E6">
      <w:pPr>
        <w:ind w:left="1440" w:hanging="1440"/>
        <w:rPr>
          <w:rFonts w:ascii="Helvetica" w:hAnsi="Helvetica"/>
          <w:sz w:val="22"/>
          <w:szCs w:val="22"/>
        </w:rPr>
      </w:pPr>
      <w:r w:rsidRPr="00142C7D">
        <w:rPr>
          <w:rFonts w:ascii="Helvetica" w:hAnsi="Helvetica"/>
          <w:sz w:val="22"/>
          <w:szCs w:val="22"/>
        </w:rPr>
        <w:tab/>
      </w:r>
      <w:r w:rsidR="00096880" w:rsidRPr="00142C7D">
        <w:rPr>
          <w:rFonts w:ascii="Helvetica" w:hAnsi="Helvetica"/>
          <w:sz w:val="22"/>
          <w:szCs w:val="22"/>
        </w:rPr>
        <w:t xml:space="preserve">Auburn Psychology Graduate Organization </w:t>
      </w:r>
      <w:r w:rsidRPr="00142C7D">
        <w:rPr>
          <w:rFonts w:ascii="Helvetica" w:hAnsi="Helvetica"/>
          <w:sz w:val="22"/>
          <w:szCs w:val="22"/>
        </w:rPr>
        <w:t>Mentor of the Year</w:t>
      </w:r>
      <w:r w:rsidR="00D317E6" w:rsidRPr="00142C7D">
        <w:rPr>
          <w:rFonts w:ascii="Helvetica" w:hAnsi="Helvetica"/>
          <w:sz w:val="22"/>
          <w:szCs w:val="22"/>
        </w:rPr>
        <w:t>, Faculty Researcher of the Year</w:t>
      </w:r>
      <w:r w:rsidRPr="00142C7D">
        <w:rPr>
          <w:rFonts w:ascii="Helvetica" w:hAnsi="Helvetica"/>
          <w:sz w:val="22"/>
          <w:szCs w:val="22"/>
        </w:rPr>
        <w:t xml:space="preserve">  </w:t>
      </w:r>
    </w:p>
    <w:p w14:paraId="2D8BDC98" w14:textId="77777777" w:rsidR="00D35D5F" w:rsidRPr="00142C7D" w:rsidRDefault="00D35D5F" w:rsidP="00907B30">
      <w:pPr>
        <w:rPr>
          <w:rFonts w:ascii="Helvetica" w:hAnsi="Helvetica"/>
          <w:sz w:val="22"/>
          <w:szCs w:val="22"/>
        </w:rPr>
      </w:pPr>
    </w:p>
    <w:p w14:paraId="699A7574" w14:textId="77777777" w:rsidR="0094374D" w:rsidRPr="00142C7D" w:rsidRDefault="0094374D" w:rsidP="00D317E6">
      <w:pPr>
        <w:ind w:left="1440" w:hanging="1440"/>
        <w:rPr>
          <w:rFonts w:ascii="Helvetica" w:hAnsi="Helvetica"/>
          <w:sz w:val="22"/>
          <w:szCs w:val="22"/>
        </w:rPr>
      </w:pPr>
      <w:r w:rsidRPr="00142C7D">
        <w:rPr>
          <w:rFonts w:ascii="Helvetica" w:hAnsi="Helvetica"/>
          <w:sz w:val="22"/>
          <w:szCs w:val="22"/>
        </w:rPr>
        <w:t>2014</w:t>
      </w:r>
      <w:r w:rsidRPr="00142C7D">
        <w:rPr>
          <w:rFonts w:ascii="Helvetica" w:hAnsi="Helvetica"/>
          <w:sz w:val="22"/>
          <w:szCs w:val="22"/>
        </w:rPr>
        <w:tab/>
      </w:r>
      <w:r w:rsidR="00A951A2" w:rsidRPr="00142C7D">
        <w:rPr>
          <w:rFonts w:ascii="Helvetica" w:hAnsi="Helvetica"/>
          <w:sz w:val="22"/>
          <w:szCs w:val="22"/>
        </w:rPr>
        <w:t xml:space="preserve">Auburn Psychology Graduate Organization </w:t>
      </w:r>
      <w:r w:rsidRPr="00142C7D">
        <w:rPr>
          <w:rFonts w:ascii="Helvetica" w:hAnsi="Helvetica"/>
          <w:sz w:val="22"/>
          <w:szCs w:val="22"/>
        </w:rPr>
        <w:t>Mentor of the Year</w:t>
      </w:r>
      <w:r w:rsidR="00D317E6" w:rsidRPr="00142C7D">
        <w:rPr>
          <w:rFonts w:ascii="Helvetica" w:hAnsi="Helvetica"/>
          <w:sz w:val="22"/>
          <w:szCs w:val="22"/>
        </w:rPr>
        <w:t>, Faculty Researcher of the Year</w:t>
      </w:r>
      <w:r w:rsidRPr="00142C7D">
        <w:rPr>
          <w:rFonts w:ascii="Helvetica" w:hAnsi="Helvetica"/>
          <w:sz w:val="22"/>
          <w:szCs w:val="22"/>
        </w:rPr>
        <w:t xml:space="preserve"> </w:t>
      </w:r>
    </w:p>
    <w:p w14:paraId="6598D2DB" w14:textId="77777777" w:rsidR="0094374D" w:rsidRPr="00142C7D" w:rsidRDefault="0094374D" w:rsidP="00907B30">
      <w:pPr>
        <w:rPr>
          <w:rFonts w:ascii="Helvetica" w:hAnsi="Helvetica"/>
          <w:sz w:val="22"/>
          <w:szCs w:val="22"/>
        </w:rPr>
      </w:pPr>
    </w:p>
    <w:p w14:paraId="32DE1518" w14:textId="77777777" w:rsidR="00CB2EA1" w:rsidRPr="00142C7D" w:rsidRDefault="006C17F7" w:rsidP="00D317E6">
      <w:pPr>
        <w:ind w:left="1440" w:hanging="1440"/>
        <w:rPr>
          <w:rFonts w:ascii="Helvetica" w:hAnsi="Helvetica"/>
          <w:sz w:val="22"/>
          <w:szCs w:val="22"/>
        </w:rPr>
      </w:pPr>
      <w:r w:rsidRPr="00142C7D">
        <w:rPr>
          <w:rFonts w:ascii="Helvetica" w:hAnsi="Helvetica"/>
          <w:sz w:val="22"/>
          <w:szCs w:val="22"/>
        </w:rPr>
        <w:t>2013</w:t>
      </w:r>
      <w:r w:rsidRPr="00142C7D">
        <w:rPr>
          <w:rFonts w:ascii="Helvetica" w:hAnsi="Helvetica"/>
          <w:sz w:val="22"/>
          <w:szCs w:val="22"/>
        </w:rPr>
        <w:tab/>
      </w:r>
      <w:r w:rsidR="001F6FDE" w:rsidRPr="00142C7D">
        <w:rPr>
          <w:rFonts w:ascii="Helvetica" w:hAnsi="Helvetica"/>
          <w:sz w:val="22"/>
          <w:szCs w:val="22"/>
        </w:rPr>
        <w:t xml:space="preserve">Auburn Psychology Graduate Organization </w:t>
      </w:r>
      <w:r w:rsidRPr="00142C7D">
        <w:rPr>
          <w:rFonts w:ascii="Helvetica" w:hAnsi="Helvetica"/>
          <w:sz w:val="22"/>
          <w:szCs w:val="22"/>
        </w:rPr>
        <w:t>Teacher of the Year</w:t>
      </w:r>
      <w:r w:rsidR="00D317E6" w:rsidRPr="00142C7D">
        <w:rPr>
          <w:rFonts w:ascii="Helvetica" w:hAnsi="Helvetica"/>
          <w:sz w:val="22"/>
          <w:szCs w:val="22"/>
        </w:rPr>
        <w:t>, Faculty Researcher of the Year</w:t>
      </w:r>
      <w:r w:rsidRPr="00142C7D">
        <w:rPr>
          <w:rFonts w:ascii="Helvetica" w:hAnsi="Helvetica"/>
          <w:sz w:val="22"/>
          <w:szCs w:val="22"/>
        </w:rPr>
        <w:t xml:space="preserve"> </w:t>
      </w:r>
    </w:p>
    <w:p w14:paraId="0CDC0506" w14:textId="77777777" w:rsidR="006C17F7" w:rsidRPr="00142C7D" w:rsidRDefault="006C17F7" w:rsidP="00267ACD">
      <w:pPr>
        <w:ind w:left="1440" w:hanging="1440"/>
        <w:rPr>
          <w:rFonts w:ascii="Helvetica" w:hAnsi="Helvetica"/>
          <w:sz w:val="22"/>
          <w:szCs w:val="22"/>
        </w:rPr>
      </w:pPr>
    </w:p>
    <w:p w14:paraId="6FB97FB5" w14:textId="77777777" w:rsidR="00267ACD" w:rsidRPr="00142C7D" w:rsidRDefault="006A70DE" w:rsidP="00267ACD">
      <w:pPr>
        <w:ind w:left="1440" w:hanging="1440"/>
        <w:rPr>
          <w:rFonts w:ascii="Helvetica" w:hAnsi="Helvetica"/>
          <w:sz w:val="22"/>
          <w:szCs w:val="22"/>
        </w:rPr>
      </w:pPr>
      <w:r w:rsidRPr="00142C7D">
        <w:rPr>
          <w:rFonts w:ascii="Helvetica" w:hAnsi="Helvetica"/>
          <w:sz w:val="22"/>
          <w:szCs w:val="22"/>
        </w:rPr>
        <w:t>2012</w:t>
      </w:r>
      <w:r w:rsidRPr="00142C7D">
        <w:rPr>
          <w:rFonts w:ascii="Helvetica" w:hAnsi="Helvetica"/>
          <w:sz w:val="22"/>
          <w:szCs w:val="22"/>
        </w:rPr>
        <w:tab/>
        <w:t>Auburn University Research Week Faculty Oral Presentation Award (1</w:t>
      </w:r>
      <w:r w:rsidRPr="00142C7D">
        <w:rPr>
          <w:rFonts w:ascii="Helvetica" w:hAnsi="Helvetica"/>
          <w:sz w:val="22"/>
          <w:szCs w:val="22"/>
          <w:vertAlign w:val="superscript"/>
        </w:rPr>
        <w:t>st</w:t>
      </w:r>
      <w:r w:rsidRPr="00142C7D">
        <w:rPr>
          <w:rFonts w:ascii="Helvetica" w:hAnsi="Helvetica"/>
          <w:sz w:val="22"/>
          <w:szCs w:val="22"/>
        </w:rPr>
        <w:t xml:space="preserve"> place)</w:t>
      </w:r>
    </w:p>
    <w:p w14:paraId="3A653C5D" w14:textId="77777777" w:rsidR="006A70DE" w:rsidRPr="00142C7D" w:rsidRDefault="006A70DE" w:rsidP="00267ACD">
      <w:pPr>
        <w:ind w:left="1440" w:hanging="1440"/>
        <w:rPr>
          <w:rFonts w:ascii="Helvetica" w:hAnsi="Helvetica"/>
          <w:sz w:val="22"/>
          <w:szCs w:val="22"/>
        </w:rPr>
      </w:pPr>
    </w:p>
    <w:p w14:paraId="58C98E21" w14:textId="77777777" w:rsidR="00267ACD" w:rsidRPr="00142C7D" w:rsidRDefault="00267ACD" w:rsidP="00267ACD">
      <w:pPr>
        <w:ind w:left="1440" w:hanging="1440"/>
        <w:rPr>
          <w:rFonts w:ascii="Helvetica" w:hAnsi="Helvetica"/>
          <w:sz w:val="22"/>
          <w:szCs w:val="22"/>
        </w:rPr>
      </w:pPr>
      <w:r w:rsidRPr="00142C7D">
        <w:rPr>
          <w:rFonts w:ascii="Helvetica" w:hAnsi="Helvetica"/>
          <w:sz w:val="22"/>
          <w:szCs w:val="22"/>
        </w:rPr>
        <w:t>2010</w:t>
      </w:r>
      <w:r w:rsidRPr="00142C7D">
        <w:rPr>
          <w:rFonts w:ascii="Helvetica" w:hAnsi="Helvetica"/>
          <w:sz w:val="22"/>
          <w:szCs w:val="22"/>
        </w:rPr>
        <w:tab/>
        <w:t>American Psychological Association Section VII (Clinical Emergencies and Crises) of Division 12 (Clinical Psychology) Student Award</w:t>
      </w:r>
    </w:p>
    <w:p w14:paraId="475E79BB" w14:textId="77777777" w:rsidR="00267ACD" w:rsidRPr="00142C7D" w:rsidRDefault="00267ACD" w:rsidP="00267ACD">
      <w:pPr>
        <w:ind w:left="1440" w:hanging="1440"/>
        <w:rPr>
          <w:rFonts w:ascii="Helvetica" w:hAnsi="Helvetica"/>
          <w:sz w:val="22"/>
          <w:szCs w:val="22"/>
        </w:rPr>
      </w:pPr>
    </w:p>
    <w:p w14:paraId="0E70CA70" w14:textId="77777777" w:rsidR="00267ACD" w:rsidRPr="00142C7D" w:rsidRDefault="00267ACD" w:rsidP="00267ACD">
      <w:pPr>
        <w:ind w:left="1440" w:hanging="1440"/>
        <w:rPr>
          <w:rFonts w:ascii="Helvetica" w:hAnsi="Helvetica"/>
          <w:sz w:val="22"/>
          <w:szCs w:val="22"/>
        </w:rPr>
      </w:pPr>
      <w:r w:rsidRPr="00142C7D">
        <w:rPr>
          <w:rFonts w:ascii="Helvetica" w:hAnsi="Helvetica"/>
          <w:sz w:val="22"/>
          <w:szCs w:val="22"/>
        </w:rPr>
        <w:t>2009</w:t>
      </w:r>
      <w:r w:rsidRPr="00142C7D">
        <w:rPr>
          <w:rFonts w:ascii="Helvetica" w:hAnsi="Helvetica"/>
          <w:sz w:val="22"/>
          <w:szCs w:val="22"/>
        </w:rPr>
        <w:tab/>
      </w:r>
      <w:r w:rsidR="00B733CB" w:rsidRPr="00142C7D">
        <w:rPr>
          <w:rFonts w:ascii="Helvetica" w:hAnsi="Helvetica"/>
          <w:sz w:val="22"/>
          <w:szCs w:val="22"/>
        </w:rPr>
        <w:t>Florida State University</w:t>
      </w:r>
      <w:r w:rsidRPr="00142C7D">
        <w:rPr>
          <w:rFonts w:ascii="Helvetica" w:hAnsi="Helvetica"/>
          <w:sz w:val="22"/>
          <w:szCs w:val="22"/>
        </w:rPr>
        <w:t xml:space="preserve"> Graduate Student Research and Creativity Award</w:t>
      </w:r>
    </w:p>
    <w:p w14:paraId="1812D374" w14:textId="77777777" w:rsidR="00267ACD" w:rsidRPr="00142C7D" w:rsidRDefault="00267ACD" w:rsidP="00267ACD">
      <w:pPr>
        <w:ind w:left="1440" w:hanging="1440"/>
        <w:rPr>
          <w:rFonts w:ascii="Helvetica" w:hAnsi="Helvetica"/>
          <w:sz w:val="22"/>
          <w:szCs w:val="22"/>
        </w:rPr>
      </w:pPr>
    </w:p>
    <w:p w14:paraId="2546B56D" w14:textId="77777777" w:rsidR="00432C92" w:rsidRPr="00142C7D" w:rsidRDefault="00267ACD" w:rsidP="00900536">
      <w:pPr>
        <w:ind w:left="1440" w:hanging="1440"/>
        <w:rPr>
          <w:rFonts w:ascii="Helvetica" w:hAnsi="Helvetica"/>
          <w:sz w:val="22"/>
          <w:szCs w:val="22"/>
        </w:rPr>
      </w:pPr>
      <w:r w:rsidRPr="00142C7D">
        <w:rPr>
          <w:rFonts w:ascii="Helvetica" w:hAnsi="Helvetica"/>
          <w:sz w:val="22"/>
          <w:szCs w:val="22"/>
        </w:rPr>
        <w:t>2007</w:t>
      </w:r>
      <w:r w:rsidRPr="00142C7D">
        <w:rPr>
          <w:rFonts w:ascii="Helvetica" w:hAnsi="Helvetica"/>
          <w:sz w:val="22"/>
          <w:szCs w:val="22"/>
        </w:rPr>
        <w:tab/>
        <w:t>F</w:t>
      </w:r>
      <w:r w:rsidR="00B733CB" w:rsidRPr="00142C7D">
        <w:rPr>
          <w:rFonts w:ascii="Helvetica" w:hAnsi="Helvetica"/>
          <w:sz w:val="22"/>
          <w:szCs w:val="22"/>
        </w:rPr>
        <w:t>lorida State University</w:t>
      </w:r>
      <w:r w:rsidRPr="00142C7D">
        <w:rPr>
          <w:rFonts w:ascii="Helvetica" w:hAnsi="Helvetica"/>
          <w:sz w:val="22"/>
          <w:szCs w:val="22"/>
        </w:rPr>
        <w:t xml:space="preserve"> Psychology Department competition for best written case report</w:t>
      </w:r>
      <w:r w:rsidR="00B733CB" w:rsidRPr="00142C7D">
        <w:rPr>
          <w:rFonts w:ascii="Helvetica" w:hAnsi="Helvetica"/>
          <w:sz w:val="22"/>
          <w:szCs w:val="22"/>
        </w:rPr>
        <w:t xml:space="preserve"> (</w:t>
      </w:r>
      <w:r w:rsidRPr="00142C7D">
        <w:rPr>
          <w:rFonts w:ascii="Helvetica" w:hAnsi="Helvetica"/>
          <w:sz w:val="22"/>
          <w:szCs w:val="22"/>
        </w:rPr>
        <w:t>2</w:t>
      </w:r>
      <w:r w:rsidRPr="00142C7D">
        <w:rPr>
          <w:rFonts w:ascii="Helvetica" w:hAnsi="Helvetica"/>
          <w:sz w:val="22"/>
          <w:szCs w:val="22"/>
          <w:vertAlign w:val="superscript"/>
        </w:rPr>
        <w:t>nd</w:t>
      </w:r>
      <w:r w:rsidRPr="00142C7D">
        <w:rPr>
          <w:rFonts w:ascii="Helvetica" w:hAnsi="Helvetica"/>
          <w:sz w:val="22"/>
          <w:szCs w:val="22"/>
        </w:rPr>
        <w:t xml:space="preserve"> prize</w:t>
      </w:r>
      <w:r w:rsidR="00B733CB" w:rsidRPr="00142C7D">
        <w:rPr>
          <w:rFonts w:ascii="Helvetica" w:hAnsi="Helvetica"/>
          <w:sz w:val="22"/>
          <w:szCs w:val="22"/>
        </w:rPr>
        <w:t>)</w:t>
      </w:r>
    </w:p>
    <w:p w14:paraId="24AAD77D" w14:textId="77777777" w:rsidR="00267ACD" w:rsidRPr="00142C7D" w:rsidRDefault="00267ACD">
      <w:pPr>
        <w:rPr>
          <w:rFonts w:ascii="Helvetica" w:hAnsi="Helvetica"/>
          <w:sz w:val="22"/>
          <w:szCs w:val="22"/>
        </w:rPr>
      </w:pPr>
    </w:p>
    <w:p w14:paraId="4919956D" w14:textId="77777777" w:rsidR="00267ACD" w:rsidRPr="00142C7D" w:rsidRDefault="00527B0D" w:rsidP="00F93AA7">
      <w:pPr>
        <w:ind w:left="1440" w:hanging="1440"/>
        <w:rPr>
          <w:rFonts w:ascii="Helvetica" w:hAnsi="Helvetica"/>
          <w:sz w:val="22"/>
          <w:szCs w:val="22"/>
        </w:rPr>
      </w:pPr>
      <w:r w:rsidRPr="00142C7D">
        <w:rPr>
          <w:rFonts w:ascii="Helvetica" w:hAnsi="Helvetica"/>
          <w:sz w:val="22"/>
          <w:szCs w:val="22"/>
        </w:rPr>
        <w:t>2004</w:t>
      </w:r>
      <w:r w:rsidRPr="00142C7D">
        <w:rPr>
          <w:rFonts w:ascii="Helvetica" w:hAnsi="Helvetica"/>
          <w:sz w:val="22"/>
          <w:szCs w:val="22"/>
        </w:rPr>
        <w:tab/>
      </w:r>
      <w:r w:rsidR="00267ACD" w:rsidRPr="00142C7D">
        <w:rPr>
          <w:rFonts w:ascii="Helvetica" w:hAnsi="Helvetica"/>
          <w:sz w:val="22"/>
          <w:szCs w:val="22"/>
        </w:rPr>
        <w:t xml:space="preserve">Ohio State University Spring Commencement </w:t>
      </w:r>
      <w:r w:rsidR="001058FF" w:rsidRPr="00142C7D">
        <w:rPr>
          <w:rFonts w:ascii="Helvetica" w:hAnsi="Helvetica"/>
          <w:sz w:val="22"/>
          <w:szCs w:val="22"/>
        </w:rPr>
        <w:t xml:space="preserve">Highest GPA Award </w:t>
      </w:r>
      <w:r w:rsidR="00267ACD" w:rsidRPr="00142C7D">
        <w:rPr>
          <w:rFonts w:ascii="Helvetica" w:hAnsi="Helvetica"/>
          <w:sz w:val="22"/>
          <w:szCs w:val="22"/>
        </w:rPr>
        <w:t>(one of eight students with a 4.0 GPA out of 4,900 graduating seniors)</w:t>
      </w:r>
    </w:p>
    <w:p w14:paraId="75864738" w14:textId="77777777" w:rsidR="00267ACD" w:rsidRPr="00142C7D" w:rsidRDefault="00267ACD">
      <w:pPr>
        <w:rPr>
          <w:rFonts w:ascii="Helvetica" w:hAnsi="Helvetica"/>
          <w:sz w:val="22"/>
          <w:szCs w:val="22"/>
        </w:rPr>
      </w:pPr>
    </w:p>
    <w:p w14:paraId="3B671A44" w14:textId="77777777" w:rsidR="00267ACD" w:rsidRPr="00142C7D" w:rsidRDefault="00267ACD">
      <w:pPr>
        <w:pStyle w:val="BodyTextIndent"/>
        <w:spacing w:line="240" w:lineRule="auto"/>
        <w:rPr>
          <w:sz w:val="22"/>
          <w:szCs w:val="22"/>
        </w:rPr>
      </w:pPr>
      <w:r w:rsidRPr="00142C7D">
        <w:rPr>
          <w:sz w:val="22"/>
          <w:szCs w:val="22"/>
        </w:rPr>
        <w:lastRenderedPageBreak/>
        <w:t>2000-2004</w:t>
      </w:r>
      <w:r w:rsidRPr="00142C7D">
        <w:rPr>
          <w:sz w:val="22"/>
          <w:szCs w:val="22"/>
        </w:rPr>
        <w:tab/>
      </w:r>
      <w:r w:rsidR="001058FF" w:rsidRPr="00142C7D">
        <w:rPr>
          <w:sz w:val="22"/>
          <w:szCs w:val="22"/>
        </w:rPr>
        <w:t xml:space="preserve">The Ohio State University </w:t>
      </w:r>
      <w:r w:rsidRPr="00142C7D">
        <w:rPr>
          <w:sz w:val="22"/>
          <w:szCs w:val="22"/>
        </w:rPr>
        <w:t>Tradition Scholarship</w:t>
      </w:r>
    </w:p>
    <w:p w14:paraId="7D678455" w14:textId="77777777" w:rsidR="00267ACD" w:rsidRPr="00142C7D" w:rsidRDefault="00267ACD" w:rsidP="00267ACD">
      <w:pPr>
        <w:pStyle w:val="BodyTextIndent"/>
        <w:spacing w:line="240" w:lineRule="auto"/>
        <w:ind w:left="1440" w:hanging="1440"/>
        <w:rPr>
          <w:sz w:val="22"/>
          <w:szCs w:val="22"/>
        </w:rPr>
      </w:pPr>
      <w:r w:rsidRPr="00142C7D">
        <w:rPr>
          <w:sz w:val="22"/>
          <w:szCs w:val="22"/>
        </w:rPr>
        <w:tab/>
        <w:t>Ohio Board of Regents Academic Scholarship</w:t>
      </w:r>
    </w:p>
    <w:p w14:paraId="074CA4B9" w14:textId="77777777" w:rsidR="00267ACD" w:rsidRPr="00142C7D" w:rsidRDefault="00267ACD" w:rsidP="001058FF">
      <w:pPr>
        <w:pStyle w:val="BodyTextIndent"/>
        <w:spacing w:line="240" w:lineRule="auto"/>
        <w:ind w:left="1440" w:hanging="1440"/>
        <w:rPr>
          <w:sz w:val="22"/>
          <w:szCs w:val="22"/>
        </w:rPr>
      </w:pPr>
      <w:r w:rsidRPr="00142C7D">
        <w:rPr>
          <w:sz w:val="22"/>
          <w:szCs w:val="22"/>
        </w:rPr>
        <w:tab/>
        <w:t xml:space="preserve">The Ohio State University </w:t>
      </w:r>
      <w:r w:rsidR="001058FF" w:rsidRPr="00142C7D">
        <w:rPr>
          <w:sz w:val="22"/>
          <w:szCs w:val="22"/>
        </w:rPr>
        <w:t xml:space="preserve">Dean’s List </w:t>
      </w:r>
      <w:r w:rsidRPr="00142C7D">
        <w:rPr>
          <w:sz w:val="22"/>
          <w:szCs w:val="22"/>
        </w:rPr>
        <w:t>all quarters enrolled</w:t>
      </w:r>
    </w:p>
    <w:p w14:paraId="2257F9CB" w14:textId="77777777" w:rsidR="00267ACD" w:rsidRPr="00142C7D" w:rsidRDefault="00267ACD" w:rsidP="00267ACD">
      <w:pPr>
        <w:pStyle w:val="BodyTextIndent"/>
        <w:spacing w:line="240" w:lineRule="auto"/>
        <w:ind w:left="1440" w:hanging="1440"/>
        <w:rPr>
          <w:sz w:val="22"/>
          <w:szCs w:val="22"/>
        </w:rPr>
      </w:pPr>
    </w:p>
    <w:p w14:paraId="24169725" w14:textId="77777777" w:rsidR="00267ACD" w:rsidRPr="00142C7D" w:rsidRDefault="00267ACD" w:rsidP="00267ACD">
      <w:pPr>
        <w:ind w:left="1440" w:hanging="1440"/>
        <w:rPr>
          <w:rFonts w:ascii="Helvetica" w:hAnsi="Helvetica"/>
          <w:sz w:val="22"/>
          <w:szCs w:val="22"/>
        </w:rPr>
      </w:pPr>
      <w:r w:rsidRPr="00142C7D">
        <w:rPr>
          <w:rFonts w:ascii="Helvetica" w:hAnsi="Helvetica"/>
          <w:sz w:val="22"/>
          <w:szCs w:val="22"/>
        </w:rPr>
        <w:t>2003</w:t>
      </w:r>
      <w:r w:rsidRPr="00142C7D">
        <w:rPr>
          <w:rFonts w:ascii="Helvetica" w:hAnsi="Helvetica"/>
          <w:sz w:val="22"/>
          <w:szCs w:val="22"/>
        </w:rPr>
        <w:tab/>
      </w:r>
      <w:r w:rsidR="00BE0667" w:rsidRPr="00142C7D">
        <w:rPr>
          <w:rFonts w:ascii="Helvetica" w:hAnsi="Helvetica"/>
          <w:sz w:val="22"/>
          <w:szCs w:val="22"/>
        </w:rPr>
        <w:t xml:space="preserve">The Ohio State University </w:t>
      </w:r>
      <w:r w:rsidRPr="00142C7D">
        <w:rPr>
          <w:rFonts w:ascii="Helvetica" w:hAnsi="Helvetica"/>
          <w:sz w:val="22"/>
          <w:szCs w:val="22"/>
        </w:rPr>
        <w:t xml:space="preserve">Colleges of the Arts and Sciences Undergraduate Research Scholarship </w:t>
      </w:r>
    </w:p>
    <w:p w14:paraId="11B13B57" w14:textId="77777777" w:rsidR="00267ACD" w:rsidRPr="00142C7D" w:rsidRDefault="00BE0667" w:rsidP="00267ACD">
      <w:pPr>
        <w:ind w:left="1440"/>
        <w:rPr>
          <w:rFonts w:ascii="Helvetica" w:hAnsi="Helvetica"/>
          <w:sz w:val="22"/>
          <w:szCs w:val="22"/>
        </w:rPr>
      </w:pPr>
      <w:r w:rsidRPr="00142C7D">
        <w:rPr>
          <w:rFonts w:ascii="Helvetica" w:hAnsi="Helvetica"/>
          <w:sz w:val="22"/>
          <w:szCs w:val="22"/>
        </w:rPr>
        <w:t xml:space="preserve">The Ohio State University </w:t>
      </w:r>
      <w:r w:rsidR="00267ACD" w:rsidRPr="00142C7D">
        <w:rPr>
          <w:rFonts w:ascii="Helvetica" w:hAnsi="Helvetica"/>
          <w:sz w:val="22"/>
          <w:szCs w:val="22"/>
        </w:rPr>
        <w:t>Frederick Y. Billingslea Research Scholarship</w:t>
      </w:r>
    </w:p>
    <w:p w14:paraId="573E245D" w14:textId="77777777" w:rsidR="00267ACD" w:rsidRPr="00142C7D" w:rsidRDefault="00267ACD" w:rsidP="00267ACD">
      <w:pPr>
        <w:pStyle w:val="BodyTextIndent"/>
        <w:spacing w:line="240" w:lineRule="auto"/>
        <w:ind w:left="1440" w:hanging="1440"/>
        <w:rPr>
          <w:sz w:val="22"/>
          <w:szCs w:val="22"/>
        </w:rPr>
      </w:pPr>
      <w:r w:rsidRPr="00142C7D">
        <w:rPr>
          <w:sz w:val="22"/>
          <w:szCs w:val="22"/>
        </w:rPr>
        <w:tab/>
        <w:t>The Ohio State University Arts and Sciences Award for Excellence in Scholarship</w:t>
      </w:r>
    </w:p>
    <w:p w14:paraId="0605E0A0" w14:textId="77777777" w:rsidR="00267ACD" w:rsidRPr="00142C7D" w:rsidRDefault="00267ACD" w:rsidP="00267ACD">
      <w:pPr>
        <w:pStyle w:val="BodyTextIndent"/>
        <w:spacing w:line="240" w:lineRule="auto"/>
        <w:ind w:left="1440" w:hanging="1440"/>
        <w:rPr>
          <w:sz w:val="22"/>
          <w:szCs w:val="22"/>
        </w:rPr>
      </w:pPr>
    </w:p>
    <w:p w14:paraId="2A870FA0" w14:textId="77777777" w:rsidR="00267ACD" w:rsidRPr="00142C7D" w:rsidRDefault="00267ACD" w:rsidP="00267ACD">
      <w:pPr>
        <w:ind w:left="1440" w:hanging="1440"/>
        <w:rPr>
          <w:rFonts w:ascii="Helvetica" w:hAnsi="Helvetica"/>
          <w:sz w:val="22"/>
          <w:szCs w:val="22"/>
        </w:rPr>
      </w:pPr>
      <w:r w:rsidRPr="00142C7D">
        <w:rPr>
          <w:rFonts w:ascii="Helvetica" w:hAnsi="Helvetica"/>
          <w:sz w:val="22"/>
          <w:szCs w:val="22"/>
        </w:rPr>
        <w:t>2001</w:t>
      </w:r>
      <w:r w:rsidRPr="00142C7D">
        <w:rPr>
          <w:rFonts w:ascii="Helvetica" w:hAnsi="Helvetica"/>
          <w:sz w:val="22"/>
          <w:szCs w:val="22"/>
        </w:rPr>
        <w:tab/>
        <w:t xml:space="preserve">Honorary Board of Regents and the Board of Directors of the National Society of Collegiate Scholars Award </w:t>
      </w:r>
    </w:p>
    <w:p w14:paraId="1A6F3B21" w14:textId="77777777" w:rsidR="00267ACD" w:rsidRPr="00142C7D" w:rsidRDefault="00267ACD" w:rsidP="00267ACD">
      <w:pPr>
        <w:pStyle w:val="BodyTextIndent"/>
        <w:spacing w:line="240" w:lineRule="auto"/>
        <w:ind w:left="1440" w:hanging="1440"/>
        <w:rPr>
          <w:sz w:val="22"/>
          <w:szCs w:val="22"/>
        </w:rPr>
      </w:pPr>
    </w:p>
    <w:p w14:paraId="383C17D6" w14:textId="77777777" w:rsidR="00267ACD" w:rsidRPr="00142C7D" w:rsidRDefault="00267ACD">
      <w:pPr>
        <w:rPr>
          <w:rFonts w:ascii="Helvetica" w:hAnsi="Helvetica"/>
          <w:sz w:val="22"/>
          <w:szCs w:val="22"/>
        </w:rPr>
      </w:pPr>
      <w:r w:rsidRPr="00142C7D">
        <w:rPr>
          <w:rFonts w:ascii="Helvetica" w:hAnsi="Helvetica"/>
          <w:sz w:val="22"/>
          <w:szCs w:val="22"/>
        </w:rPr>
        <w:t>2000</w:t>
      </w:r>
      <w:r w:rsidRPr="00142C7D">
        <w:rPr>
          <w:rFonts w:ascii="Helvetica" w:hAnsi="Helvetica"/>
          <w:sz w:val="22"/>
          <w:szCs w:val="22"/>
        </w:rPr>
        <w:tab/>
      </w:r>
      <w:r w:rsidRPr="00142C7D">
        <w:rPr>
          <w:rFonts w:ascii="Helvetica" w:hAnsi="Helvetica"/>
          <w:sz w:val="22"/>
          <w:szCs w:val="22"/>
        </w:rPr>
        <w:tab/>
        <w:t>G</w:t>
      </w:r>
      <w:r w:rsidR="00A81CB2" w:rsidRPr="00142C7D">
        <w:rPr>
          <w:rFonts w:ascii="Helvetica" w:hAnsi="Helvetica"/>
          <w:sz w:val="22"/>
          <w:szCs w:val="22"/>
        </w:rPr>
        <w:t xml:space="preserve">eneral Electric Corporation </w:t>
      </w:r>
      <w:r w:rsidRPr="00142C7D">
        <w:rPr>
          <w:rFonts w:ascii="Helvetica" w:hAnsi="Helvetica"/>
          <w:sz w:val="22"/>
          <w:szCs w:val="22"/>
        </w:rPr>
        <w:t>Fund Star Scholarship</w:t>
      </w:r>
    </w:p>
    <w:p w14:paraId="746B4514" w14:textId="77777777" w:rsidR="00267ACD" w:rsidRPr="00142C7D" w:rsidRDefault="00267ACD">
      <w:pPr>
        <w:rPr>
          <w:rFonts w:ascii="Helvetica" w:hAnsi="Helvetica"/>
          <w:sz w:val="22"/>
          <w:szCs w:val="22"/>
        </w:rPr>
      </w:pPr>
    </w:p>
    <w:p w14:paraId="52461663" w14:textId="77777777" w:rsidR="00267ACD" w:rsidRPr="00C66C61" w:rsidRDefault="00267ACD" w:rsidP="00C66C61">
      <w:pPr>
        <w:pStyle w:val="Heading2"/>
      </w:pPr>
      <w:r w:rsidRPr="00C66C61">
        <w:t>Publications (in reverse chronological order)</w:t>
      </w:r>
    </w:p>
    <w:p w14:paraId="65D5B332" w14:textId="77777777" w:rsidR="00E863CF" w:rsidRPr="00142C7D" w:rsidRDefault="00E863CF" w:rsidP="00267ACD">
      <w:pPr>
        <w:pStyle w:val="BodyTextIndent"/>
        <w:spacing w:line="240" w:lineRule="auto"/>
        <w:jc w:val="center"/>
        <w:rPr>
          <w:i/>
          <w:sz w:val="22"/>
          <w:szCs w:val="22"/>
          <w:u w:val="single"/>
        </w:rPr>
      </w:pPr>
    </w:p>
    <w:p w14:paraId="52488032" w14:textId="4BE7D654" w:rsidR="00E863CF" w:rsidRPr="00142C7D" w:rsidRDefault="00E863CF" w:rsidP="00C66C61">
      <w:pPr>
        <w:pStyle w:val="Heading3"/>
      </w:pPr>
      <w:r w:rsidRPr="00142C7D">
        <w:t>PEER</w:t>
      </w:r>
      <w:r w:rsidR="00C66C61">
        <w:t>-</w:t>
      </w:r>
      <w:r w:rsidRPr="00142C7D">
        <w:t>R</w:t>
      </w:r>
      <w:r w:rsidR="00761F4C" w:rsidRPr="00142C7D">
        <w:t>EVIEWED JOU</w:t>
      </w:r>
      <w:r w:rsidR="007B706A" w:rsidRPr="00142C7D">
        <w:t>RNAL ARTICLE</w:t>
      </w:r>
      <w:r w:rsidR="00DE75EF" w:rsidRPr="00142C7D">
        <w:t xml:space="preserve">S (N = </w:t>
      </w:r>
      <w:r w:rsidR="00A424F5">
        <w:t>10</w:t>
      </w:r>
      <w:r w:rsidR="00944A56">
        <w:t>3</w:t>
      </w:r>
      <w:r w:rsidRPr="00142C7D">
        <w:t>)</w:t>
      </w:r>
    </w:p>
    <w:p w14:paraId="426AE1BE" w14:textId="77777777" w:rsidR="00267ACD" w:rsidRPr="00142C7D" w:rsidRDefault="00C51B9C" w:rsidP="00267ACD">
      <w:pPr>
        <w:pStyle w:val="BodyTextIndent"/>
        <w:spacing w:line="240" w:lineRule="auto"/>
        <w:jc w:val="center"/>
        <w:rPr>
          <w:i/>
          <w:sz w:val="22"/>
          <w:szCs w:val="22"/>
        </w:rPr>
      </w:pPr>
      <w:r w:rsidRPr="00142C7D">
        <w:rPr>
          <w:i/>
          <w:sz w:val="22"/>
          <w:szCs w:val="22"/>
        </w:rPr>
        <w:t xml:space="preserve">*Denotes </w:t>
      </w:r>
      <w:r w:rsidR="001D5AD1" w:rsidRPr="00142C7D">
        <w:rPr>
          <w:i/>
          <w:sz w:val="22"/>
          <w:szCs w:val="22"/>
        </w:rPr>
        <w:t xml:space="preserve">Auburn University </w:t>
      </w:r>
      <w:r w:rsidR="00443226" w:rsidRPr="00142C7D">
        <w:rPr>
          <w:i/>
          <w:sz w:val="22"/>
          <w:szCs w:val="22"/>
        </w:rPr>
        <w:t xml:space="preserve">graduate </w:t>
      </w:r>
      <w:r w:rsidRPr="00142C7D">
        <w:rPr>
          <w:i/>
          <w:sz w:val="22"/>
          <w:szCs w:val="22"/>
        </w:rPr>
        <w:t>student co-author</w:t>
      </w:r>
      <w:r w:rsidR="00267ACD" w:rsidRPr="00142C7D">
        <w:rPr>
          <w:i/>
          <w:sz w:val="22"/>
          <w:szCs w:val="22"/>
        </w:rPr>
        <w:t xml:space="preserve"> </w:t>
      </w:r>
    </w:p>
    <w:p w14:paraId="19631F3A" w14:textId="77777777" w:rsidR="00443226" w:rsidRPr="00142C7D" w:rsidRDefault="00443226" w:rsidP="00267ACD">
      <w:pPr>
        <w:pStyle w:val="BodyTextIndent"/>
        <w:spacing w:line="240" w:lineRule="auto"/>
        <w:jc w:val="center"/>
        <w:rPr>
          <w:i/>
          <w:sz w:val="22"/>
          <w:szCs w:val="22"/>
        </w:rPr>
      </w:pPr>
      <w:r w:rsidRPr="00142C7D">
        <w:rPr>
          <w:i/>
          <w:sz w:val="22"/>
          <w:szCs w:val="22"/>
        </w:rPr>
        <w:t xml:space="preserve">**Denotes </w:t>
      </w:r>
      <w:r w:rsidR="001D5AD1" w:rsidRPr="00142C7D">
        <w:rPr>
          <w:i/>
          <w:sz w:val="22"/>
          <w:szCs w:val="22"/>
        </w:rPr>
        <w:t xml:space="preserve">Auburn University </w:t>
      </w:r>
      <w:r w:rsidRPr="00142C7D">
        <w:rPr>
          <w:i/>
          <w:sz w:val="22"/>
          <w:szCs w:val="22"/>
        </w:rPr>
        <w:t>undergraduate student co-author</w:t>
      </w:r>
    </w:p>
    <w:p w14:paraId="383C852B" w14:textId="77777777" w:rsidR="00BD3798" w:rsidRDefault="00BD3798" w:rsidP="00BD3798">
      <w:pPr>
        <w:pStyle w:val="BodyTextIndent"/>
        <w:spacing w:line="240" w:lineRule="auto"/>
        <w:ind w:left="0" w:firstLine="0"/>
        <w:rPr>
          <w:sz w:val="22"/>
          <w:szCs w:val="22"/>
        </w:rPr>
      </w:pPr>
    </w:p>
    <w:p w14:paraId="0FCAECC7" w14:textId="3DB5746C" w:rsidR="00944A56" w:rsidRPr="00944A56" w:rsidRDefault="00944A56" w:rsidP="00944A56">
      <w:pPr>
        <w:pStyle w:val="BodyTextIndent"/>
        <w:numPr>
          <w:ilvl w:val="0"/>
          <w:numId w:val="17"/>
        </w:numPr>
        <w:spacing w:line="240" w:lineRule="auto"/>
        <w:rPr>
          <w:sz w:val="22"/>
          <w:szCs w:val="22"/>
        </w:rPr>
      </w:pPr>
      <w:bookmarkStart w:id="0" w:name="OLE_LINK7"/>
      <w:bookmarkStart w:id="1" w:name="OLE_LINK8"/>
      <w:bookmarkStart w:id="2" w:name="OLE_LINK6"/>
      <w:r>
        <w:rPr>
          <w:sz w:val="22"/>
          <w:szCs w:val="22"/>
        </w:rPr>
        <w:t xml:space="preserve">*Brydon Chesnutt, C., *Waitz-Kudla, S. N., *Gomez, M., Lopez, C., &amp; </w:t>
      </w:r>
      <w:r>
        <w:rPr>
          <w:b/>
          <w:bCs/>
          <w:sz w:val="22"/>
          <w:szCs w:val="22"/>
        </w:rPr>
        <w:t xml:space="preserve">Witte, T. K. </w:t>
      </w:r>
      <w:r>
        <w:rPr>
          <w:sz w:val="22"/>
          <w:szCs w:val="22"/>
        </w:rPr>
        <w:t xml:space="preserve">(in press). </w:t>
      </w:r>
      <w:bookmarkStart w:id="3" w:name="OLE_LINK16"/>
      <w:r w:rsidRPr="00944A56">
        <w:rPr>
          <w:sz w:val="22"/>
          <w:szCs w:val="22"/>
        </w:rPr>
        <w:t>Writing Wrongs: Navigating microaggressions with adapted expressive writing for minoritized college students</w:t>
      </w:r>
      <w:bookmarkEnd w:id="3"/>
      <w:r w:rsidRPr="00944A56">
        <w:rPr>
          <w:sz w:val="22"/>
          <w:szCs w:val="22"/>
        </w:rPr>
        <w:t>.</w:t>
      </w:r>
      <w:r>
        <w:rPr>
          <w:sz w:val="22"/>
          <w:szCs w:val="22"/>
        </w:rPr>
        <w:t xml:space="preserve"> </w:t>
      </w:r>
      <w:bookmarkEnd w:id="0"/>
      <w:r>
        <w:rPr>
          <w:i/>
          <w:iCs/>
          <w:sz w:val="22"/>
          <w:szCs w:val="22"/>
        </w:rPr>
        <w:t xml:space="preserve">Journal of Racial and Ethnic Health Disparities. </w:t>
      </w:r>
    </w:p>
    <w:bookmarkEnd w:id="1"/>
    <w:p w14:paraId="181ACAB4" w14:textId="3A1341AA" w:rsidR="0001689D" w:rsidRPr="0001689D" w:rsidRDefault="0001689D" w:rsidP="0001689D">
      <w:pPr>
        <w:pStyle w:val="BodyTextIndent"/>
        <w:numPr>
          <w:ilvl w:val="0"/>
          <w:numId w:val="17"/>
        </w:numPr>
        <w:spacing w:line="240" w:lineRule="auto"/>
        <w:rPr>
          <w:sz w:val="22"/>
          <w:szCs w:val="22"/>
        </w:rPr>
      </w:pPr>
      <w:r w:rsidRPr="0001689D">
        <w:rPr>
          <w:sz w:val="22"/>
          <w:szCs w:val="22"/>
        </w:rPr>
        <w:t xml:space="preserve">*Kramper, S., *Crosby, E. S., *Waitz-Kudla, S. N., Clark, M. A., &amp; </w:t>
      </w:r>
      <w:r w:rsidRPr="0001689D">
        <w:rPr>
          <w:b/>
          <w:bCs/>
          <w:sz w:val="22"/>
          <w:szCs w:val="22"/>
        </w:rPr>
        <w:t xml:space="preserve">Witte, T. K. </w:t>
      </w:r>
      <w:r w:rsidRPr="0001689D">
        <w:rPr>
          <w:sz w:val="22"/>
          <w:szCs w:val="22"/>
        </w:rPr>
        <w:t>(</w:t>
      </w:r>
      <w:r>
        <w:rPr>
          <w:sz w:val="22"/>
          <w:szCs w:val="22"/>
        </w:rPr>
        <w:t>in press</w:t>
      </w:r>
      <w:r w:rsidRPr="0001689D">
        <w:rPr>
          <w:sz w:val="22"/>
          <w:szCs w:val="22"/>
        </w:rPr>
        <w:t xml:space="preserve">). </w:t>
      </w:r>
      <w:bookmarkStart w:id="4" w:name="OLE_LINK15"/>
      <w:r w:rsidRPr="0001689D">
        <w:rPr>
          <w:i/>
          <w:iCs/>
          <w:sz w:val="22"/>
          <w:szCs w:val="22"/>
        </w:rPr>
        <w:t>“</w:t>
      </w:r>
      <w:r w:rsidRPr="0001689D">
        <w:rPr>
          <w:sz w:val="22"/>
          <w:szCs w:val="22"/>
        </w:rPr>
        <w:t>These incidents have changed me”: A thematic analysis of highly distressing events in veterinary practice.</w:t>
      </w:r>
      <w:r w:rsidRPr="0001689D">
        <w:rPr>
          <w:i/>
          <w:iCs/>
          <w:sz w:val="22"/>
          <w:szCs w:val="22"/>
        </w:rPr>
        <w:t xml:space="preserve"> </w:t>
      </w:r>
      <w:r>
        <w:rPr>
          <w:i/>
          <w:iCs/>
          <w:sz w:val="22"/>
          <w:szCs w:val="22"/>
        </w:rPr>
        <w:t>Journal of the American Veterinary Medical Association</w:t>
      </w:r>
      <w:r w:rsidRPr="0001689D">
        <w:rPr>
          <w:sz w:val="22"/>
          <w:szCs w:val="22"/>
        </w:rPr>
        <w:t xml:space="preserve">. </w:t>
      </w:r>
      <w:bookmarkEnd w:id="4"/>
    </w:p>
    <w:bookmarkEnd w:id="2"/>
    <w:p w14:paraId="5F822654" w14:textId="571D3F86" w:rsidR="00BD3798" w:rsidRPr="00A130AE" w:rsidRDefault="00BD3798" w:rsidP="00BD3798">
      <w:pPr>
        <w:pStyle w:val="BodyTextIndent"/>
        <w:numPr>
          <w:ilvl w:val="0"/>
          <w:numId w:val="17"/>
        </w:numPr>
        <w:spacing w:line="240" w:lineRule="auto"/>
        <w:rPr>
          <w:sz w:val="22"/>
          <w:szCs w:val="22"/>
        </w:rPr>
      </w:pPr>
      <w:r>
        <w:rPr>
          <w:sz w:val="22"/>
          <w:szCs w:val="22"/>
        </w:rPr>
        <w:t xml:space="preserve">*Sawyer, H. B., *Clancy, O. M., Gomez, M. M., Cero, I., Smith, A. R., Brown, T. A., &amp; </w:t>
      </w:r>
      <w:r>
        <w:rPr>
          <w:b/>
          <w:bCs/>
          <w:sz w:val="22"/>
          <w:szCs w:val="22"/>
        </w:rPr>
        <w:t xml:space="preserve">Witte, T. K. </w:t>
      </w:r>
      <w:r>
        <w:rPr>
          <w:sz w:val="22"/>
          <w:szCs w:val="22"/>
        </w:rPr>
        <w:t xml:space="preserve">(in press). </w:t>
      </w:r>
      <w:bookmarkStart w:id="5" w:name="OLE_LINK3"/>
      <w:bookmarkStart w:id="6" w:name="OLE_LINK14"/>
      <w:r w:rsidRPr="00BD3798">
        <w:rPr>
          <w:sz w:val="22"/>
          <w:szCs w:val="22"/>
        </w:rPr>
        <w:t>The relationship between emotion regulation difficulties and eating disorder outcomes: A longitudinal examination in a residential eating disorder treatment facility</w:t>
      </w:r>
      <w:bookmarkEnd w:id="5"/>
      <w:r>
        <w:rPr>
          <w:sz w:val="22"/>
          <w:szCs w:val="22"/>
        </w:rPr>
        <w:t>.</w:t>
      </w:r>
      <w:r>
        <w:rPr>
          <w:i/>
          <w:iCs/>
          <w:sz w:val="22"/>
          <w:szCs w:val="22"/>
        </w:rPr>
        <w:t xml:space="preserve"> </w:t>
      </w:r>
      <w:bookmarkEnd w:id="6"/>
      <w:r>
        <w:rPr>
          <w:i/>
          <w:iCs/>
          <w:sz w:val="22"/>
          <w:szCs w:val="22"/>
        </w:rPr>
        <w:t xml:space="preserve">Eating Disorders: The Journal of Treatment and Prevention.  </w:t>
      </w:r>
    </w:p>
    <w:p w14:paraId="1FFBA785" w14:textId="53AB32B5" w:rsidR="00A130AE" w:rsidRPr="00A130AE" w:rsidRDefault="00A130AE" w:rsidP="00A130AE">
      <w:pPr>
        <w:pStyle w:val="BodyTextIndent"/>
        <w:numPr>
          <w:ilvl w:val="0"/>
          <w:numId w:val="17"/>
        </w:numPr>
        <w:spacing w:line="240" w:lineRule="auto"/>
        <w:rPr>
          <w:sz w:val="22"/>
          <w:szCs w:val="22"/>
        </w:rPr>
      </w:pPr>
      <w:bookmarkStart w:id="7" w:name="OLE_LINK13"/>
      <w:r>
        <w:rPr>
          <w:sz w:val="22"/>
          <w:szCs w:val="22"/>
        </w:rPr>
        <w:t xml:space="preserve">Schofield, C., *Alvarez, J., Michaels, K., Glinsky, M., &amp; </w:t>
      </w:r>
      <w:r>
        <w:rPr>
          <w:b/>
          <w:bCs/>
          <w:sz w:val="22"/>
          <w:szCs w:val="22"/>
        </w:rPr>
        <w:t xml:space="preserve">Witte, T. K. </w:t>
      </w:r>
      <w:r>
        <w:rPr>
          <w:sz w:val="22"/>
          <w:szCs w:val="22"/>
        </w:rPr>
        <w:t xml:space="preserve">(2025). </w:t>
      </w:r>
      <w:bookmarkStart w:id="8" w:name="OLE_LINK4"/>
      <w:r w:rsidRPr="00201415">
        <w:rPr>
          <w:sz w:val="22"/>
          <w:szCs w:val="22"/>
        </w:rPr>
        <w:t>Disclosure Costs and Measurement Challenges: The Impact of Bipolar Diagnosis and Social Desirability on Stigma</w:t>
      </w:r>
      <w:bookmarkEnd w:id="8"/>
      <w:r>
        <w:rPr>
          <w:sz w:val="22"/>
          <w:szCs w:val="22"/>
        </w:rPr>
        <w:t xml:space="preserve">. </w:t>
      </w:r>
      <w:r>
        <w:rPr>
          <w:i/>
          <w:iCs/>
          <w:sz w:val="22"/>
          <w:szCs w:val="22"/>
        </w:rPr>
        <w:t xml:space="preserve">Journal of Affective Disorders, 374, </w:t>
      </w:r>
      <w:r>
        <w:rPr>
          <w:sz w:val="22"/>
          <w:szCs w:val="22"/>
        </w:rPr>
        <w:t>267-273.</w:t>
      </w:r>
      <w:r>
        <w:rPr>
          <w:i/>
          <w:iCs/>
          <w:sz w:val="22"/>
          <w:szCs w:val="22"/>
        </w:rPr>
        <w:t xml:space="preserve"> </w:t>
      </w:r>
      <w:r>
        <w:rPr>
          <w:sz w:val="22"/>
          <w:szCs w:val="22"/>
        </w:rPr>
        <w:t xml:space="preserve"> </w:t>
      </w:r>
    </w:p>
    <w:p w14:paraId="7C0AF838" w14:textId="17C965AA" w:rsidR="008725FF" w:rsidRPr="008725FF" w:rsidRDefault="008725FF" w:rsidP="008725FF">
      <w:pPr>
        <w:pStyle w:val="BodyTextIndent"/>
        <w:numPr>
          <w:ilvl w:val="0"/>
          <w:numId w:val="17"/>
        </w:numPr>
        <w:spacing w:line="240" w:lineRule="auto"/>
        <w:rPr>
          <w:sz w:val="22"/>
          <w:szCs w:val="22"/>
        </w:rPr>
      </w:pPr>
      <w:r>
        <w:rPr>
          <w:sz w:val="22"/>
          <w:szCs w:val="22"/>
        </w:rPr>
        <w:t>*Crosby, E. S.</w:t>
      </w:r>
      <w:r w:rsidRPr="006B4D12">
        <w:rPr>
          <w:sz w:val="22"/>
          <w:szCs w:val="22"/>
        </w:rPr>
        <w:t>, Troop-Gordon,</w:t>
      </w:r>
      <w:r>
        <w:rPr>
          <w:sz w:val="22"/>
          <w:szCs w:val="22"/>
        </w:rPr>
        <w:t xml:space="preserve"> W.,</w:t>
      </w:r>
      <w:r w:rsidRPr="006B4D12">
        <w:rPr>
          <w:sz w:val="22"/>
          <w:szCs w:val="22"/>
        </w:rPr>
        <w:t xml:space="preserve"> </w:t>
      </w:r>
      <w:r>
        <w:rPr>
          <w:sz w:val="22"/>
          <w:szCs w:val="22"/>
        </w:rPr>
        <w:t xml:space="preserve">&amp; </w:t>
      </w:r>
      <w:r w:rsidRPr="006B4D12">
        <w:rPr>
          <w:b/>
          <w:bCs/>
          <w:sz w:val="22"/>
          <w:szCs w:val="22"/>
        </w:rPr>
        <w:t>Witte, T. K.</w:t>
      </w:r>
      <w:r w:rsidRPr="006B4D12">
        <w:rPr>
          <w:sz w:val="22"/>
          <w:szCs w:val="22"/>
        </w:rPr>
        <w:t xml:space="preserve"> (</w:t>
      </w:r>
      <w:r w:rsidR="00AC4D81">
        <w:rPr>
          <w:sz w:val="22"/>
          <w:szCs w:val="22"/>
        </w:rPr>
        <w:t>2025</w:t>
      </w:r>
      <w:r w:rsidRPr="006B4D12">
        <w:rPr>
          <w:sz w:val="22"/>
          <w:szCs w:val="22"/>
        </w:rPr>
        <w:t>). </w:t>
      </w:r>
      <w:bookmarkStart w:id="9" w:name="OLE_LINK2"/>
      <w:r w:rsidRPr="008725FF">
        <w:rPr>
          <w:sz w:val="22"/>
          <w:szCs w:val="22"/>
        </w:rPr>
        <w:t>A Pilot Randomized-Controlled Trial of Sleep Scholar: A Single-Session, Internet-Based Insomnia Intervention for College Students</w:t>
      </w:r>
      <w:bookmarkEnd w:id="9"/>
      <w:r w:rsidRPr="008725FF">
        <w:rPr>
          <w:sz w:val="22"/>
          <w:szCs w:val="22"/>
        </w:rPr>
        <w:t>.</w:t>
      </w:r>
      <w:r w:rsidRPr="006B4D12">
        <w:rPr>
          <w:sz w:val="22"/>
          <w:szCs w:val="22"/>
        </w:rPr>
        <w:t xml:space="preserve"> </w:t>
      </w:r>
      <w:r>
        <w:rPr>
          <w:i/>
          <w:iCs/>
          <w:sz w:val="22"/>
          <w:szCs w:val="22"/>
        </w:rPr>
        <w:t>Behavior Therapy</w:t>
      </w:r>
      <w:r w:rsidR="00AC4D81">
        <w:rPr>
          <w:i/>
          <w:iCs/>
          <w:sz w:val="22"/>
          <w:szCs w:val="22"/>
        </w:rPr>
        <w:t xml:space="preserve">, 56, </w:t>
      </w:r>
      <w:r w:rsidR="00AC4D81">
        <w:rPr>
          <w:sz w:val="22"/>
          <w:szCs w:val="22"/>
        </w:rPr>
        <w:t>366-380.</w:t>
      </w:r>
      <w:r>
        <w:rPr>
          <w:i/>
          <w:iCs/>
          <w:sz w:val="22"/>
          <w:szCs w:val="22"/>
        </w:rPr>
        <w:t xml:space="preserve"> </w:t>
      </w:r>
    </w:p>
    <w:p w14:paraId="3B5115A9" w14:textId="466DEE4D" w:rsidR="00C73AEC" w:rsidRDefault="00C73AEC" w:rsidP="006903D2">
      <w:pPr>
        <w:pStyle w:val="BodyTextIndent"/>
        <w:numPr>
          <w:ilvl w:val="0"/>
          <w:numId w:val="17"/>
        </w:numPr>
        <w:spacing w:line="240" w:lineRule="auto"/>
        <w:rPr>
          <w:sz w:val="22"/>
          <w:szCs w:val="22"/>
        </w:rPr>
      </w:pPr>
      <w:r>
        <w:rPr>
          <w:sz w:val="22"/>
          <w:szCs w:val="22"/>
        </w:rPr>
        <w:t>*</w:t>
      </w:r>
      <w:r w:rsidRPr="00C73AEC">
        <w:rPr>
          <w:sz w:val="22"/>
          <w:szCs w:val="22"/>
        </w:rPr>
        <w:t>Waitz-Kudla, S.N., </w:t>
      </w:r>
      <w:r>
        <w:rPr>
          <w:sz w:val="22"/>
          <w:szCs w:val="22"/>
        </w:rPr>
        <w:t>*</w:t>
      </w:r>
      <w:r w:rsidRPr="00C73AEC">
        <w:rPr>
          <w:sz w:val="22"/>
          <w:szCs w:val="22"/>
        </w:rPr>
        <w:t xml:space="preserve">Brydon, C., </w:t>
      </w:r>
      <w:r>
        <w:rPr>
          <w:sz w:val="22"/>
          <w:szCs w:val="22"/>
        </w:rPr>
        <w:t>*</w:t>
      </w:r>
      <w:r w:rsidRPr="00C73AEC">
        <w:rPr>
          <w:sz w:val="22"/>
          <w:szCs w:val="22"/>
        </w:rPr>
        <w:t xml:space="preserve">Alvarez, J., </w:t>
      </w:r>
      <w:r>
        <w:rPr>
          <w:sz w:val="22"/>
          <w:szCs w:val="22"/>
        </w:rPr>
        <w:t>**</w:t>
      </w:r>
      <w:r w:rsidRPr="00C73AEC">
        <w:rPr>
          <w:sz w:val="22"/>
          <w:szCs w:val="22"/>
        </w:rPr>
        <w:t xml:space="preserve">Branham, J., &amp; </w:t>
      </w:r>
      <w:r w:rsidRPr="00C73AEC">
        <w:rPr>
          <w:b/>
          <w:bCs/>
          <w:sz w:val="22"/>
          <w:szCs w:val="22"/>
        </w:rPr>
        <w:t>Witte, T.K.</w:t>
      </w:r>
      <w:r w:rsidRPr="00C73AEC">
        <w:rPr>
          <w:sz w:val="22"/>
          <w:szCs w:val="22"/>
        </w:rPr>
        <w:t xml:space="preserve"> (</w:t>
      </w:r>
      <w:r w:rsidR="00645A38">
        <w:rPr>
          <w:sz w:val="22"/>
          <w:szCs w:val="22"/>
        </w:rPr>
        <w:t>2025</w:t>
      </w:r>
      <w:r w:rsidRPr="00C73AEC">
        <w:rPr>
          <w:sz w:val="22"/>
          <w:szCs w:val="22"/>
        </w:rPr>
        <w:t>). </w:t>
      </w:r>
      <w:bookmarkStart w:id="10" w:name="OLE_LINK1"/>
      <w:r w:rsidRPr="00C73AEC">
        <w:rPr>
          <w:sz w:val="22"/>
          <w:szCs w:val="22"/>
        </w:rPr>
        <w:t>Suicidality in veterinarians: Trends at different career stages and a test of the Interpersonal Theory of Suicide</w:t>
      </w:r>
      <w:bookmarkEnd w:id="10"/>
      <w:r w:rsidRPr="00C73AEC">
        <w:rPr>
          <w:sz w:val="22"/>
          <w:szCs w:val="22"/>
        </w:rPr>
        <w:t>. </w:t>
      </w:r>
      <w:r w:rsidRPr="00C73AEC">
        <w:rPr>
          <w:i/>
          <w:iCs/>
          <w:sz w:val="22"/>
          <w:szCs w:val="22"/>
        </w:rPr>
        <w:t>Archives of Suicide Research</w:t>
      </w:r>
      <w:r w:rsidR="00645A38">
        <w:rPr>
          <w:sz w:val="22"/>
          <w:szCs w:val="22"/>
        </w:rPr>
        <w:t xml:space="preserve">, </w:t>
      </w:r>
      <w:r w:rsidR="00645A38">
        <w:rPr>
          <w:i/>
          <w:iCs/>
          <w:sz w:val="22"/>
          <w:szCs w:val="22"/>
        </w:rPr>
        <w:t xml:space="preserve">29, </w:t>
      </w:r>
      <w:r w:rsidR="00645A38">
        <w:rPr>
          <w:sz w:val="22"/>
          <w:szCs w:val="22"/>
        </w:rPr>
        <w:t xml:space="preserve">206-222. </w:t>
      </w:r>
    </w:p>
    <w:p w14:paraId="4F82940D" w14:textId="460585C7" w:rsidR="006903D2" w:rsidRPr="006903D2" w:rsidRDefault="006903D2" w:rsidP="006903D2">
      <w:pPr>
        <w:pStyle w:val="BodyTextIndent"/>
        <w:numPr>
          <w:ilvl w:val="0"/>
          <w:numId w:val="17"/>
        </w:numPr>
        <w:spacing w:line="240" w:lineRule="auto"/>
        <w:rPr>
          <w:sz w:val="22"/>
          <w:szCs w:val="22"/>
        </w:rPr>
      </w:pPr>
      <w:r>
        <w:rPr>
          <w:sz w:val="22"/>
          <w:szCs w:val="22"/>
        </w:rPr>
        <w:t>*</w:t>
      </w:r>
      <w:r w:rsidRPr="00621354">
        <w:rPr>
          <w:sz w:val="22"/>
          <w:szCs w:val="22"/>
        </w:rPr>
        <w:t xml:space="preserve">Brydon, C., </w:t>
      </w:r>
      <w:r>
        <w:rPr>
          <w:sz w:val="22"/>
          <w:szCs w:val="22"/>
        </w:rPr>
        <w:t>*</w:t>
      </w:r>
      <w:r w:rsidRPr="00621354">
        <w:rPr>
          <w:sz w:val="22"/>
          <w:szCs w:val="22"/>
        </w:rPr>
        <w:t xml:space="preserve">Waitz-Kudla, S. N., </w:t>
      </w:r>
      <w:r>
        <w:rPr>
          <w:sz w:val="22"/>
          <w:szCs w:val="22"/>
        </w:rPr>
        <w:t>*</w:t>
      </w:r>
      <w:r w:rsidRPr="00621354">
        <w:rPr>
          <w:sz w:val="22"/>
          <w:szCs w:val="22"/>
        </w:rPr>
        <w:t xml:space="preserve">Fox, H., Smith, A., &amp; </w:t>
      </w:r>
      <w:r w:rsidRPr="00621354">
        <w:rPr>
          <w:b/>
          <w:bCs/>
          <w:sz w:val="22"/>
          <w:szCs w:val="22"/>
        </w:rPr>
        <w:t>Witte, T. K</w:t>
      </w:r>
      <w:r w:rsidRPr="00621354">
        <w:rPr>
          <w:sz w:val="22"/>
          <w:szCs w:val="22"/>
        </w:rPr>
        <w:t>. (</w:t>
      </w:r>
      <w:r w:rsidR="00D672B7">
        <w:rPr>
          <w:sz w:val="22"/>
          <w:szCs w:val="22"/>
        </w:rPr>
        <w:t>2024</w:t>
      </w:r>
      <w:r w:rsidRPr="00621354">
        <w:rPr>
          <w:sz w:val="22"/>
          <w:szCs w:val="22"/>
        </w:rPr>
        <w:t xml:space="preserve">). </w:t>
      </w:r>
      <w:bookmarkStart w:id="11" w:name="OLE_LINK5"/>
      <w:r w:rsidRPr="006903D2">
        <w:rPr>
          <w:sz w:val="22"/>
          <w:szCs w:val="22"/>
        </w:rPr>
        <w:t>Examining the effects of response monitoring instructions on endorsements of suicidal ideation in an online study</w:t>
      </w:r>
      <w:bookmarkEnd w:id="11"/>
      <w:r w:rsidRPr="006903D2">
        <w:rPr>
          <w:sz w:val="22"/>
          <w:szCs w:val="22"/>
        </w:rPr>
        <w:t>.</w:t>
      </w:r>
      <w:r w:rsidRPr="00621354">
        <w:rPr>
          <w:sz w:val="22"/>
          <w:szCs w:val="22"/>
        </w:rPr>
        <w:t xml:space="preserve"> </w:t>
      </w:r>
      <w:r>
        <w:rPr>
          <w:i/>
          <w:iCs/>
          <w:sz w:val="22"/>
          <w:szCs w:val="22"/>
        </w:rPr>
        <w:t xml:space="preserve">Suicide and </w:t>
      </w:r>
      <w:proofErr w:type="gramStart"/>
      <w:r>
        <w:rPr>
          <w:i/>
          <w:iCs/>
          <w:sz w:val="22"/>
          <w:szCs w:val="22"/>
        </w:rPr>
        <w:t>Life Threatening</w:t>
      </w:r>
      <w:proofErr w:type="gramEnd"/>
      <w:r>
        <w:rPr>
          <w:i/>
          <w:iCs/>
          <w:sz w:val="22"/>
          <w:szCs w:val="22"/>
        </w:rPr>
        <w:t xml:space="preserve"> Behavior</w:t>
      </w:r>
      <w:r w:rsidR="00D672B7">
        <w:rPr>
          <w:i/>
          <w:iCs/>
          <w:sz w:val="22"/>
          <w:szCs w:val="22"/>
        </w:rPr>
        <w:t xml:space="preserve">, 54, </w:t>
      </w:r>
      <w:r w:rsidR="00D672B7">
        <w:rPr>
          <w:sz w:val="22"/>
          <w:szCs w:val="22"/>
        </w:rPr>
        <w:t>382-389</w:t>
      </w:r>
      <w:r>
        <w:rPr>
          <w:sz w:val="22"/>
          <w:szCs w:val="22"/>
        </w:rPr>
        <w:t>.</w:t>
      </w:r>
    </w:p>
    <w:bookmarkEnd w:id="7"/>
    <w:p w14:paraId="12A0A6B4" w14:textId="0D248EB4" w:rsidR="00687224" w:rsidRPr="00687224" w:rsidRDefault="00687224" w:rsidP="00687224">
      <w:pPr>
        <w:pStyle w:val="BodyTextIndent"/>
        <w:numPr>
          <w:ilvl w:val="0"/>
          <w:numId w:val="17"/>
        </w:numPr>
        <w:spacing w:line="240" w:lineRule="auto"/>
        <w:rPr>
          <w:sz w:val="22"/>
          <w:szCs w:val="22"/>
        </w:rPr>
      </w:pPr>
      <w:r w:rsidRPr="00A76C03">
        <w:rPr>
          <w:sz w:val="22"/>
          <w:szCs w:val="22"/>
        </w:rPr>
        <w:t xml:space="preserve">Smith, A. R., </w:t>
      </w:r>
      <w:r w:rsidRPr="00A76C03">
        <w:rPr>
          <w:b/>
          <w:bCs/>
          <w:sz w:val="22"/>
          <w:szCs w:val="22"/>
        </w:rPr>
        <w:t>Witte, T. K.,</w:t>
      </w:r>
      <w:r w:rsidRPr="00A76C03">
        <w:rPr>
          <w:sz w:val="22"/>
          <w:szCs w:val="22"/>
        </w:rPr>
        <w:t xml:space="preserve"> Troop-Gordon, W., </w:t>
      </w:r>
      <w:r>
        <w:rPr>
          <w:sz w:val="22"/>
          <w:szCs w:val="22"/>
        </w:rPr>
        <w:t>*</w:t>
      </w:r>
      <w:r w:rsidRPr="00A76C03">
        <w:rPr>
          <w:sz w:val="22"/>
          <w:szCs w:val="22"/>
        </w:rPr>
        <w:t xml:space="preserve">Grunewald, W., </w:t>
      </w:r>
      <w:r>
        <w:rPr>
          <w:sz w:val="22"/>
          <w:szCs w:val="22"/>
        </w:rPr>
        <w:t>*</w:t>
      </w:r>
      <w:r w:rsidRPr="00A76C03">
        <w:rPr>
          <w:sz w:val="22"/>
          <w:szCs w:val="22"/>
        </w:rPr>
        <w:t xml:space="preserve">Crosby, E., </w:t>
      </w:r>
      <w:r w:rsidR="008C0867" w:rsidRPr="00A76C03">
        <w:rPr>
          <w:sz w:val="22"/>
          <w:szCs w:val="22"/>
        </w:rPr>
        <w:t xml:space="preserve">Hill, K., Williams, T., </w:t>
      </w:r>
      <w:r w:rsidRPr="00A76C03">
        <w:rPr>
          <w:sz w:val="22"/>
          <w:szCs w:val="22"/>
        </w:rPr>
        <w:t xml:space="preserve">Kinkel-Ram, S., </w:t>
      </w:r>
      <w:proofErr w:type="spellStart"/>
      <w:r w:rsidRPr="00A76C03">
        <w:rPr>
          <w:sz w:val="22"/>
          <w:szCs w:val="22"/>
        </w:rPr>
        <w:t>Santivasci</w:t>
      </w:r>
      <w:proofErr w:type="spellEnd"/>
      <w:r w:rsidRPr="00A76C03">
        <w:rPr>
          <w:sz w:val="22"/>
          <w:szCs w:val="22"/>
        </w:rPr>
        <w:t xml:space="preserve">, C., Chamberlin, J., Aguon-Larson, C., Harris, I., Esche, A., Tubman, D., &amp; </w:t>
      </w:r>
      <w:proofErr w:type="spellStart"/>
      <w:r w:rsidRPr="00A76C03">
        <w:rPr>
          <w:sz w:val="22"/>
          <w:szCs w:val="22"/>
        </w:rPr>
        <w:t>Dretsch</w:t>
      </w:r>
      <w:proofErr w:type="spellEnd"/>
      <w:r w:rsidRPr="00A76C03">
        <w:rPr>
          <w:sz w:val="22"/>
          <w:szCs w:val="22"/>
        </w:rPr>
        <w:t>, M. (</w:t>
      </w:r>
      <w:r w:rsidR="00E60728">
        <w:rPr>
          <w:sz w:val="22"/>
          <w:szCs w:val="22"/>
        </w:rPr>
        <w:t>2023</w:t>
      </w:r>
      <w:r w:rsidRPr="00A76C03">
        <w:rPr>
          <w:sz w:val="22"/>
          <w:szCs w:val="22"/>
        </w:rPr>
        <w:t xml:space="preserve">). </w:t>
      </w:r>
      <w:r w:rsidRPr="00687224">
        <w:rPr>
          <w:sz w:val="22"/>
          <w:szCs w:val="22"/>
        </w:rPr>
        <w:t>Reconnecting to Internal Sensations and Experiences (RISE): An online, multi-session intervention improves interoceptive sensibility for military personnel</w:t>
      </w:r>
      <w:r>
        <w:rPr>
          <w:i/>
          <w:iCs/>
          <w:sz w:val="22"/>
          <w:szCs w:val="22"/>
        </w:rPr>
        <w:t xml:space="preserve">. Suicide and </w:t>
      </w:r>
      <w:proofErr w:type="gramStart"/>
      <w:r>
        <w:rPr>
          <w:i/>
          <w:iCs/>
          <w:sz w:val="22"/>
          <w:szCs w:val="22"/>
        </w:rPr>
        <w:t>Life Threatening</w:t>
      </w:r>
      <w:proofErr w:type="gramEnd"/>
      <w:r>
        <w:rPr>
          <w:i/>
          <w:iCs/>
          <w:sz w:val="22"/>
          <w:szCs w:val="22"/>
        </w:rPr>
        <w:t xml:space="preserve"> Behavior</w:t>
      </w:r>
      <w:r w:rsidR="00E60728">
        <w:rPr>
          <w:i/>
          <w:iCs/>
          <w:sz w:val="22"/>
          <w:szCs w:val="22"/>
        </w:rPr>
        <w:t xml:space="preserve">, 53, </w:t>
      </w:r>
      <w:r w:rsidR="00E60728">
        <w:rPr>
          <w:sz w:val="22"/>
          <w:szCs w:val="22"/>
        </w:rPr>
        <w:t>940-957.</w:t>
      </w:r>
      <w:r>
        <w:rPr>
          <w:i/>
          <w:iCs/>
          <w:sz w:val="22"/>
          <w:szCs w:val="22"/>
        </w:rPr>
        <w:t xml:space="preserve"> </w:t>
      </w:r>
    </w:p>
    <w:p w14:paraId="37196D41" w14:textId="5FA5AA54" w:rsidR="000F5CB2" w:rsidRDefault="000F5CB2" w:rsidP="000F5CB2">
      <w:pPr>
        <w:pStyle w:val="BodyTextIndent"/>
        <w:numPr>
          <w:ilvl w:val="0"/>
          <w:numId w:val="17"/>
        </w:numPr>
        <w:spacing w:line="240" w:lineRule="auto"/>
        <w:rPr>
          <w:sz w:val="22"/>
          <w:szCs w:val="22"/>
        </w:rPr>
      </w:pPr>
      <w:r w:rsidRPr="00D114FE">
        <w:rPr>
          <w:sz w:val="22"/>
          <w:szCs w:val="22"/>
        </w:rPr>
        <w:t xml:space="preserve">*Kramper, S., *Crosby, E. S., *Waitz-Kudla, S. N., Weathers, F., &amp; </w:t>
      </w:r>
      <w:r w:rsidRPr="00D114FE">
        <w:rPr>
          <w:b/>
          <w:bCs/>
          <w:sz w:val="22"/>
          <w:szCs w:val="22"/>
        </w:rPr>
        <w:t>Witte, T. K.</w:t>
      </w:r>
      <w:r w:rsidRPr="00D114FE">
        <w:rPr>
          <w:sz w:val="22"/>
          <w:szCs w:val="22"/>
        </w:rPr>
        <w:t xml:space="preserve"> (</w:t>
      </w:r>
      <w:r w:rsidR="00463349">
        <w:rPr>
          <w:sz w:val="22"/>
          <w:szCs w:val="22"/>
        </w:rPr>
        <w:t>2023</w:t>
      </w:r>
      <w:r w:rsidRPr="00D114FE">
        <w:rPr>
          <w:sz w:val="22"/>
          <w:szCs w:val="22"/>
        </w:rPr>
        <w:t xml:space="preserve">). </w:t>
      </w:r>
      <w:r w:rsidRPr="000F5CB2">
        <w:rPr>
          <w:sz w:val="22"/>
          <w:szCs w:val="22"/>
        </w:rPr>
        <w:t>Highly stressful events and PTSD symptoms among veterinary professionals: Prevalence and associations with mental health and job-related outcomes.</w:t>
      </w:r>
      <w:r w:rsidRPr="00D114FE">
        <w:rPr>
          <w:sz w:val="22"/>
          <w:szCs w:val="22"/>
        </w:rPr>
        <w:t xml:space="preserve"> </w:t>
      </w:r>
      <w:r>
        <w:rPr>
          <w:i/>
          <w:iCs/>
          <w:sz w:val="22"/>
          <w:szCs w:val="22"/>
        </w:rPr>
        <w:t>Psychological Trauma: Theory, Research, Practice, and Policy</w:t>
      </w:r>
      <w:r w:rsidR="00463349">
        <w:rPr>
          <w:i/>
          <w:iCs/>
          <w:sz w:val="22"/>
          <w:szCs w:val="22"/>
        </w:rPr>
        <w:t xml:space="preserve">, 15, </w:t>
      </w:r>
      <w:r w:rsidR="00463349">
        <w:rPr>
          <w:sz w:val="22"/>
          <w:szCs w:val="22"/>
        </w:rPr>
        <w:t xml:space="preserve">S275-S285. </w:t>
      </w:r>
      <w:r>
        <w:rPr>
          <w:i/>
          <w:iCs/>
          <w:sz w:val="22"/>
          <w:szCs w:val="22"/>
        </w:rPr>
        <w:t xml:space="preserve"> </w:t>
      </w:r>
      <w:r>
        <w:rPr>
          <w:sz w:val="22"/>
          <w:szCs w:val="22"/>
        </w:rPr>
        <w:t xml:space="preserve"> </w:t>
      </w:r>
    </w:p>
    <w:p w14:paraId="55CE9D6B" w14:textId="0E87B2CB" w:rsidR="001B5DB5" w:rsidRPr="001B5DB5" w:rsidRDefault="001B5DB5" w:rsidP="001B5DB5">
      <w:pPr>
        <w:pStyle w:val="BodyTextIndent"/>
        <w:numPr>
          <w:ilvl w:val="0"/>
          <w:numId w:val="17"/>
        </w:numPr>
        <w:spacing w:line="240" w:lineRule="auto"/>
        <w:rPr>
          <w:sz w:val="22"/>
          <w:szCs w:val="22"/>
        </w:rPr>
      </w:pPr>
      <w:r>
        <w:rPr>
          <w:sz w:val="22"/>
          <w:szCs w:val="22"/>
        </w:rPr>
        <w:lastRenderedPageBreak/>
        <w:t>*</w:t>
      </w:r>
      <w:r w:rsidRPr="00270073">
        <w:rPr>
          <w:sz w:val="22"/>
          <w:szCs w:val="22"/>
        </w:rPr>
        <w:t xml:space="preserve">Waitz-Kudla, S. N., </w:t>
      </w:r>
      <w:r>
        <w:rPr>
          <w:sz w:val="22"/>
          <w:szCs w:val="22"/>
        </w:rPr>
        <w:t>*</w:t>
      </w:r>
      <w:r w:rsidRPr="00270073">
        <w:rPr>
          <w:sz w:val="22"/>
          <w:szCs w:val="22"/>
        </w:rPr>
        <w:t xml:space="preserve">Kramper, S., Roark, A., Mani, I., &amp; </w:t>
      </w:r>
      <w:r w:rsidRPr="00270073">
        <w:rPr>
          <w:b/>
          <w:bCs/>
          <w:sz w:val="22"/>
          <w:szCs w:val="22"/>
        </w:rPr>
        <w:t>Witte, T. K.</w:t>
      </w:r>
      <w:r w:rsidRPr="00270073">
        <w:rPr>
          <w:sz w:val="22"/>
          <w:szCs w:val="22"/>
        </w:rPr>
        <w:t xml:space="preserve"> (</w:t>
      </w:r>
      <w:r>
        <w:rPr>
          <w:sz w:val="22"/>
          <w:szCs w:val="22"/>
        </w:rPr>
        <w:t>2023</w:t>
      </w:r>
      <w:r w:rsidRPr="00270073">
        <w:rPr>
          <w:sz w:val="22"/>
          <w:szCs w:val="22"/>
        </w:rPr>
        <w:t>). </w:t>
      </w:r>
      <w:r w:rsidRPr="00F94E65">
        <w:rPr>
          <w:sz w:val="22"/>
          <w:szCs w:val="22"/>
        </w:rPr>
        <w:t>Securing lethal means for suicide: A focus group study exploring perceptions and barriers among practicing veterinarians</w:t>
      </w:r>
      <w:r>
        <w:rPr>
          <w:sz w:val="22"/>
          <w:szCs w:val="22"/>
        </w:rPr>
        <w:t xml:space="preserve">. </w:t>
      </w:r>
      <w:r>
        <w:rPr>
          <w:i/>
          <w:iCs/>
          <w:sz w:val="22"/>
          <w:szCs w:val="22"/>
        </w:rPr>
        <w:t xml:space="preserve">Journal of the American Veterinary Medical Association, 261, </w:t>
      </w:r>
      <w:r>
        <w:rPr>
          <w:sz w:val="22"/>
          <w:szCs w:val="22"/>
        </w:rPr>
        <w:t>1683-1693.</w:t>
      </w:r>
      <w:r>
        <w:rPr>
          <w:i/>
          <w:iCs/>
          <w:sz w:val="22"/>
          <w:szCs w:val="22"/>
        </w:rPr>
        <w:t xml:space="preserve"> </w:t>
      </w:r>
    </w:p>
    <w:p w14:paraId="00F17F37" w14:textId="3FCE3211" w:rsidR="00C7446B" w:rsidRPr="00C7446B" w:rsidRDefault="00C7446B" w:rsidP="00C7446B">
      <w:pPr>
        <w:pStyle w:val="BodyTextIndent"/>
        <w:numPr>
          <w:ilvl w:val="0"/>
          <w:numId w:val="17"/>
        </w:numPr>
        <w:spacing w:line="240" w:lineRule="auto"/>
        <w:rPr>
          <w:sz w:val="22"/>
          <w:szCs w:val="22"/>
        </w:rPr>
      </w:pPr>
      <w:r>
        <w:rPr>
          <w:sz w:val="22"/>
          <w:szCs w:val="22"/>
        </w:rPr>
        <w:t xml:space="preserve">*Kramper, S., *Brydon, C., Carmichael, K. P., Chaddock, M., Gorczyca, K., &amp; </w:t>
      </w:r>
      <w:r>
        <w:rPr>
          <w:b/>
          <w:bCs/>
          <w:sz w:val="22"/>
          <w:szCs w:val="22"/>
        </w:rPr>
        <w:t xml:space="preserve">Witte, T. K. </w:t>
      </w:r>
      <w:r>
        <w:rPr>
          <w:sz w:val="22"/>
          <w:szCs w:val="22"/>
        </w:rPr>
        <w:t>(</w:t>
      </w:r>
      <w:r w:rsidR="003435A8">
        <w:rPr>
          <w:sz w:val="22"/>
          <w:szCs w:val="22"/>
        </w:rPr>
        <w:t>2023</w:t>
      </w:r>
      <w:r>
        <w:rPr>
          <w:sz w:val="22"/>
          <w:szCs w:val="22"/>
        </w:rPr>
        <w:t xml:space="preserve">). </w:t>
      </w:r>
      <w:r w:rsidRPr="00C7446B">
        <w:rPr>
          <w:sz w:val="22"/>
          <w:szCs w:val="22"/>
        </w:rPr>
        <w:t>“The damage happens…you just try not to dwell on it:” Experiences of discrimination by gender and sexual minority veterinary professionals and students in the United States and United Kingdom.</w:t>
      </w:r>
      <w:r>
        <w:rPr>
          <w:i/>
          <w:iCs/>
          <w:sz w:val="22"/>
          <w:szCs w:val="22"/>
        </w:rPr>
        <w:t xml:space="preserve"> Journal of Veterinary Medical Education</w:t>
      </w:r>
      <w:r w:rsidR="003435A8">
        <w:rPr>
          <w:sz w:val="22"/>
          <w:szCs w:val="22"/>
        </w:rPr>
        <w:t xml:space="preserve">, </w:t>
      </w:r>
      <w:r w:rsidR="003435A8">
        <w:rPr>
          <w:i/>
          <w:iCs/>
          <w:sz w:val="22"/>
          <w:szCs w:val="22"/>
        </w:rPr>
        <w:t xml:space="preserve">50, </w:t>
      </w:r>
      <w:r w:rsidR="003435A8">
        <w:rPr>
          <w:sz w:val="22"/>
          <w:szCs w:val="22"/>
        </w:rPr>
        <w:t>482-496.</w:t>
      </w:r>
      <w:r>
        <w:rPr>
          <w:sz w:val="22"/>
          <w:szCs w:val="22"/>
        </w:rPr>
        <w:t xml:space="preserve"> </w:t>
      </w:r>
    </w:p>
    <w:p w14:paraId="0E685CF5" w14:textId="73E3E9FB" w:rsidR="0033188D" w:rsidRPr="0039536B" w:rsidRDefault="0033188D" w:rsidP="0033188D">
      <w:pPr>
        <w:pStyle w:val="BodyTextIndent"/>
        <w:numPr>
          <w:ilvl w:val="0"/>
          <w:numId w:val="17"/>
        </w:numPr>
        <w:spacing w:line="240" w:lineRule="auto"/>
        <w:rPr>
          <w:i/>
          <w:iCs/>
          <w:sz w:val="22"/>
          <w:szCs w:val="22"/>
        </w:rPr>
      </w:pPr>
      <w:r w:rsidRPr="00142C7D">
        <w:rPr>
          <w:sz w:val="22"/>
          <w:szCs w:val="22"/>
        </w:rPr>
        <w:t xml:space="preserve">*Crosby, E., &amp; </w:t>
      </w:r>
      <w:r w:rsidRPr="00142C7D">
        <w:rPr>
          <w:b/>
          <w:bCs/>
          <w:sz w:val="22"/>
          <w:szCs w:val="22"/>
        </w:rPr>
        <w:t xml:space="preserve">Witte, T. K. </w:t>
      </w:r>
      <w:r w:rsidRPr="00142C7D">
        <w:rPr>
          <w:bCs/>
          <w:sz w:val="22"/>
          <w:szCs w:val="22"/>
        </w:rPr>
        <w:t>(</w:t>
      </w:r>
      <w:r w:rsidR="00034907">
        <w:rPr>
          <w:bCs/>
          <w:sz w:val="22"/>
          <w:szCs w:val="22"/>
        </w:rPr>
        <w:t>2023</w:t>
      </w:r>
      <w:r w:rsidRPr="00142C7D">
        <w:rPr>
          <w:bCs/>
          <w:sz w:val="22"/>
          <w:szCs w:val="22"/>
        </w:rPr>
        <w:t xml:space="preserve">). </w:t>
      </w:r>
      <w:r w:rsidRPr="0033188D">
        <w:rPr>
          <w:bCs/>
          <w:sz w:val="22"/>
          <w:szCs w:val="22"/>
        </w:rPr>
        <w:t>A pilot study of Sleep Scholar: A single-session, internet-based insomnia intervention for college students with a history of suicide ideation.</w:t>
      </w:r>
      <w:r w:rsidRPr="00142C7D">
        <w:rPr>
          <w:bCs/>
          <w:i/>
          <w:iCs/>
          <w:sz w:val="22"/>
          <w:szCs w:val="22"/>
        </w:rPr>
        <w:t xml:space="preserve"> </w:t>
      </w:r>
      <w:r>
        <w:rPr>
          <w:bCs/>
          <w:i/>
          <w:iCs/>
          <w:sz w:val="22"/>
          <w:szCs w:val="22"/>
        </w:rPr>
        <w:t>The Journal of American College Health</w:t>
      </w:r>
      <w:r w:rsidR="00034907">
        <w:rPr>
          <w:bCs/>
          <w:i/>
          <w:iCs/>
          <w:sz w:val="22"/>
          <w:szCs w:val="22"/>
        </w:rPr>
        <w:t xml:space="preserve">, 71, </w:t>
      </w:r>
      <w:r w:rsidR="00034907">
        <w:rPr>
          <w:bCs/>
          <w:sz w:val="22"/>
          <w:szCs w:val="22"/>
        </w:rPr>
        <w:t>1984-1998.</w:t>
      </w:r>
      <w:r>
        <w:rPr>
          <w:bCs/>
          <w:i/>
          <w:iCs/>
          <w:sz w:val="22"/>
          <w:szCs w:val="22"/>
        </w:rPr>
        <w:t xml:space="preserve"> </w:t>
      </w:r>
    </w:p>
    <w:p w14:paraId="1AE34DA6" w14:textId="37ABC23D" w:rsidR="0039536B" w:rsidRPr="0039536B" w:rsidRDefault="0039536B" w:rsidP="0039536B">
      <w:pPr>
        <w:pStyle w:val="BodyTextIndent"/>
        <w:numPr>
          <w:ilvl w:val="0"/>
          <w:numId w:val="17"/>
        </w:numPr>
        <w:spacing w:line="240" w:lineRule="auto"/>
        <w:rPr>
          <w:sz w:val="22"/>
          <w:szCs w:val="22"/>
        </w:rPr>
      </w:pPr>
      <w:r>
        <w:rPr>
          <w:sz w:val="22"/>
          <w:szCs w:val="22"/>
        </w:rPr>
        <w:t xml:space="preserve">Smith, A. R., </w:t>
      </w:r>
      <w:r>
        <w:rPr>
          <w:b/>
          <w:bCs/>
          <w:sz w:val="22"/>
          <w:szCs w:val="22"/>
        </w:rPr>
        <w:t>Witte, T. K., *</w:t>
      </w:r>
      <w:r>
        <w:rPr>
          <w:sz w:val="22"/>
          <w:szCs w:val="22"/>
        </w:rPr>
        <w:t>Grunewald, W., *Kinkel-Ram, S., *</w:t>
      </w:r>
      <w:proofErr w:type="spellStart"/>
      <w:r>
        <w:rPr>
          <w:sz w:val="22"/>
          <w:szCs w:val="22"/>
        </w:rPr>
        <w:t>Santivasci</w:t>
      </w:r>
      <w:proofErr w:type="spellEnd"/>
      <w:r>
        <w:rPr>
          <w:sz w:val="22"/>
          <w:szCs w:val="22"/>
        </w:rPr>
        <w:t xml:space="preserve">, C., *Crosby, E., Williams, T., Esche, A., Tubman, D., &amp; </w:t>
      </w:r>
      <w:proofErr w:type="spellStart"/>
      <w:r>
        <w:rPr>
          <w:sz w:val="22"/>
          <w:szCs w:val="22"/>
        </w:rPr>
        <w:t>Dretsch</w:t>
      </w:r>
      <w:proofErr w:type="spellEnd"/>
      <w:r>
        <w:rPr>
          <w:sz w:val="22"/>
          <w:szCs w:val="22"/>
        </w:rPr>
        <w:t xml:space="preserve">, M. (2023). </w:t>
      </w:r>
      <w:r w:rsidRPr="000B2D38">
        <w:rPr>
          <w:sz w:val="22"/>
          <w:szCs w:val="22"/>
        </w:rPr>
        <w:t>Disrupted interoception in military service members and Veterans with a history of suicidalit</w:t>
      </w:r>
      <w:r>
        <w:rPr>
          <w:sz w:val="22"/>
          <w:szCs w:val="22"/>
        </w:rPr>
        <w:t xml:space="preserve">y. </w:t>
      </w:r>
      <w:r>
        <w:rPr>
          <w:i/>
          <w:iCs/>
          <w:sz w:val="22"/>
          <w:szCs w:val="22"/>
        </w:rPr>
        <w:t xml:space="preserve">Suicide and </w:t>
      </w:r>
      <w:proofErr w:type="gramStart"/>
      <w:r>
        <w:rPr>
          <w:i/>
          <w:iCs/>
          <w:sz w:val="22"/>
          <w:szCs w:val="22"/>
        </w:rPr>
        <w:t>Life Threatening</w:t>
      </w:r>
      <w:proofErr w:type="gramEnd"/>
      <w:r>
        <w:rPr>
          <w:i/>
          <w:iCs/>
          <w:sz w:val="22"/>
          <w:szCs w:val="22"/>
        </w:rPr>
        <w:t xml:space="preserve"> Behavior, 53, </w:t>
      </w:r>
      <w:r>
        <w:rPr>
          <w:sz w:val="22"/>
          <w:szCs w:val="22"/>
        </w:rPr>
        <w:t>289-302.</w:t>
      </w:r>
      <w:r>
        <w:rPr>
          <w:i/>
          <w:iCs/>
          <w:sz w:val="22"/>
          <w:szCs w:val="22"/>
        </w:rPr>
        <w:t xml:space="preserve"> </w:t>
      </w:r>
      <w:r>
        <w:rPr>
          <w:sz w:val="22"/>
          <w:szCs w:val="22"/>
        </w:rPr>
        <w:t xml:space="preserve">  </w:t>
      </w:r>
    </w:p>
    <w:p w14:paraId="70FDEE13" w14:textId="03835CEA" w:rsidR="00DF1C31" w:rsidRPr="00E01A73" w:rsidRDefault="00DF1C31" w:rsidP="004C1E40">
      <w:pPr>
        <w:pStyle w:val="BodyTextIndent"/>
        <w:numPr>
          <w:ilvl w:val="0"/>
          <w:numId w:val="17"/>
        </w:numPr>
        <w:spacing w:line="240" w:lineRule="auto"/>
        <w:rPr>
          <w:sz w:val="22"/>
          <w:szCs w:val="22"/>
        </w:rPr>
      </w:pPr>
      <w:r>
        <w:rPr>
          <w:sz w:val="22"/>
          <w:szCs w:val="22"/>
        </w:rPr>
        <w:t xml:space="preserve">*Spitzer, E. G., *Crosby, E. S., &amp; </w:t>
      </w:r>
      <w:r>
        <w:rPr>
          <w:b/>
          <w:bCs/>
          <w:sz w:val="22"/>
          <w:szCs w:val="22"/>
        </w:rPr>
        <w:t xml:space="preserve">Witte, T. K. </w:t>
      </w:r>
      <w:r>
        <w:rPr>
          <w:sz w:val="22"/>
          <w:szCs w:val="22"/>
        </w:rPr>
        <w:t xml:space="preserve">(2023). </w:t>
      </w:r>
      <w:r w:rsidRPr="002E0522">
        <w:rPr>
          <w:sz w:val="22"/>
          <w:szCs w:val="22"/>
        </w:rPr>
        <w:t>Looking through a filtered lens: Social comparison on social media and suicidal ideation among young adults.</w:t>
      </w:r>
      <w:r>
        <w:rPr>
          <w:i/>
          <w:iCs/>
          <w:sz w:val="22"/>
          <w:szCs w:val="22"/>
        </w:rPr>
        <w:t xml:space="preserve"> Psychology of Popular Media</w:t>
      </w:r>
      <w:r>
        <w:rPr>
          <w:sz w:val="22"/>
          <w:szCs w:val="22"/>
        </w:rPr>
        <w:t xml:space="preserve">, </w:t>
      </w:r>
      <w:r w:rsidRPr="002E39DA">
        <w:rPr>
          <w:i/>
          <w:iCs/>
          <w:sz w:val="22"/>
          <w:szCs w:val="22"/>
        </w:rPr>
        <w:t>12,</w:t>
      </w:r>
      <w:r>
        <w:rPr>
          <w:sz w:val="22"/>
          <w:szCs w:val="22"/>
        </w:rPr>
        <w:t xml:space="preserve"> 69-76.</w:t>
      </w:r>
      <w:r w:rsidRPr="004C1E40">
        <w:rPr>
          <w:sz w:val="22"/>
          <w:szCs w:val="22"/>
        </w:rPr>
        <w:t xml:space="preserve"> </w:t>
      </w:r>
      <w:hyperlink r:id="rId8" w:history="1">
        <w:r w:rsidR="004C1E40" w:rsidRPr="004C1E40">
          <w:rPr>
            <w:rStyle w:val="Hyperlink"/>
            <w:i/>
            <w:iCs/>
            <w:sz w:val="22"/>
            <w:szCs w:val="22"/>
          </w:rPr>
          <w:t>#1 Most Read APA article</w:t>
        </w:r>
      </w:hyperlink>
      <w:r w:rsidR="004C1E40" w:rsidRPr="004C1E40">
        <w:rPr>
          <w:i/>
          <w:iCs/>
          <w:sz w:val="22"/>
          <w:szCs w:val="22"/>
        </w:rPr>
        <w:t xml:space="preserve"> in 2023. </w:t>
      </w:r>
    </w:p>
    <w:p w14:paraId="4C2D6F83" w14:textId="6C3DEA67" w:rsidR="00E01A73" w:rsidRPr="00E01A73" w:rsidRDefault="00E01A73" w:rsidP="00E01A73">
      <w:pPr>
        <w:pStyle w:val="BodyTextIndent"/>
        <w:numPr>
          <w:ilvl w:val="0"/>
          <w:numId w:val="17"/>
        </w:numPr>
        <w:spacing w:line="240" w:lineRule="auto"/>
        <w:rPr>
          <w:i/>
          <w:iCs/>
          <w:sz w:val="22"/>
          <w:szCs w:val="22"/>
        </w:rPr>
      </w:pPr>
      <w:r>
        <w:rPr>
          <w:sz w:val="22"/>
          <w:szCs w:val="22"/>
        </w:rPr>
        <w:t xml:space="preserve">*Alvarez, J., *Waitz-Kudla, S., *Brydon, C., *Crosby, E., &amp; </w:t>
      </w:r>
      <w:r>
        <w:rPr>
          <w:b/>
          <w:bCs/>
          <w:sz w:val="22"/>
          <w:szCs w:val="22"/>
        </w:rPr>
        <w:t xml:space="preserve">Witte, T. K. </w:t>
      </w:r>
      <w:r>
        <w:rPr>
          <w:sz w:val="22"/>
          <w:szCs w:val="22"/>
        </w:rPr>
        <w:t xml:space="preserve">(2022). </w:t>
      </w:r>
      <w:r w:rsidRPr="000B44C0">
        <w:rPr>
          <w:sz w:val="22"/>
          <w:szCs w:val="22"/>
        </w:rPr>
        <w:t>Culturally responsive scalable mental health interventions: A call to action.</w:t>
      </w:r>
      <w:r>
        <w:rPr>
          <w:i/>
          <w:iCs/>
          <w:sz w:val="22"/>
          <w:szCs w:val="22"/>
        </w:rPr>
        <w:t xml:space="preserve"> Translational Issues in Psychological Science, 8, </w:t>
      </w:r>
      <w:r>
        <w:rPr>
          <w:sz w:val="22"/>
          <w:szCs w:val="22"/>
        </w:rPr>
        <w:t>406-415.</w:t>
      </w:r>
      <w:r>
        <w:rPr>
          <w:i/>
          <w:iCs/>
          <w:sz w:val="22"/>
          <w:szCs w:val="22"/>
        </w:rPr>
        <w:t xml:space="preserve"> </w:t>
      </w:r>
    </w:p>
    <w:p w14:paraId="00321796" w14:textId="3153BEEC" w:rsidR="00013E3D" w:rsidRPr="00013E3D" w:rsidRDefault="00013E3D" w:rsidP="00013E3D">
      <w:pPr>
        <w:pStyle w:val="BodyTextIndent"/>
        <w:numPr>
          <w:ilvl w:val="0"/>
          <w:numId w:val="17"/>
        </w:numPr>
        <w:spacing w:line="240" w:lineRule="auto"/>
        <w:rPr>
          <w:sz w:val="22"/>
          <w:szCs w:val="22"/>
        </w:rPr>
      </w:pPr>
      <w:r w:rsidRPr="00142C7D">
        <w:rPr>
          <w:sz w:val="22"/>
          <w:szCs w:val="22"/>
        </w:rPr>
        <w:t xml:space="preserve">*Petri, J., </w:t>
      </w:r>
      <w:r w:rsidRPr="00142C7D">
        <w:rPr>
          <w:b/>
          <w:bCs/>
          <w:sz w:val="22"/>
          <w:szCs w:val="22"/>
        </w:rPr>
        <w:t>Witte, T. K., *</w:t>
      </w:r>
      <w:r w:rsidRPr="00142C7D">
        <w:rPr>
          <w:sz w:val="22"/>
          <w:szCs w:val="22"/>
        </w:rPr>
        <w:t>Whiteman, S. E., *Kramer, L. B., &amp; Weathers, F. W. (</w:t>
      </w:r>
      <w:r w:rsidR="00D00E25">
        <w:rPr>
          <w:sz w:val="22"/>
          <w:szCs w:val="22"/>
        </w:rPr>
        <w:t>2022</w:t>
      </w:r>
      <w:r w:rsidRPr="00142C7D">
        <w:rPr>
          <w:sz w:val="22"/>
          <w:szCs w:val="22"/>
        </w:rPr>
        <w:t xml:space="preserve">). </w:t>
      </w:r>
      <w:r w:rsidRPr="00013E3D">
        <w:rPr>
          <w:sz w:val="22"/>
          <w:szCs w:val="22"/>
        </w:rPr>
        <w:t>Addressing the limitations of confirmatory factor analysis of posttraumatic stress disorder: An application of exploratory structural equation modeling.</w:t>
      </w:r>
      <w:r w:rsidRPr="00142C7D">
        <w:rPr>
          <w:i/>
          <w:iCs/>
          <w:sz w:val="22"/>
          <w:szCs w:val="22"/>
        </w:rPr>
        <w:t xml:space="preserve"> </w:t>
      </w:r>
      <w:r>
        <w:rPr>
          <w:i/>
          <w:iCs/>
          <w:sz w:val="22"/>
          <w:szCs w:val="22"/>
        </w:rPr>
        <w:t>Traumatology</w:t>
      </w:r>
      <w:r w:rsidR="00D00E25">
        <w:rPr>
          <w:i/>
          <w:iCs/>
          <w:sz w:val="22"/>
          <w:szCs w:val="22"/>
        </w:rPr>
        <w:t xml:space="preserve">, 28, </w:t>
      </w:r>
      <w:r w:rsidR="00D00E25">
        <w:rPr>
          <w:sz w:val="22"/>
          <w:szCs w:val="22"/>
        </w:rPr>
        <w:t xml:space="preserve">149-159. </w:t>
      </w:r>
      <w:r>
        <w:rPr>
          <w:i/>
          <w:iCs/>
          <w:sz w:val="22"/>
          <w:szCs w:val="22"/>
        </w:rPr>
        <w:t xml:space="preserve"> </w:t>
      </w:r>
      <w:r w:rsidRPr="00142C7D">
        <w:rPr>
          <w:sz w:val="22"/>
          <w:szCs w:val="22"/>
        </w:rPr>
        <w:t xml:space="preserve"> </w:t>
      </w:r>
    </w:p>
    <w:p w14:paraId="115532E8" w14:textId="06E8CB3C" w:rsidR="007E3F3D" w:rsidRPr="007E3F3D" w:rsidRDefault="007E3F3D" w:rsidP="007E3F3D">
      <w:pPr>
        <w:pStyle w:val="BodyTextIndent"/>
        <w:numPr>
          <w:ilvl w:val="0"/>
          <w:numId w:val="17"/>
        </w:numPr>
        <w:spacing w:line="240" w:lineRule="auto"/>
        <w:rPr>
          <w:sz w:val="22"/>
          <w:szCs w:val="22"/>
        </w:rPr>
      </w:pPr>
      <w:r>
        <w:rPr>
          <w:sz w:val="22"/>
          <w:szCs w:val="22"/>
        </w:rPr>
        <w:t xml:space="preserve">*Thomas, K., Bardeen, J. R., </w:t>
      </w:r>
      <w:r>
        <w:rPr>
          <w:b/>
          <w:bCs/>
          <w:sz w:val="22"/>
          <w:szCs w:val="22"/>
        </w:rPr>
        <w:t xml:space="preserve">Witte, T. K., </w:t>
      </w:r>
      <w:r>
        <w:rPr>
          <w:sz w:val="22"/>
          <w:szCs w:val="22"/>
        </w:rPr>
        <w:t>Rogers, T., *Benfer, N., &amp; *Clauss, K. (</w:t>
      </w:r>
      <w:r w:rsidR="001351A3">
        <w:rPr>
          <w:sz w:val="22"/>
          <w:szCs w:val="22"/>
        </w:rPr>
        <w:t>2022</w:t>
      </w:r>
      <w:r>
        <w:rPr>
          <w:sz w:val="22"/>
          <w:szCs w:val="22"/>
        </w:rPr>
        <w:t xml:space="preserve">). </w:t>
      </w:r>
      <w:r w:rsidRPr="007E3F3D">
        <w:rPr>
          <w:sz w:val="22"/>
          <w:szCs w:val="22"/>
        </w:rPr>
        <w:t>An examination of the factor structure of the Multidimensional Psychological Flexibility Inventory.</w:t>
      </w:r>
      <w:r>
        <w:rPr>
          <w:sz w:val="22"/>
          <w:szCs w:val="22"/>
        </w:rPr>
        <w:t xml:space="preserve"> </w:t>
      </w:r>
      <w:r>
        <w:rPr>
          <w:i/>
          <w:iCs/>
          <w:sz w:val="22"/>
          <w:szCs w:val="22"/>
        </w:rPr>
        <w:t>Assessment</w:t>
      </w:r>
      <w:r w:rsidR="001351A3">
        <w:rPr>
          <w:i/>
          <w:iCs/>
          <w:sz w:val="22"/>
          <w:szCs w:val="22"/>
        </w:rPr>
        <w:t xml:space="preserve">, 29, </w:t>
      </w:r>
      <w:r w:rsidR="001351A3">
        <w:rPr>
          <w:sz w:val="22"/>
          <w:szCs w:val="22"/>
        </w:rPr>
        <w:t>1714-1729.</w:t>
      </w:r>
    </w:p>
    <w:p w14:paraId="2682A3C5" w14:textId="69487445" w:rsidR="008E1060" w:rsidRPr="00142C7D" w:rsidRDefault="008E1060" w:rsidP="003311CC">
      <w:pPr>
        <w:pStyle w:val="BodyTextIndent"/>
        <w:numPr>
          <w:ilvl w:val="0"/>
          <w:numId w:val="17"/>
        </w:numPr>
        <w:spacing w:line="240" w:lineRule="auto"/>
        <w:rPr>
          <w:i/>
          <w:iCs/>
          <w:sz w:val="22"/>
          <w:szCs w:val="22"/>
        </w:rPr>
      </w:pPr>
      <w:r w:rsidRPr="00142C7D">
        <w:rPr>
          <w:sz w:val="22"/>
          <w:szCs w:val="22"/>
        </w:rPr>
        <w:t xml:space="preserve">*Whiteman, S. E., *Kramer, L. B., Silverstein, M. W., </w:t>
      </w:r>
      <w:r w:rsidRPr="00142C7D">
        <w:rPr>
          <w:b/>
          <w:bCs/>
          <w:sz w:val="22"/>
          <w:szCs w:val="22"/>
        </w:rPr>
        <w:t xml:space="preserve">Witte, T. K., </w:t>
      </w:r>
      <w:r w:rsidRPr="00142C7D">
        <w:rPr>
          <w:sz w:val="22"/>
          <w:szCs w:val="22"/>
        </w:rPr>
        <w:t>&amp; Weathers, F. W. (</w:t>
      </w:r>
      <w:r w:rsidR="00AF716D">
        <w:rPr>
          <w:sz w:val="22"/>
          <w:szCs w:val="22"/>
        </w:rPr>
        <w:t>2022</w:t>
      </w:r>
      <w:r w:rsidRPr="00142C7D">
        <w:rPr>
          <w:sz w:val="22"/>
          <w:szCs w:val="22"/>
        </w:rPr>
        <w:t xml:space="preserve">). Evaluating the factor structure of the Posttraumatic Cognitions Inventory. </w:t>
      </w:r>
      <w:r w:rsidRPr="00142C7D">
        <w:rPr>
          <w:i/>
          <w:iCs/>
          <w:sz w:val="22"/>
          <w:szCs w:val="22"/>
        </w:rPr>
        <w:t>Assessment</w:t>
      </w:r>
      <w:r w:rsidR="00103FC6">
        <w:rPr>
          <w:i/>
          <w:iCs/>
          <w:sz w:val="22"/>
          <w:szCs w:val="22"/>
        </w:rPr>
        <w:t xml:space="preserve">, 29, </w:t>
      </w:r>
      <w:r w:rsidR="00103FC6">
        <w:rPr>
          <w:sz w:val="22"/>
          <w:szCs w:val="22"/>
        </w:rPr>
        <w:t>128-135</w:t>
      </w:r>
      <w:r w:rsidRPr="00142C7D">
        <w:rPr>
          <w:i/>
          <w:iCs/>
          <w:sz w:val="22"/>
          <w:szCs w:val="22"/>
        </w:rPr>
        <w:t xml:space="preserve">. </w:t>
      </w:r>
    </w:p>
    <w:p w14:paraId="7CD1846B" w14:textId="00ACBD5B" w:rsidR="003311CC" w:rsidRDefault="003311CC" w:rsidP="003311CC">
      <w:pPr>
        <w:pStyle w:val="BodyTextIndent"/>
        <w:numPr>
          <w:ilvl w:val="0"/>
          <w:numId w:val="17"/>
        </w:numPr>
        <w:spacing w:line="240" w:lineRule="auto"/>
        <w:rPr>
          <w:i/>
          <w:iCs/>
          <w:sz w:val="22"/>
          <w:szCs w:val="22"/>
        </w:rPr>
      </w:pPr>
      <w:r w:rsidRPr="00142C7D">
        <w:rPr>
          <w:sz w:val="22"/>
          <w:szCs w:val="22"/>
        </w:rPr>
        <w:t xml:space="preserve">*Spitzer, E. G., *Benfer, N., Zuromski, K. L., Marx, B. P., &amp; </w:t>
      </w:r>
      <w:r w:rsidRPr="00142C7D">
        <w:rPr>
          <w:b/>
          <w:bCs/>
          <w:sz w:val="22"/>
          <w:szCs w:val="22"/>
        </w:rPr>
        <w:t xml:space="preserve">Witte, T. K. </w:t>
      </w:r>
      <w:r w:rsidRPr="00142C7D">
        <w:rPr>
          <w:sz w:val="22"/>
          <w:szCs w:val="22"/>
        </w:rPr>
        <w:t>(</w:t>
      </w:r>
      <w:r w:rsidR="00546A1E">
        <w:rPr>
          <w:sz w:val="22"/>
          <w:szCs w:val="22"/>
        </w:rPr>
        <w:t>2022</w:t>
      </w:r>
      <w:r w:rsidRPr="00142C7D">
        <w:rPr>
          <w:sz w:val="22"/>
          <w:szCs w:val="22"/>
        </w:rPr>
        <w:t>). Examining unique and prospective relationships among self-injurious thoughts and behaviors and posttraumatic stress disorder: A network analysis in two trauma-exposed samples</w:t>
      </w:r>
      <w:r w:rsidRPr="00142C7D">
        <w:rPr>
          <w:i/>
          <w:iCs/>
          <w:sz w:val="22"/>
          <w:szCs w:val="22"/>
        </w:rPr>
        <w:t xml:space="preserve">. </w:t>
      </w:r>
      <w:r w:rsidR="007277CF" w:rsidRPr="00142C7D">
        <w:rPr>
          <w:i/>
          <w:iCs/>
          <w:sz w:val="22"/>
          <w:szCs w:val="22"/>
        </w:rPr>
        <w:t>Psychological Medicine</w:t>
      </w:r>
      <w:r w:rsidR="00546A1E">
        <w:rPr>
          <w:i/>
          <w:iCs/>
          <w:sz w:val="22"/>
          <w:szCs w:val="22"/>
        </w:rPr>
        <w:t xml:space="preserve">, 52, </w:t>
      </w:r>
      <w:r w:rsidR="00546A1E">
        <w:rPr>
          <w:sz w:val="22"/>
          <w:szCs w:val="22"/>
        </w:rPr>
        <w:t>664-674</w:t>
      </w:r>
      <w:r w:rsidR="007277CF" w:rsidRPr="00142C7D">
        <w:rPr>
          <w:i/>
          <w:iCs/>
          <w:sz w:val="22"/>
          <w:szCs w:val="22"/>
        </w:rPr>
        <w:t>.</w:t>
      </w:r>
    </w:p>
    <w:p w14:paraId="7DE8F7AA" w14:textId="4293C45C" w:rsidR="00B06DBD" w:rsidRPr="00B06DBD" w:rsidRDefault="00B06DBD" w:rsidP="00B06DBD">
      <w:pPr>
        <w:pStyle w:val="BodyTextIndent"/>
        <w:numPr>
          <w:ilvl w:val="0"/>
          <w:numId w:val="17"/>
        </w:numPr>
        <w:spacing w:line="240" w:lineRule="auto"/>
        <w:rPr>
          <w:i/>
          <w:iCs/>
          <w:sz w:val="22"/>
          <w:szCs w:val="22"/>
        </w:rPr>
      </w:pPr>
      <w:r w:rsidRPr="00142C7D">
        <w:rPr>
          <w:sz w:val="22"/>
          <w:szCs w:val="22"/>
        </w:rPr>
        <w:t xml:space="preserve">Smith, A., Forrest, L. N., Perkins, N. M., Kinkel-Ram, S., Bernstein, M. J., &amp; </w:t>
      </w:r>
      <w:r w:rsidRPr="00142C7D">
        <w:rPr>
          <w:b/>
          <w:bCs/>
          <w:sz w:val="22"/>
          <w:szCs w:val="22"/>
        </w:rPr>
        <w:t xml:space="preserve">Witte, T. K. </w:t>
      </w:r>
      <w:r w:rsidRPr="00142C7D">
        <w:rPr>
          <w:sz w:val="22"/>
          <w:szCs w:val="22"/>
        </w:rPr>
        <w:t>(</w:t>
      </w:r>
      <w:r>
        <w:rPr>
          <w:sz w:val="22"/>
          <w:szCs w:val="22"/>
        </w:rPr>
        <w:t>2021</w:t>
      </w:r>
      <w:r w:rsidRPr="00142C7D">
        <w:rPr>
          <w:sz w:val="22"/>
          <w:szCs w:val="22"/>
        </w:rPr>
        <w:t xml:space="preserve">). </w:t>
      </w:r>
      <w:r w:rsidRPr="005D1B90">
        <w:rPr>
          <w:sz w:val="22"/>
          <w:szCs w:val="22"/>
        </w:rPr>
        <w:t>Reconnecting to internal sensation and experiences: A pilot feasibility study of an online intervention to improve interoception and reduce suicidal ideation.</w:t>
      </w:r>
      <w:r w:rsidRPr="00142C7D">
        <w:rPr>
          <w:i/>
          <w:iCs/>
          <w:sz w:val="22"/>
          <w:szCs w:val="22"/>
        </w:rPr>
        <w:t xml:space="preserve"> </w:t>
      </w:r>
      <w:r>
        <w:rPr>
          <w:i/>
          <w:iCs/>
          <w:sz w:val="22"/>
          <w:szCs w:val="22"/>
        </w:rPr>
        <w:t xml:space="preserve">Behavior Therapy, 52, </w:t>
      </w:r>
      <w:r>
        <w:rPr>
          <w:sz w:val="22"/>
          <w:szCs w:val="22"/>
        </w:rPr>
        <w:t>1145-1157.</w:t>
      </w:r>
      <w:r>
        <w:rPr>
          <w:i/>
          <w:iCs/>
          <w:sz w:val="22"/>
          <w:szCs w:val="22"/>
        </w:rPr>
        <w:t xml:space="preserve"> </w:t>
      </w:r>
    </w:p>
    <w:p w14:paraId="2BACE64A" w14:textId="2B22D453" w:rsidR="00B92346" w:rsidRPr="00B92346" w:rsidRDefault="00B92346" w:rsidP="00B92346">
      <w:pPr>
        <w:pStyle w:val="BodyTextIndent"/>
        <w:numPr>
          <w:ilvl w:val="0"/>
          <w:numId w:val="17"/>
        </w:numPr>
        <w:spacing w:line="240" w:lineRule="auto"/>
        <w:rPr>
          <w:i/>
          <w:iCs/>
          <w:sz w:val="22"/>
          <w:szCs w:val="22"/>
        </w:rPr>
      </w:pPr>
      <w:r>
        <w:rPr>
          <w:sz w:val="22"/>
          <w:szCs w:val="22"/>
        </w:rPr>
        <w:t xml:space="preserve">Kinnear, A., Withnell, S. J., </w:t>
      </w:r>
      <w:r>
        <w:rPr>
          <w:b/>
          <w:bCs/>
          <w:sz w:val="22"/>
          <w:szCs w:val="22"/>
        </w:rPr>
        <w:t xml:space="preserve">Witte, T. K., </w:t>
      </w:r>
      <w:r>
        <w:rPr>
          <w:sz w:val="22"/>
          <w:szCs w:val="22"/>
        </w:rPr>
        <w:t xml:space="preserve">Smith, A. R., </w:t>
      </w:r>
      <w:proofErr w:type="spellStart"/>
      <w:r>
        <w:rPr>
          <w:sz w:val="22"/>
          <w:szCs w:val="22"/>
        </w:rPr>
        <w:t>Szczyglowski</w:t>
      </w:r>
      <w:proofErr w:type="spellEnd"/>
      <w:r>
        <w:rPr>
          <w:sz w:val="22"/>
          <w:szCs w:val="22"/>
        </w:rPr>
        <w:t xml:space="preserve">, K., &amp; Bodell, L. P. (2021). Weight misperception and its association with eating disorder symptoms over the course of residential eating disorder treatment. </w:t>
      </w:r>
      <w:r>
        <w:rPr>
          <w:i/>
          <w:iCs/>
          <w:sz w:val="22"/>
          <w:szCs w:val="22"/>
        </w:rPr>
        <w:t xml:space="preserve">International Journal of Eating Disorders, 54, </w:t>
      </w:r>
      <w:r>
        <w:rPr>
          <w:sz w:val="22"/>
          <w:szCs w:val="22"/>
        </w:rPr>
        <w:t>1810-1818</w:t>
      </w:r>
      <w:r>
        <w:rPr>
          <w:i/>
          <w:iCs/>
          <w:sz w:val="22"/>
          <w:szCs w:val="22"/>
        </w:rPr>
        <w:t xml:space="preserve">. </w:t>
      </w:r>
    </w:p>
    <w:p w14:paraId="5D878269" w14:textId="2EDC41F9" w:rsidR="00C772BE" w:rsidRPr="00C772BE" w:rsidRDefault="00C772BE" w:rsidP="00C772BE">
      <w:pPr>
        <w:pStyle w:val="BodyTextIndent"/>
        <w:numPr>
          <w:ilvl w:val="0"/>
          <w:numId w:val="17"/>
        </w:numPr>
        <w:spacing w:line="240" w:lineRule="auto"/>
        <w:rPr>
          <w:i/>
          <w:iCs/>
          <w:sz w:val="22"/>
          <w:szCs w:val="22"/>
        </w:rPr>
      </w:pPr>
      <w:r w:rsidRPr="00142C7D">
        <w:rPr>
          <w:sz w:val="22"/>
          <w:szCs w:val="22"/>
        </w:rPr>
        <w:t xml:space="preserve">*Clauss, K., </w:t>
      </w:r>
      <w:r w:rsidRPr="00142C7D">
        <w:rPr>
          <w:b/>
          <w:bCs/>
          <w:sz w:val="22"/>
          <w:szCs w:val="22"/>
        </w:rPr>
        <w:t xml:space="preserve">Witte, T. K., </w:t>
      </w:r>
      <w:r w:rsidRPr="00142C7D">
        <w:rPr>
          <w:sz w:val="22"/>
          <w:szCs w:val="22"/>
        </w:rPr>
        <w:t>&amp; Bardeen, J.</w:t>
      </w:r>
      <w:r>
        <w:rPr>
          <w:sz w:val="22"/>
          <w:szCs w:val="22"/>
        </w:rPr>
        <w:t xml:space="preserve"> </w:t>
      </w:r>
      <w:r w:rsidRPr="00142C7D">
        <w:rPr>
          <w:sz w:val="22"/>
          <w:szCs w:val="22"/>
        </w:rPr>
        <w:t>(</w:t>
      </w:r>
      <w:r>
        <w:rPr>
          <w:sz w:val="22"/>
          <w:szCs w:val="22"/>
        </w:rPr>
        <w:t>2021</w:t>
      </w:r>
      <w:r w:rsidRPr="00142C7D">
        <w:rPr>
          <w:sz w:val="22"/>
          <w:szCs w:val="22"/>
        </w:rPr>
        <w:t xml:space="preserve">). </w:t>
      </w:r>
      <w:r w:rsidRPr="007B4EAF">
        <w:rPr>
          <w:sz w:val="22"/>
          <w:szCs w:val="22"/>
        </w:rPr>
        <w:t>The Barkley Deficits in Executive Functioning Scale – Short Form: Examining a bifactor model in a community sample</w:t>
      </w:r>
      <w:r w:rsidRPr="00142C7D">
        <w:rPr>
          <w:i/>
          <w:iCs/>
          <w:sz w:val="22"/>
          <w:szCs w:val="22"/>
        </w:rPr>
        <w:t xml:space="preserve">. </w:t>
      </w:r>
      <w:r>
        <w:rPr>
          <w:i/>
          <w:iCs/>
          <w:sz w:val="22"/>
          <w:szCs w:val="22"/>
        </w:rPr>
        <w:t xml:space="preserve">Journal of Personality Assessment, 103, </w:t>
      </w:r>
      <w:r>
        <w:rPr>
          <w:sz w:val="22"/>
          <w:szCs w:val="22"/>
        </w:rPr>
        <w:t>777-785</w:t>
      </w:r>
      <w:r>
        <w:rPr>
          <w:i/>
          <w:iCs/>
          <w:sz w:val="22"/>
          <w:szCs w:val="22"/>
        </w:rPr>
        <w:t xml:space="preserve">. </w:t>
      </w:r>
    </w:p>
    <w:p w14:paraId="24EC4E00" w14:textId="6CBFF7BC" w:rsidR="000475A9" w:rsidRPr="000475A9" w:rsidRDefault="000475A9" w:rsidP="000475A9">
      <w:pPr>
        <w:pStyle w:val="BodyTextIndent"/>
        <w:numPr>
          <w:ilvl w:val="0"/>
          <w:numId w:val="17"/>
        </w:numPr>
        <w:spacing w:line="240" w:lineRule="auto"/>
        <w:rPr>
          <w:i/>
          <w:iCs/>
          <w:sz w:val="22"/>
          <w:szCs w:val="22"/>
        </w:rPr>
      </w:pPr>
      <w:proofErr w:type="spellStart"/>
      <w:r>
        <w:rPr>
          <w:sz w:val="22"/>
          <w:szCs w:val="22"/>
        </w:rPr>
        <w:t>Siddaway</w:t>
      </w:r>
      <w:proofErr w:type="spellEnd"/>
      <w:r>
        <w:rPr>
          <w:sz w:val="22"/>
          <w:szCs w:val="22"/>
        </w:rPr>
        <w:t xml:space="preserve">, A. P., Holm-Denoma, J., </w:t>
      </w:r>
      <w:r>
        <w:rPr>
          <w:b/>
          <w:bCs/>
          <w:sz w:val="22"/>
          <w:szCs w:val="22"/>
        </w:rPr>
        <w:t xml:space="preserve">Witte, T. K., </w:t>
      </w:r>
      <w:r>
        <w:rPr>
          <w:sz w:val="22"/>
          <w:szCs w:val="22"/>
        </w:rPr>
        <w:t xml:space="preserve">&amp; Ruscio, J. (2021). Re-examining the latent structure of suicidal thoughts using </w:t>
      </w:r>
      <w:proofErr w:type="spellStart"/>
      <w:r>
        <w:rPr>
          <w:sz w:val="22"/>
          <w:szCs w:val="22"/>
        </w:rPr>
        <w:t>taxometric</w:t>
      </w:r>
      <w:proofErr w:type="spellEnd"/>
      <w:r>
        <w:rPr>
          <w:sz w:val="22"/>
          <w:szCs w:val="22"/>
        </w:rPr>
        <w:t xml:space="preserve"> analysis: Implications for testing ideation to action theoretical models of suicidal thoughts and behavior. </w:t>
      </w:r>
      <w:r>
        <w:rPr>
          <w:i/>
          <w:iCs/>
          <w:sz w:val="22"/>
          <w:szCs w:val="22"/>
        </w:rPr>
        <w:t xml:space="preserve">Psychological Assessment, 33, </w:t>
      </w:r>
      <w:r>
        <w:rPr>
          <w:sz w:val="22"/>
          <w:szCs w:val="22"/>
        </w:rPr>
        <w:t>243-254</w:t>
      </w:r>
      <w:r>
        <w:rPr>
          <w:i/>
          <w:iCs/>
          <w:sz w:val="22"/>
          <w:szCs w:val="22"/>
        </w:rPr>
        <w:t xml:space="preserve">. </w:t>
      </w:r>
    </w:p>
    <w:p w14:paraId="186687B0" w14:textId="75BE9F0D" w:rsidR="00191251" w:rsidRPr="00191251" w:rsidRDefault="00191251" w:rsidP="00191251">
      <w:pPr>
        <w:pStyle w:val="BodyTextIndent"/>
        <w:numPr>
          <w:ilvl w:val="0"/>
          <w:numId w:val="17"/>
        </w:numPr>
        <w:spacing w:line="240" w:lineRule="auto"/>
        <w:rPr>
          <w:i/>
          <w:iCs/>
          <w:sz w:val="22"/>
          <w:szCs w:val="22"/>
        </w:rPr>
      </w:pPr>
      <w:r w:rsidRPr="00142C7D">
        <w:rPr>
          <w:sz w:val="22"/>
          <w:szCs w:val="22"/>
        </w:rPr>
        <w:t xml:space="preserve">*Whiteman, S. E., </w:t>
      </w:r>
      <w:r w:rsidRPr="00142C7D">
        <w:rPr>
          <w:b/>
          <w:bCs/>
          <w:sz w:val="22"/>
          <w:szCs w:val="22"/>
        </w:rPr>
        <w:t xml:space="preserve">Witte, T. K., </w:t>
      </w:r>
      <w:r w:rsidRPr="00142C7D">
        <w:rPr>
          <w:sz w:val="22"/>
          <w:szCs w:val="22"/>
        </w:rPr>
        <w:t>Cero, I., *Kramer, L.B., &amp; Weathers, F. W. (</w:t>
      </w:r>
      <w:r>
        <w:rPr>
          <w:sz w:val="22"/>
          <w:szCs w:val="22"/>
        </w:rPr>
        <w:t>2021</w:t>
      </w:r>
      <w:r w:rsidRPr="00142C7D">
        <w:rPr>
          <w:sz w:val="22"/>
          <w:szCs w:val="22"/>
        </w:rPr>
        <w:t>). Posttraumatic stress disorder and suicidal ideation: The moderating effect of posttraumatic cognitions</w:t>
      </w:r>
      <w:r w:rsidRPr="00142C7D">
        <w:rPr>
          <w:i/>
          <w:iCs/>
          <w:sz w:val="22"/>
          <w:szCs w:val="22"/>
        </w:rPr>
        <w:t>. Journal of Traumatic Stress</w:t>
      </w:r>
      <w:r>
        <w:rPr>
          <w:i/>
          <w:iCs/>
          <w:sz w:val="22"/>
          <w:szCs w:val="22"/>
        </w:rPr>
        <w:t xml:space="preserve">, 34, </w:t>
      </w:r>
      <w:r>
        <w:rPr>
          <w:sz w:val="22"/>
          <w:szCs w:val="22"/>
        </w:rPr>
        <w:t>1178-1187</w:t>
      </w:r>
      <w:r w:rsidRPr="00142C7D">
        <w:rPr>
          <w:i/>
          <w:iCs/>
          <w:sz w:val="22"/>
          <w:szCs w:val="22"/>
        </w:rPr>
        <w:t xml:space="preserve">. </w:t>
      </w:r>
    </w:p>
    <w:p w14:paraId="700326EB" w14:textId="35963C53" w:rsidR="009B7F43" w:rsidRPr="00142C7D" w:rsidRDefault="009B7F43" w:rsidP="009B7F43">
      <w:pPr>
        <w:pStyle w:val="BodyTextIndent"/>
        <w:numPr>
          <w:ilvl w:val="0"/>
          <w:numId w:val="17"/>
        </w:numPr>
        <w:spacing w:line="240" w:lineRule="auto"/>
        <w:rPr>
          <w:i/>
          <w:iCs/>
          <w:sz w:val="22"/>
          <w:szCs w:val="22"/>
        </w:rPr>
      </w:pPr>
      <w:r w:rsidRPr="00142C7D">
        <w:rPr>
          <w:sz w:val="22"/>
          <w:szCs w:val="22"/>
        </w:rPr>
        <w:t xml:space="preserve">Domino, J. L., *Whiteman, S. E., Davis, M. T., </w:t>
      </w:r>
      <w:r w:rsidRPr="00142C7D">
        <w:rPr>
          <w:b/>
          <w:bCs/>
          <w:sz w:val="22"/>
          <w:szCs w:val="22"/>
        </w:rPr>
        <w:t xml:space="preserve">Witte, T. K., </w:t>
      </w:r>
      <w:r w:rsidRPr="00142C7D">
        <w:rPr>
          <w:bCs/>
          <w:sz w:val="22"/>
          <w:szCs w:val="22"/>
        </w:rPr>
        <w:t>&amp; Weathers, F. W. (</w:t>
      </w:r>
      <w:r w:rsidR="00705C9A">
        <w:rPr>
          <w:bCs/>
          <w:sz w:val="22"/>
          <w:szCs w:val="22"/>
        </w:rPr>
        <w:t>2021</w:t>
      </w:r>
      <w:r w:rsidRPr="00142C7D">
        <w:rPr>
          <w:bCs/>
          <w:sz w:val="22"/>
          <w:szCs w:val="22"/>
        </w:rPr>
        <w:t>). Sudden unexpected death as a traumatic stressor: The impact of the DSM-5 revision of criterion A for posttraumatic stress disorder</w:t>
      </w:r>
      <w:r w:rsidRPr="00142C7D">
        <w:rPr>
          <w:bCs/>
          <w:i/>
          <w:iCs/>
          <w:sz w:val="22"/>
          <w:szCs w:val="22"/>
        </w:rPr>
        <w:t>. Traumatology</w:t>
      </w:r>
      <w:r w:rsidR="00A052AA">
        <w:rPr>
          <w:bCs/>
          <w:i/>
          <w:iCs/>
          <w:sz w:val="22"/>
          <w:szCs w:val="22"/>
        </w:rPr>
        <w:t xml:space="preserve">, 27, </w:t>
      </w:r>
      <w:r w:rsidR="00A052AA">
        <w:rPr>
          <w:bCs/>
          <w:sz w:val="22"/>
          <w:szCs w:val="22"/>
        </w:rPr>
        <w:t>168-176</w:t>
      </w:r>
      <w:r w:rsidRPr="00142C7D">
        <w:rPr>
          <w:bCs/>
          <w:i/>
          <w:iCs/>
          <w:sz w:val="22"/>
          <w:szCs w:val="22"/>
        </w:rPr>
        <w:t>.</w:t>
      </w:r>
    </w:p>
    <w:p w14:paraId="41B6DCFA" w14:textId="48FA1E59" w:rsidR="00A32EE2" w:rsidRDefault="00A32EE2" w:rsidP="00A32EE2">
      <w:pPr>
        <w:pStyle w:val="BodyTextIndent"/>
        <w:numPr>
          <w:ilvl w:val="0"/>
          <w:numId w:val="17"/>
        </w:numPr>
        <w:spacing w:line="240" w:lineRule="auto"/>
        <w:rPr>
          <w:i/>
          <w:iCs/>
          <w:sz w:val="22"/>
          <w:szCs w:val="22"/>
        </w:rPr>
      </w:pPr>
      <w:r w:rsidRPr="00142C7D">
        <w:rPr>
          <w:sz w:val="22"/>
          <w:szCs w:val="22"/>
        </w:rPr>
        <w:t xml:space="preserve">*Williams, C, Gauthier, J. M., &amp; </w:t>
      </w:r>
      <w:r w:rsidRPr="00142C7D">
        <w:rPr>
          <w:b/>
          <w:sz w:val="22"/>
          <w:szCs w:val="22"/>
        </w:rPr>
        <w:t xml:space="preserve">Witte, T. K. </w:t>
      </w:r>
      <w:r w:rsidRPr="00142C7D">
        <w:rPr>
          <w:sz w:val="22"/>
          <w:szCs w:val="22"/>
        </w:rPr>
        <w:t>(</w:t>
      </w:r>
      <w:r w:rsidR="001917DB">
        <w:rPr>
          <w:sz w:val="22"/>
          <w:szCs w:val="22"/>
        </w:rPr>
        <w:t>2021</w:t>
      </w:r>
      <w:r w:rsidRPr="00142C7D">
        <w:rPr>
          <w:sz w:val="22"/>
          <w:szCs w:val="22"/>
        </w:rPr>
        <w:t xml:space="preserve">). </w:t>
      </w:r>
      <w:r w:rsidRPr="00142C7D">
        <w:rPr>
          <w:iCs/>
          <w:sz w:val="22"/>
          <w:szCs w:val="22"/>
        </w:rPr>
        <w:t>Effects of multiple exposures to graphic suicide news articles on explicit and implicit measures of suicide risk.</w:t>
      </w:r>
      <w:r w:rsidRPr="00142C7D">
        <w:rPr>
          <w:sz w:val="22"/>
          <w:szCs w:val="22"/>
        </w:rPr>
        <w:t xml:space="preserve"> </w:t>
      </w:r>
      <w:r w:rsidRPr="00142C7D">
        <w:rPr>
          <w:i/>
          <w:iCs/>
          <w:sz w:val="22"/>
          <w:szCs w:val="22"/>
        </w:rPr>
        <w:t>Archives of Suicide Research</w:t>
      </w:r>
      <w:r w:rsidR="001917DB">
        <w:rPr>
          <w:i/>
          <w:iCs/>
          <w:sz w:val="22"/>
          <w:szCs w:val="22"/>
        </w:rPr>
        <w:t xml:space="preserve">, 25, </w:t>
      </w:r>
      <w:r w:rsidR="001917DB">
        <w:rPr>
          <w:sz w:val="22"/>
          <w:szCs w:val="22"/>
        </w:rPr>
        <w:t>491-511</w:t>
      </w:r>
      <w:r w:rsidRPr="00142C7D">
        <w:rPr>
          <w:i/>
          <w:iCs/>
          <w:sz w:val="22"/>
          <w:szCs w:val="22"/>
        </w:rPr>
        <w:t xml:space="preserve">. </w:t>
      </w:r>
    </w:p>
    <w:p w14:paraId="1C1F8DFE" w14:textId="61BF84D9" w:rsidR="00225BA4" w:rsidRDefault="00225BA4" w:rsidP="00225BA4">
      <w:pPr>
        <w:pStyle w:val="BodyTextIndent"/>
        <w:numPr>
          <w:ilvl w:val="0"/>
          <w:numId w:val="17"/>
        </w:numPr>
        <w:spacing w:line="240" w:lineRule="auto"/>
        <w:rPr>
          <w:i/>
          <w:iCs/>
          <w:sz w:val="22"/>
          <w:szCs w:val="22"/>
        </w:rPr>
      </w:pPr>
      <w:r w:rsidRPr="00142C7D">
        <w:rPr>
          <w:sz w:val="22"/>
          <w:szCs w:val="22"/>
        </w:rPr>
        <w:lastRenderedPageBreak/>
        <w:t xml:space="preserve">Bodell, L., Smith, A., &amp; </w:t>
      </w:r>
      <w:r w:rsidRPr="00142C7D">
        <w:rPr>
          <w:b/>
          <w:bCs/>
          <w:sz w:val="22"/>
          <w:szCs w:val="22"/>
        </w:rPr>
        <w:t xml:space="preserve">Witte, T. K. </w:t>
      </w:r>
      <w:r w:rsidRPr="00142C7D">
        <w:rPr>
          <w:sz w:val="22"/>
          <w:szCs w:val="22"/>
        </w:rPr>
        <w:t>(</w:t>
      </w:r>
      <w:r>
        <w:rPr>
          <w:sz w:val="22"/>
          <w:szCs w:val="22"/>
        </w:rPr>
        <w:t>2021</w:t>
      </w:r>
      <w:r w:rsidRPr="00142C7D">
        <w:rPr>
          <w:sz w:val="22"/>
          <w:szCs w:val="22"/>
        </w:rPr>
        <w:t xml:space="preserve">). Dynamic associations between interpersonal needs and suicidal ideation in a sample of individuals with eating disorders. </w:t>
      </w:r>
      <w:r w:rsidRPr="00142C7D">
        <w:rPr>
          <w:i/>
          <w:iCs/>
          <w:sz w:val="22"/>
          <w:szCs w:val="22"/>
        </w:rPr>
        <w:t>Psychological Medicine</w:t>
      </w:r>
      <w:r>
        <w:rPr>
          <w:i/>
          <w:iCs/>
          <w:sz w:val="22"/>
          <w:szCs w:val="22"/>
        </w:rPr>
        <w:t xml:space="preserve">, 51.9, </w:t>
      </w:r>
      <w:r>
        <w:rPr>
          <w:sz w:val="22"/>
          <w:szCs w:val="22"/>
        </w:rPr>
        <w:t>1516-1523</w:t>
      </w:r>
      <w:r w:rsidRPr="00142C7D">
        <w:rPr>
          <w:i/>
          <w:iCs/>
          <w:sz w:val="22"/>
          <w:szCs w:val="22"/>
        </w:rPr>
        <w:t xml:space="preserve">. </w:t>
      </w:r>
    </w:p>
    <w:p w14:paraId="0B5867E1" w14:textId="660632C0" w:rsidR="00063255" w:rsidRPr="00063255" w:rsidRDefault="00063255" w:rsidP="00063255">
      <w:pPr>
        <w:pStyle w:val="BodyTextIndent"/>
        <w:numPr>
          <w:ilvl w:val="0"/>
          <w:numId w:val="17"/>
        </w:numPr>
        <w:spacing w:line="240" w:lineRule="auto"/>
        <w:rPr>
          <w:sz w:val="22"/>
          <w:szCs w:val="22"/>
        </w:rPr>
      </w:pPr>
      <w:r w:rsidRPr="00142C7D">
        <w:rPr>
          <w:sz w:val="22"/>
          <w:szCs w:val="22"/>
        </w:rPr>
        <w:t xml:space="preserve">Deska, J. C., Kunstman, J. W., Smith, A. R., </w:t>
      </w:r>
      <w:r w:rsidRPr="00142C7D">
        <w:rPr>
          <w:b/>
          <w:sz w:val="22"/>
          <w:szCs w:val="22"/>
        </w:rPr>
        <w:t xml:space="preserve">Witte, T. K., </w:t>
      </w:r>
      <w:r w:rsidRPr="00142C7D">
        <w:rPr>
          <w:sz w:val="22"/>
          <w:szCs w:val="22"/>
        </w:rPr>
        <w:t>&amp; Rancourt, D. (</w:t>
      </w:r>
      <w:r>
        <w:rPr>
          <w:sz w:val="22"/>
          <w:szCs w:val="22"/>
        </w:rPr>
        <w:t>2020</w:t>
      </w:r>
      <w:r w:rsidRPr="00142C7D">
        <w:rPr>
          <w:sz w:val="22"/>
          <w:szCs w:val="22"/>
        </w:rPr>
        <w:t xml:space="preserve">). </w:t>
      </w:r>
      <w:r w:rsidRPr="00142C7D">
        <w:rPr>
          <w:iCs/>
          <w:sz w:val="22"/>
          <w:szCs w:val="22"/>
        </w:rPr>
        <w:t>Clinicians’ mental representations of psychopathology are more positive and complex than the lay public but also stigmatize suicide.</w:t>
      </w:r>
      <w:r w:rsidRPr="00142C7D">
        <w:rPr>
          <w:i/>
          <w:sz w:val="22"/>
          <w:szCs w:val="22"/>
        </w:rPr>
        <w:t xml:space="preserve"> </w:t>
      </w:r>
      <w:r w:rsidRPr="00142C7D">
        <w:rPr>
          <w:i/>
          <w:iCs/>
          <w:sz w:val="22"/>
          <w:szCs w:val="22"/>
        </w:rPr>
        <w:t>Professional Psychology: Research and Practice</w:t>
      </w:r>
      <w:r>
        <w:rPr>
          <w:i/>
          <w:iCs/>
          <w:sz w:val="22"/>
          <w:szCs w:val="22"/>
        </w:rPr>
        <w:t xml:space="preserve">, 5, </w:t>
      </w:r>
      <w:r>
        <w:rPr>
          <w:sz w:val="22"/>
          <w:szCs w:val="22"/>
        </w:rPr>
        <w:t>425-434</w:t>
      </w:r>
      <w:r w:rsidRPr="00142C7D">
        <w:rPr>
          <w:sz w:val="22"/>
          <w:szCs w:val="22"/>
        </w:rPr>
        <w:t xml:space="preserve">. </w:t>
      </w:r>
    </w:p>
    <w:p w14:paraId="1F4839E4" w14:textId="0FF752D2" w:rsidR="00634BAC" w:rsidRPr="00142C7D" w:rsidRDefault="00634BAC" w:rsidP="00634BAC">
      <w:pPr>
        <w:pStyle w:val="BodyTextIndent"/>
        <w:numPr>
          <w:ilvl w:val="0"/>
          <w:numId w:val="17"/>
        </w:numPr>
        <w:spacing w:line="240" w:lineRule="auto"/>
        <w:rPr>
          <w:sz w:val="22"/>
          <w:szCs w:val="22"/>
        </w:rPr>
      </w:pPr>
      <w:r w:rsidRPr="00142C7D">
        <w:rPr>
          <w:sz w:val="22"/>
          <w:szCs w:val="22"/>
        </w:rPr>
        <w:t xml:space="preserve">*Kramer, L. B., *Silverstein, M. W., </w:t>
      </w:r>
      <w:r w:rsidRPr="00142C7D">
        <w:rPr>
          <w:b/>
          <w:sz w:val="22"/>
          <w:szCs w:val="22"/>
        </w:rPr>
        <w:t xml:space="preserve">Witte, T. K., </w:t>
      </w:r>
      <w:r w:rsidRPr="00142C7D">
        <w:rPr>
          <w:sz w:val="22"/>
          <w:szCs w:val="22"/>
        </w:rPr>
        <w:t>&amp; Weathers, F. W. (</w:t>
      </w:r>
      <w:r w:rsidR="003755BA">
        <w:rPr>
          <w:sz w:val="22"/>
          <w:szCs w:val="22"/>
        </w:rPr>
        <w:t>2020</w:t>
      </w:r>
      <w:r w:rsidRPr="00142C7D">
        <w:rPr>
          <w:sz w:val="22"/>
          <w:szCs w:val="22"/>
        </w:rPr>
        <w:t xml:space="preserve">). </w:t>
      </w:r>
      <w:bookmarkStart w:id="12" w:name="OLE_LINK9"/>
      <w:r w:rsidRPr="00142C7D">
        <w:rPr>
          <w:iCs/>
          <w:sz w:val="22"/>
          <w:szCs w:val="22"/>
        </w:rPr>
        <w:t xml:space="preserve">The Event-Related Rumination Inventory: Factorial </w:t>
      </w:r>
      <w:r w:rsidR="00A76D53" w:rsidRPr="00142C7D">
        <w:rPr>
          <w:iCs/>
          <w:sz w:val="22"/>
          <w:szCs w:val="22"/>
        </w:rPr>
        <w:t>i</w:t>
      </w:r>
      <w:r w:rsidRPr="00142C7D">
        <w:rPr>
          <w:iCs/>
          <w:sz w:val="22"/>
          <w:szCs w:val="22"/>
        </w:rPr>
        <w:t xml:space="preserve">nvariance and </w:t>
      </w:r>
      <w:r w:rsidR="00A76D53" w:rsidRPr="00142C7D">
        <w:rPr>
          <w:iCs/>
          <w:sz w:val="22"/>
          <w:szCs w:val="22"/>
        </w:rPr>
        <w:t>l</w:t>
      </w:r>
      <w:r w:rsidRPr="00142C7D">
        <w:rPr>
          <w:iCs/>
          <w:sz w:val="22"/>
          <w:szCs w:val="22"/>
        </w:rPr>
        <w:t xml:space="preserve">atent </w:t>
      </w:r>
      <w:r w:rsidR="00A76D53" w:rsidRPr="00142C7D">
        <w:rPr>
          <w:iCs/>
          <w:sz w:val="22"/>
          <w:szCs w:val="22"/>
        </w:rPr>
        <w:t>m</w:t>
      </w:r>
      <w:r w:rsidRPr="00142C7D">
        <w:rPr>
          <w:iCs/>
          <w:sz w:val="22"/>
          <w:szCs w:val="22"/>
        </w:rPr>
        <w:t xml:space="preserve">ean </w:t>
      </w:r>
      <w:r w:rsidR="00A76D53" w:rsidRPr="00142C7D">
        <w:rPr>
          <w:iCs/>
          <w:sz w:val="22"/>
          <w:szCs w:val="22"/>
        </w:rPr>
        <w:t>d</w:t>
      </w:r>
      <w:r w:rsidRPr="00142C7D">
        <w:rPr>
          <w:iCs/>
          <w:sz w:val="22"/>
          <w:szCs w:val="22"/>
        </w:rPr>
        <w:t xml:space="preserve">ifferences </w:t>
      </w:r>
      <w:r w:rsidR="00A76D53" w:rsidRPr="00142C7D">
        <w:rPr>
          <w:iCs/>
          <w:sz w:val="22"/>
          <w:szCs w:val="22"/>
        </w:rPr>
        <w:t>a</w:t>
      </w:r>
      <w:r w:rsidRPr="00142C7D">
        <w:rPr>
          <w:iCs/>
          <w:sz w:val="22"/>
          <w:szCs w:val="22"/>
        </w:rPr>
        <w:t xml:space="preserve">cross </w:t>
      </w:r>
      <w:r w:rsidR="00A76D53" w:rsidRPr="00142C7D">
        <w:rPr>
          <w:iCs/>
          <w:sz w:val="22"/>
          <w:szCs w:val="22"/>
        </w:rPr>
        <w:t>tr</w:t>
      </w:r>
      <w:r w:rsidRPr="00142C7D">
        <w:rPr>
          <w:iCs/>
          <w:sz w:val="22"/>
          <w:szCs w:val="22"/>
        </w:rPr>
        <w:t>auma-</w:t>
      </w:r>
      <w:r w:rsidR="00A76D53" w:rsidRPr="00142C7D">
        <w:rPr>
          <w:iCs/>
          <w:sz w:val="22"/>
          <w:szCs w:val="22"/>
        </w:rPr>
        <w:t>e</w:t>
      </w:r>
      <w:r w:rsidRPr="00142C7D">
        <w:rPr>
          <w:iCs/>
          <w:sz w:val="22"/>
          <w:szCs w:val="22"/>
        </w:rPr>
        <w:t xml:space="preserve">xposed and </w:t>
      </w:r>
      <w:r w:rsidR="00A76D53" w:rsidRPr="00142C7D">
        <w:rPr>
          <w:iCs/>
          <w:sz w:val="22"/>
          <w:szCs w:val="22"/>
        </w:rPr>
        <w:t>n</w:t>
      </w:r>
      <w:r w:rsidRPr="00142C7D">
        <w:rPr>
          <w:iCs/>
          <w:sz w:val="22"/>
          <w:szCs w:val="22"/>
        </w:rPr>
        <w:t>on-</w:t>
      </w:r>
      <w:r w:rsidR="00A76D53" w:rsidRPr="00142C7D">
        <w:rPr>
          <w:iCs/>
          <w:sz w:val="22"/>
          <w:szCs w:val="22"/>
        </w:rPr>
        <w:t>t</w:t>
      </w:r>
      <w:r w:rsidRPr="00142C7D">
        <w:rPr>
          <w:iCs/>
          <w:sz w:val="22"/>
          <w:szCs w:val="22"/>
        </w:rPr>
        <w:t>rauma-</w:t>
      </w:r>
      <w:r w:rsidR="00A76D53" w:rsidRPr="00142C7D">
        <w:rPr>
          <w:iCs/>
          <w:sz w:val="22"/>
          <w:szCs w:val="22"/>
        </w:rPr>
        <w:t>e</w:t>
      </w:r>
      <w:r w:rsidRPr="00142C7D">
        <w:rPr>
          <w:iCs/>
          <w:sz w:val="22"/>
          <w:szCs w:val="22"/>
        </w:rPr>
        <w:t xml:space="preserve">xposed </w:t>
      </w:r>
      <w:r w:rsidR="00A76D53" w:rsidRPr="00142C7D">
        <w:rPr>
          <w:iCs/>
          <w:sz w:val="22"/>
          <w:szCs w:val="22"/>
        </w:rPr>
        <w:t>g</w:t>
      </w:r>
      <w:r w:rsidRPr="00142C7D">
        <w:rPr>
          <w:iCs/>
          <w:sz w:val="22"/>
          <w:szCs w:val="22"/>
        </w:rPr>
        <w:t>roups</w:t>
      </w:r>
      <w:bookmarkEnd w:id="12"/>
      <w:r w:rsidRPr="00142C7D">
        <w:rPr>
          <w:iCs/>
          <w:sz w:val="22"/>
          <w:szCs w:val="22"/>
        </w:rPr>
        <w:t>.</w:t>
      </w:r>
      <w:r w:rsidRPr="00142C7D">
        <w:rPr>
          <w:i/>
          <w:sz w:val="22"/>
          <w:szCs w:val="22"/>
        </w:rPr>
        <w:t xml:space="preserve"> </w:t>
      </w:r>
      <w:r w:rsidRPr="00142C7D">
        <w:rPr>
          <w:i/>
          <w:iCs/>
          <w:sz w:val="22"/>
          <w:szCs w:val="22"/>
        </w:rPr>
        <w:t>Traumatology</w:t>
      </w:r>
      <w:r w:rsidR="003755BA">
        <w:rPr>
          <w:sz w:val="22"/>
          <w:szCs w:val="22"/>
        </w:rPr>
        <w:t xml:space="preserve">, 26, </w:t>
      </w:r>
      <w:r w:rsidR="003755BA">
        <w:rPr>
          <w:i/>
          <w:iCs/>
          <w:sz w:val="22"/>
          <w:szCs w:val="22"/>
        </w:rPr>
        <w:t xml:space="preserve">169-176. </w:t>
      </w:r>
      <w:r w:rsidRPr="00142C7D">
        <w:rPr>
          <w:sz w:val="22"/>
          <w:szCs w:val="22"/>
        </w:rPr>
        <w:t xml:space="preserve"> </w:t>
      </w:r>
    </w:p>
    <w:p w14:paraId="30E195DA" w14:textId="7C01A863" w:rsidR="00D02189" w:rsidRDefault="00D02189" w:rsidP="00D02189">
      <w:pPr>
        <w:pStyle w:val="BodyTextIndent"/>
        <w:numPr>
          <w:ilvl w:val="0"/>
          <w:numId w:val="17"/>
        </w:numPr>
        <w:spacing w:line="240" w:lineRule="auto"/>
        <w:rPr>
          <w:sz w:val="22"/>
          <w:szCs w:val="22"/>
        </w:rPr>
      </w:pPr>
      <w:r w:rsidRPr="00142C7D">
        <w:rPr>
          <w:sz w:val="22"/>
          <w:szCs w:val="22"/>
        </w:rPr>
        <w:t xml:space="preserve">*Kramer, L. B., *Whiteman, S. E., </w:t>
      </w:r>
      <w:r w:rsidRPr="00142C7D">
        <w:rPr>
          <w:b/>
          <w:sz w:val="22"/>
          <w:szCs w:val="22"/>
        </w:rPr>
        <w:t xml:space="preserve">Witte, T. K., </w:t>
      </w:r>
      <w:r w:rsidRPr="00142C7D">
        <w:rPr>
          <w:sz w:val="22"/>
          <w:szCs w:val="22"/>
        </w:rPr>
        <w:t>*Silverstein, M. W., &amp; Weathers, F. W. (</w:t>
      </w:r>
      <w:r w:rsidR="00FB6D10">
        <w:rPr>
          <w:sz w:val="22"/>
          <w:szCs w:val="22"/>
        </w:rPr>
        <w:t>2020</w:t>
      </w:r>
      <w:r w:rsidRPr="00142C7D">
        <w:rPr>
          <w:sz w:val="22"/>
          <w:szCs w:val="22"/>
        </w:rPr>
        <w:t xml:space="preserve">). </w:t>
      </w:r>
      <w:r w:rsidRPr="00142C7D">
        <w:rPr>
          <w:iCs/>
          <w:sz w:val="22"/>
          <w:szCs w:val="22"/>
        </w:rPr>
        <w:t xml:space="preserve">From trauma to growth: The roles of event centrality, posttraumatic stress symptoms, and deliberate rumination. </w:t>
      </w:r>
      <w:r w:rsidRPr="00142C7D">
        <w:rPr>
          <w:i/>
          <w:iCs/>
          <w:sz w:val="22"/>
          <w:szCs w:val="22"/>
        </w:rPr>
        <w:t>Traumatology</w:t>
      </w:r>
      <w:r w:rsidR="00FB6D10">
        <w:rPr>
          <w:sz w:val="22"/>
          <w:szCs w:val="22"/>
        </w:rPr>
        <w:t xml:space="preserve">, </w:t>
      </w:r>
      <w:r w:rsidR="00FB6D10">
        <w:rPr>
          <w:i/>
          <w:iCs/>
          <w:sz w:val="22"/>
          <w:szCs w:val="22"/>
        </w:rPr>
        <w:t xml:space="preserve">26, </w:t>
      </w:r>
      <w:r w:rsidR="00FB6D10">
        <w:rPr>
          <w:sz w:val="22"/>
          <w:szCs w:val="22"/>
        </w:rPr>
        <w:t>152-159.</w:t>
      </w:r>
      <w:r w:rsidRPr="00142C7D">
        <w:rPr>
          <w:sz w:val="22"/>
          <w:szCs w:val="22"/>
        </w:rPr>
        <w:t xml:space="preserve"> </w:t>
      </w:r>
    </w:p>
    <w:p w14:paraId="593EA49C" w14:textId="77777777" w:rsidR="00B210E0" w:rsidRPr="00B210E0" w:rsidRDefault="00B210E0" w:rsidP="00B210E0">
      <w:pPr>
        <w:pStyle w:val="BodyTextIndent"/>
        <w:numPr>
          <w:ilvl w:val="0"/>
          <w:numId w:val="17"/>
        </w:numPr>
        <w:spacing w:line="240" w:lineRule="auto"/>
        <w:rPr>
          <w:i/>
          <w:iCs/>
          <w:sz w:val="22"/>
          <w:szCs w:val="22"/>
        </w:rPr>
      </w:pPr>
      <w:r w:rsidRPr="00142C7D">
        <w:rPr>
          <w:sz w:val="22"/>
          <w:szCs w:val="22"/>
        </w:rPr>
        <w:t xml:space="preserve">*Crosby, E., Zuromski, K., L., &amp; </w:t>
      </w:r>
      <w:r w:rsidRPr="00142C7D">
        <w:rPr>
          <w:b/>
          <w:bCs/>
          <w:sz w:val="22"/>
          <w:szCs w:val="22"/>
        </w:rPr>
        <w:t xml:space="preserve">Witte, T. K. </w:t>
      </w:r>
      <w:r w:rsidRPr="00142C7D">
        <w:rPr>
          <w:bCs/>
          <w:sz w:val="22"/>
          <w:szCs w:val="22"/>
        </w:rPr>
        <w:t>(</w:t>
      </w:r>
      <w:r>
        <w:rPr>
          <w:bCs/>
          <w:sz w:val="22"/>
          <w:szCs w:val="22"/>
        </w:rPr>
        <w:t>2020</w:t>
      </w:r>
      <w:r w:rsidRPr="00142C7D">
        <w:rPr>
          <w:bCs/>
          <w:sz w:val="22"/>
          <w:szCs w:val="22"/>
        </w:rPr>
        <w:t xml:space="preserve">). Perceived burdensomeness is a curvilinear, short-term predictor of suicide ideation in a community sample of adults. </w:t>
      </w:r>
      <w:r w:rsidRPr="00142C7D">
        <w:rPr>
          <w:bCs/>
          <w:i/>
          <w:iCs/>
          <w:sz w:val="22"/>
          <w:szCs w:val="22"/>
        </w:rPr>
        <w:t xml:space="preserve">Suicide and </w:t>
      </w:r>
      <w:proofErr w:type="gramStart"/>
      <w:r w:rsidRPr="00142C7D">
        <w:rPr>
          <w:bCs/>
          <w:i/>
          <w:iCs/>
          <w:sz w:val="22"/>
          <w:szCs w:val="22"/>
        </w:rPr>
        <w:t>Life Threatening</w:t>
      </w:r>
      <w:proofErr w:type="gramEnd"/>
      <w:r w:rsidRPr="00142C7D">
        <w:rPr>
          <w:bCs/>
          <w:i/>
          <w:iCs/>
          <w:sz w:val="22"/>
          <w:szCs w:val="22"/>
        </w:rPr>
        <w:t xml:space="preserve"> Behavior</w:t>
      </w:r>
      <w:r>
        <w:rPr>
          <w:bCs/>
          <w:i/>
          <w:iCs/>
          <w:sz w:val="22"/>
          <w:szCs w:val="22"/>
        </w:rPr>
        <w:t xml:space="preserve">, 50, </w:t>
      </w:r>
      <w:r>
        <w:rPr>
          <w:bCs/>
          <w:sz w:val="22"/>
          <w:szCs w:val="22"/>
        </w:rPr>
        <w:t xml:space="preserve">1205-1213. </w:t>
      </w:r>
      <w:r w:rsidRPr="00142C7D">
        <w:rPr>
          <w:bCs/>
          <w:i/>
          <w:iCs/>
          <w:sz w:val="22"/>
          <w:szCs w:val="22"/>
        </w:rPr>
        <w:t xml:space="preserve"> </w:t>
      </w:r>
    </w:p>
    <w:p w14:paraId="533DDB66" w14:textId="77777777" w:rsidR="00B63DE3" w:rsidRPr="00142C7D" w:rsidRDefault="00B63DE3" w:rsidP="00B63DE3">
      <w:pPr>
        <w:pStyle w:val="BodyTextIndent"/>
        <w:numPr>
          <w:ilvl w:val="0"/>
          <w:numId w:val="17"/>
        </w:numPr>
        <w:spacing w:line="240" w:lineRule="auto"/>
        <w:rPr>
          <w:sz w:val="22"/>
          <w:szCs w:val="22"/>
        </w:rPr>
      </w:pPr>
      <w:r w:rsidRPr="00142C7D">
        <w:rPr>
          <w:sz w:val="22"/>
          <w:szCs w:val="22"/>
        </w:rPr>
        <w:t xml:space="preserve">Smith, A. R., Dodd, D. R., Ortiz, S., Forrest, L. N., &amp; </w:t>
      </w:r>
      <w:r w:rsidRPr="00142C7D">
        <w:rPr>
          <w:b/>
          <w:bCs/>
          <w:sz w:val="22"/>
          <w:szCs w:val="22"/>
        </w:rPr>
        <w:t xml:space="preserve">Witte, T. K. </w:t>
      </w:r>
      <w:r w:rsidRPr="00142C7D">
        <w:rPr>
          <w:bCs/>
          <w:sz w:val="22"/>
          <w:szCs w:val="22"/>
        </w:rPr>
        <w:t>(2020). Interoceptive deficits differentiate suicide groups and associate with self-injurious thoughts and behaviors in a military sample.</w:t>
      </w:r>
      <w:r w:rsidRPr="00142C7D">
        <w:rPr>
          <w:bCs/>
          <w:i/>
          <w:iCs/>
          <w:sz w:val="22"/>
          <w:szCs w:val="22"/>
        </w:rPr>
        <w:t xml:space="preserve"> Suicide and </w:t>
      </w:r>
      <w:proofErr w:type="gramStart"/>
      <w:r w:rsidRPr="00142C7D">
        <w:rPr>
          <w:bCs/>
          <w:i/>
          <w:iCs/>
          <w:sz w:val="22"/>
          <w:szCs w:val="22"/>
        </w:rPr>
        <w:t>Life Threatening</w:t>
      </w:r>
      <w:proofErr w:type="gramEnd"/>
      <w:r w:rsidRPr="00142C7D">
        <w:rPr>
          <w:bCs/>
          <w:i/>
          <w:iCs/>
          <w:sz w:val="22"/>
          <w:szCs w:val="22"/>
        </w:rPr>
        <w:t xml:space="preserve"> Behavior</w:t>
      </w:r>
      <w:r w:rsidRPr="00142C7D">
        <w:rPr>
          <w:bCs/>
          <w:sz w:val="22"/>
          <w:szCs w:val="22"/>
        </w:rPr>
        <w:t>, 50, 472-489.</w:t>
      </w:r>
    </w:p>
    <w:p w14:paraId="0716B305" w14:textId="77777777" w:rsidR="00D02189" w:rsidRPr="00142C7D" w:rsidRDefault="00D02189" w:rsidP="00D02189">
      <w:pPr>
        <w:pStyle w:val="BodyTextIndent"/>
        <w:numPr>
          <w:ilvl w:val="0"/>
          <w:numId w:val="17"/>
        </w:numPr>
        <w:spacing w:line="240" w:lineRule="auto"/>
        <w:rPr>
          <w:i/>
          <w:iCs/>
          <w:sz w:val="22"/>
          <w:szCs w:val="22"/>
        </w:rPr>
      </w:pPr>
      <w:r w:rsidRPr="00142C7D">
        <w:rPr>
          <w:b/>
          <w:bCs/>
          <w:sz w:val="22"/>
          <w:szCs w:val="22"/>
        </w:rPr>
        <w:t xml:space="preserve">Witte, T. K., </w:t>
      </w:r>
      <w:r w:rsidRPr="00142C7D">
        <w:rPr>
          <w:sz w:val="22"/>
          <w:szCs w:val="22"/>
        </w:rPr>
        <w:t xml:space="preserve">*Kramper, S., Carmichael, K. P., Chaddock, M., &amp; </w:t>
      </w:r>
      <w:proofErr w:type="spellStart"/>
      <w:r w:rsidRPr="00142C7D">
        <w:rPr>
          <w:sz w:val="22"/>
          <w:szCs w:val="22"/>
        </w:rPr>
        <w:t>Gorzyca</w:t>
      </w:r>
      <w:proofErr w:type="spellEnd"/>
      <w:r w:rsidRPr="00142C7D">
        <w:rPr>
          <w:sz w:val="22"/>
          <w:szCs w:val="22"/>
        </w:rPr>
        <w:t>, K. (2020). A survey of negative mental health outcomes, workplace and school climate, and identity disclosure for lesbian, gay, bisexual, transgender, queer, questioning, and asexual veterinary professionals and students in the United States and United Kingdom.</w:t>
      </w:r>
      <w:r w:rsidRPr="00142C7D">
        <w:rPr>
          <w:i/>
          <w:iCs/>
          <w:sz w:val="22"/>
          <w:szCs w:val="22"/>
        </w:rPr>
        <w:t xml:space="preserve"> Journal of the American Veterinary Medical Association, 257, </w:t>
      </w:r>
      <w:r w:rsidRPr="00142C7D">
        <w:rPr>
          <w:sz w:val="22"/>
          <w:szCs w:val="22"/>
        </w:rPr>
        <w:t>417-431</w:t>
      </w:r>
      <w:r w:rsidRPr="00142C7D">
        <w:rPr>
          <w:i/>
          <w:iCs/>
          <w:sz w:val="22"/>
          <w:szCs w:val="22"/>
        </w:rPr>
        <w:t xml:space="preserve">. </w:t>
      </w:r>
    </w:p>
    <w:p w14:paraId="0CDE8DED" w14:textId="77777777" w:rsidR="00D54838" w:rsidRPr="00142C7D" w:rsidRDefault="00D54838" w:rsidP="00D54838">
      <w:pPr>
        <w:pStyle w:val="BodyTextIndent"/>
        <w:numPr>
          <w:ilvl w:val="0"/>
          <w:numId w:val="17"/>
        </w:numPr>
        <w:spacing w:line="240" w:lineRule="auto"/>
        <w:rPr>
          <w:sz w:val="22"/>
          <w:szCs w:val="22"/>
        </w:rPr>
      </w:pPr>
      <w:r w:rsidRPr="00142C7D">
        <w:rPr>
          <w:sz w:val="22"/>
          <w:szCs w:val="22"/>
        </w:rPr>
        <w:t xml:space="preserve">*Petri, J. M., Weathers, F. W., </w:t>
      </w:r>
      <w:r w:rsidRPr="00142C7D">
        <w:rPr>
          <w:b/>
          <w:sz w:val="22"/>
          <w:szCs w:val="22"/>
        </w:rPr>
        <w:t xml:space="preserve">Witte, T. K., </w:t>
      </w:r>
      <w:r w:rsidRPr="00142C7D">
        <w:rPr>
          <w:sz w:val="22"/>
          <w:szCs w:val="22"/>
        </w:rPr>
        <w:t>Silverstein, M. W. (</w:t>
      </w:r>
      <w:r w:rsidR="00D931F8" w:rsidRPr="00142C7D">
        <w:rPr>
          <w:sz w:val="22"/>
          <w:szCs w:val="22"/>
        </w:rPr>
        <w:t>2020</w:t>
      </w:r>
      <w:r w:rsidRPr="00142C7D">
        <w:rPr>
          <w:sz w:val="22"/>
          <w:szCs w:val="22"/>
        </w:rPr>
        <w:t xml:space="preserve">). </w:t>
      </w:r>
      <w:r w:rsidRPr="00142C7D">
        <w:rPr>
          <w:iCs/>
          <w:sz w:val="22"/>
          <w:szCs w:val="22"/>
        </w:rPr>
        <w:t>The Detailed Assessment of Posttraumatic Stress, 2</w:t>
      </w:r>
      <w:r w:rsidRPr="00142C7D">
        <w:rPr>
          <w:iCs/>
          <w:sz w:val="22"/>
          <w:szCs w:val="22"/>
          <w:vertAlign w:val="superscript"/>
        </w:rPr>
        <w:t>nd</w:t>
      </w:r>
      <w:r w:rsidRPr="00142C7D">
        <w:rPr>
          <w:iCs/>
          <w:sz w:val="22"/>
          <w:szCs w:val="22"/>
        </w:rPr>
        <w:t xml:space="preserve"> Edition (DAPS-2): Initial psychometric evaluation in a</w:t>
      </w:r>
      <w:r w:rsidR="00DC16E5" w:rsidRPr="00142C7D">
        <w:rPr>
          <w:iCs/>
          <w:sz w:val="22"/>
          <w:szCs w:val="22"/>
        </w:rPr>
        <w:t xml:space="preserve">n </w:t>
      </w:r>
      <w:proofErr w:type="spellStart"/>
      <w:r w:rsidR="00DC16E5" w:rsidRPr="00142C7D">
        <w:rPr>
          <w:iCs/>
          <w:sz w:val="22"/>
          <w:szCs w:val="22"/>
        </w:rPr>
        <w:t>MTurk</w:t>
      </w:r>
      <w:proofErr w:type="spellEnd"/>
      <w:r w:rsidR="00DC16E5" w:rsidRPr="00142C7D">
        <w:rPr>
          <w:iCs/>
          <w:sz w:val="22"/>
          <w:szCs w:val="22"/>
        </w:rPr>
        <w:t>-recruited</w:t>
      </w:r>
      <w:r w:rsidRPr="00142C7D">
        <w:rPr>
          <w:iCs/>
          <w:sz w:val="22"/>
          <w:szCs w:val="22"/>
        </w:rPr>
        <w:t xml:space="preserve"> trauma-exposed community sample.</w:t>
      </w:r>
      <w:r w:rsidRPr="00142C7D">
        <w:rPr>
          <w:i/>
          <w:sz w:val="22"/>
          <w:szCs w:val="22"/>
        </w:rPr>
        <w:t xml:space="preserve"> </w:t>
      </w:r>
      <w:r w:rsidR="00DC16E5" w:rsidRPr="00142C7D">
        <w:rPr>
          <w:i/>
          <w:iCs/>
          <w:sz w:val="22"/>
          <w:szCs w:val="22"/>
        </w:rPr>
        <w:t>Assessment</w:t>
      </w:r>
      <w:r w:rsidR="00D931F8" w:rsidRPr="00142C7D">
        <w:rPr>
          <w:i/>
          <w:iCs/>
          <w:sz w:val="22"/>
          <w:szCs w:val="22"/>
        </w:rPr>
        <w:t xml:space="preserve">, </w:t>
      </w:r>
      <w:r w:rsidR="00CD48BF" w:rsidRPr="00142C7D">
        <w:rPr>
          <w:i/>
          <w:iCs/>
          <w:sz w:val="22"/>
          <w:szCs w:val="22"/>
        </w:rPr>
        <w:t xml:space="preserve">27, </w:t>
      </w:r>
      <w:r w:rsidR="00CD48BF" w:rsidRPr="00142C7D">
        <w:rPr>
          <w:sz w:val="22"/>
          <w:szCs w:val="22"/>
        </w:rPr>
        <w:t>1116-1127</w:t>
      </w:r>
      <w:r w:rsidR="00DC16E5" w:rsidRPr="00142C7D">
        <w:rPr>
          <w:i/>
          <w:iCs/>
          <w:sz w:val="22"/>
          <w:szCs w:val="22"/>
        </w:rPr>
        <w:t xml:space="preserve">. </w:t>
      </w:r>
      <w:r w:rsidRPr="00142C7D">
        <w:rPr>
          <w:sz w:val="22"/>
          <w:szCs w:val="22"/>
        </w:rPr>
        <w:t xml:space="preserve"> </w:t>
      </w:r>
    </w:p>
    <w:p w14:paraId="50F77F09" w14:textId="77777777" w:rsidR="00D808F6" w:rsidRPr="00142C7D" w:rsidRDefault="00D808F6" w:rsidP="00D808F6">
      <w:pPr>
        <w:pStyle w:val="BodyTextIndent"/>
        <w:numPr>
          <w:ilvl w:val="0"/>
          <w:numId w:val="17"/>
        </w:numPr>
        <w:spacing w:line="240" w:lineRule="auto"/>
        <w:rPr>
          <w:sz w:val="22"/>
          <w:szCs w:val="22"/>
        </w:rPr>
      </w:pPr>
      <w:r w:rsidRPr="00142C7D">
        <w:rPr>
          <w:sz w:val="22"/>
          <w:szCs w:val="22"/>
        </w:rPr>
        <w:t xml:space="preserve">*Cero, I., &amp; </w:t>
      </w:r>
      <w:r w:rsidRPr="00142C7D">
        <w:rPr>
          <w:b/>
          <w:sz w:val="22"/>
          <w:szCs w:val="22"/>
        </w:rPr>
        <w:t xml:space="preserve">Witte, T. K. </w:t>
      </w:r>
      <w:r w:rsidRPr="00142C7D">
        <w:rPr>
          <w:sz w:val="22"/>
          <w:szCs w:val="22"/>
        </w:rPr>
        <w:t xml:space="preserve">(2020). </w:t>
      </w:r>
      <w:proofErr w:type="spellStart"/>
      <w:r w:rsidRPr="00142C7D">
        <w:rPr>
          <w:sz w:val="22"/>
          <w:szCs w:val="22"/>
        </w:rPr>
        <w:t>Assortativity</w:t>
      </w:r>
      <w:proofErr w:type="spellEnd"/>
      <w:r w:rsidRPr="00142C7D">
        <w:rPr>
          <w:sz w:val="22"/>
          <w:szCs w:val="22"/>
        </w:rPr>
        <w:t xml:space="preserve"> of suicide-related posting on social media. </w:t>
      </w:r>
      <w:r w:rsidRPr="00142C7D">
        <w:rPr>
          <w:i/>
          <w:sz w:val="22"/>
          <w:szCs w:val="22"/>
        </w:rPr>
        <w:t xml:space="preserve">American Psychologist, 75, </w:t>
      </w:r>
      <w:r w:rsidRPr="00142C7D">
        <w:rPr>
          <w:iCs/>
          <w:sz w:val="22"/>
          <w:szCs w:val="22"/>
        </w:rPr>
        <w:t xml:space="preserve">365-379. </w:t>
      </w:r>
      <w:r w:rsidRPr="00142C7D">
        <w:rPr>
          <w:i/>
          <w:sz w:val="22"/>
          <w:szCs w:val="22"/>
        </w:rPr>
        <w:t xml:space="preserve"> </w:t>
      </w:r>
    </w:p>
    <w:p w14:paraId="41D1501D" w14:textId="77777777" w:rsidR="00AF6857" w:rsidRPr="00142C7D" w:rsidRDefault="00AF6857" w:rsidP="00AF6857">
      <w:pPr>
        <w:pStyle w:val="BodyTextIndent"/>
        <w:numPr>
          <w:ilvl w:val="0"/>
          <w:numId w:val="17"/>
        </w:numPr>
        <w:spacing w:line="240" w:lineRule="auto"/>
        <w:rPr>
          <w:iCs/>
          <w:sz w:val="22"/>
          <w:szCs w:val="22"/>
        </w:rPr>
      </w:pPr>
      <w:r w:rsidRPr="00142C7D">
        <w:rPr>
          <w:b/>
          <w:sz w:val="22"/>
          <w:szCs w:val="22"/>
        </w:rPr>
        <w:t>Witte, T. K.</w:t>
      </w:r>
      <w:r w:rsidRPr="00142C7D">
        <w:rPr>
          <w:sz w:val="22"/>
          <w:szCs w:val="22"/>
        </w:rPr>
        <w:t xml:space="preserve">, *Spitzer, E. G., Edwards, N., Fowler, K. A., &amp; </w:t>
      </w:r>
      <w:proofErr w:type="spellStart"/>
      <w:r w:rsidRPr="00142C7D">
        <w:rPr>
          <w:sz w:val="22"/>
          <w:szCs w:val="22"/>
        </w:rPr>
        <w:t>Nett</w:t>
      </w:r>
      <w:proofErr w:type="spellEnd"/>
      <w:r w:rsidRPr="00142C7D">
        <w:rPr>
          <w:sz w:val="22"/>
          <w:szCs w:val="22"/>
        </w:rPr>
        <w:t xml:space="preserve">, R. J. (2019). Suicides and deaths of undetermined intent among veterinary professionals, National Violent Death Reporting System, 2003-2014. </w:t>
      </w:r>
      <w:r w:rsidRPr="00142C7D">
        <w:rPr>
          <w:i/>
          <w:sz w:val="22"/>
          <w:szCs w:val="22"/>
        </w:rPr>
        <w:t xml:space="preserve">Journal of the American Veterinary Medical Association, 255, </w:t>
      </w:r>
      <w:r w:rsidRPr="00142C7D">
        <w:rPr>
          <w:iCs/>
          <w:sz w:val="22"/>
          <w:szCs w:val="22"/>
        </w:rPr>
        <w:t xml:space="preserve">595-608. </w:t>
      </w:r>
    </w:p>
    <w:p w14:paraId="15FB4C31" w14:textId="77777777" w:rsidR="00D116CB" w:rsidRPr="00142C7D" w:rsidRDefault="00D116CB" w:rsidP="009D4EF9">
      <w:pPr>
        <w:pStyle w:val="BodyTextIndent"/>
        <w:numPr>
          <w:ilvl w:val="0"/>
          <w:numId w:val="17"/>
        </w:numPr>
        <w:spacing w:line="240" w:lineRule="auto"/>
        <w:rPr>
          <w:sz w:val="22"/>
          <w:szCs w:val="22"/>
        </w:rPr>
      </w:pPr>
      <w:r w:rsidRPr="00142C7D">
        <w:rPr>
          <w:iCs/>
          <w:sz w:val="22"/>
          <w:szCs w:val="22"/>
        </w:rPr>
        <w:t xml:space="preserve">Kassem, A. M., </w:t>
      </w:r>
      <w:r w:rsidRPr="00142C7D">
        <w:rPr>
          <w:b/>
          <w:iCs/>
          <w:sz w:val="22"/>
          <w:szCs w:val="22"/>
        </w:rPr>
        <w:t xml:space="preserve">Witte, T. K., </w:t>
      </w:r>
      <w:proofErr w:type="spellStart"/>
      <w:r w:rsidRPr="00142C7D">
        <w:rPr>
          <w:iCs/>
          <w:sz w:val="22"/>
          <w:szCs w:val="22"/>
        </w:rPr>
        <w:t>Nett</w:t>
      </w:r>
      <w:proofErr w:type="spellEnd"/>
      <w:r w:rsidRPr="00142C7D">
        <w:rPr>
          <w:iCs/>
          <w:sz w:val="22"/>
          <w:szCs w:val="22"/>
        </w:rPr>
        <w:t>, R. J., &amp; Carter, K. K. (</w:t>
      </w:r>
      <w:r w:rsidR="00E81C58" w:rsidRPr="00142C7D">
        <w:rPr>
          <w:iCs/>
          <w:sz w:val="22"/>
          <w:szCs w:val="22"/>
        </w:rPr>
        <w:t>2019</w:t>
      </w:r>
      <w:r w:rsidRPr="00142C7D">
        <w:rPr>
          <w:iCs/>
          <w:sz w:val="22"/>
          <w:szCs w:val="22"/>
        </w:rPr>
        <w:t xml:space="preserve">). Factors associated with negative attitudes </w:t>
      </w:r>
      <w:r w:rsidRPr="00142C7D">
        <w:rPr>
          <w:sz w:val="22"/>
          <w:szCs w:val="22"/>
        </w:rPr>
        <w:t xml:space="preserve">toward mental illness among veterinarians – United States, 2014. </w:t>
      </w:r>
      <w:r w:rsidRPr="00142C7D">
        <w:rPr>
          <w:i/>
          <w:sz w:val="22"/>
          <w:szCs w:val="22"/>
        </w:rPr>
        <w:t>Journal of the American Veterinary Medical Association</w:t>
      </w:r>
      <w:r w:rsidR="00E81C58" w:rsidRPr="00142C7D">
        <w:rPr>
          <w:i/>
          <w:sz w:val="22"/>
          <w:szCs w:val="22"/>
        </w:rPr>
        <w:t xml:space="preserve">, 254, </w:t>
      </w:r>
      <w:r w:rsidR="00E81C58" w:rsidRPr="00142C7D">
        <w:rPr>
          <w:sz w:val="22"/>
          <w:szCs w:val="22"/>
        </w:rPr>
        <w:t>979-985</w:t>
      </w:r>
      <w:r w:rsidRPr="00142C7D">
        <w:rPr>
          <w:sz w:val="22"/>
          <w:szCs w:val="22"/>
        </w:rPr>
        <w:t xml:space="preserve">. </w:t>
      </w:r>
    </w:p>
    <w:p w14:paraId="64A6BD9A" w14:textId="77777777" w:rsidR="00462C59" w:rsidRPr="00142C7D" w:rsidRDefault="00462C59" w:rsidP="00462C59">
      <w:pPr>
        <w:pStyle w:val="BodyTextIndent"/>
        <w:numPr>
          <w:ilvl w:val="0"/>
          <w:numId w:val="17"/>
        </w:numPr>
        <w:spacing w:line="240" w:lineRule="auto"/>
        <w:rPr>
          <w:i/>
          <w:sz w:val="22"/>
          <w:szCs w:val="22"/>
        </w:rPr>
      </w:pPr>
      <w:r w:rsidRPr="00142C7D">
        <w:rPr>
          <w:sz w:val="22"/>
          <w:szCs w:val="22"/>
        </w:rPr>
        <w:t xml:space="preserve">Dodd, D. R., Smith, A. R., Forrest, L. N., </w:t>
      </w:r>
      <w:r w:rsidRPr="00142C7D">
        <w:rPr>
          <w:b/>
          <w:sz w:val="22"/>
          <w:szCs w:val="22"/>
        </w:rPr>
        <w:t xml:space="preserve">Witte, T. K., </w:t>
      </w:r>
      <w:r w:rsidRPr="00142C7D">
        <w:rPr>
          <w:sz w:val="22"/>
          <w:szCs w:val="22"/>
        </w:rPr>
        <w:t>Bodell, L., Bartlett, M., Siegfried, N., &amp; Goodwin, N. (</w:t>
      </w:r>
      <w:r w:rsidR="00780C77" w:rsidRPr="00142C7D">
        <w:rPr>
          <w:sz w:val="22"/>
          <w:szCs w:val="22"/>
        </w:rPr>
        <w:t>2018</w:t>
      </w:r>
      <w:r w:rsidRPr="00142C7D">
        <w:rPr>
          <w:sz w:val="22"/>
          <w:szCs w:val="22"/>
        </w:rPr>
        <w:t xml:space="preserve">). Interoceptive deficits, non-suicidal self-injury, and suicide attempts among women with eating disorders. </w:t>
      </w:r>
      <w:r w:rsidRPr="00142C7D">
        <w:rPr>
          <w:i/>
          <w:sz w:val="22"/>
          <w:szCs w:val="22"/>
        </w:rPr>
        <w:t xml:space="preserve">Suicide and </w:t>
      </w:r>
      <w:proofErr w:type="gramStart"/>
      <w:r w:rsidRPr="00142C7D">
        <w:rPr>
          <w:i/>
          <w:sz w:val="22"/>
          <w:szCs w:val="22"/>
        </w:rPr>
        <w:t>Life Threatening</w:t>
      </w:r>
      <w:proofErr w:type="gramEnd"/>
      <w:r w:rsidRPr="00142C7D">
        <w:rPr>
          <w:i/>
          <w:sz w:val="22"/>
          <w:szCs w:val="22"/>
        </w:rPr>
        <w:t xml:space="preserve"> Behavior</w:t>
      </w:r>
      <w:r w:rsidR="00780C77" w:rsidRPr="00142C7D">
        <w:rPr>
          <w:i/>
          <w:sz w:val="22"/>
          <w:szCs w:val="22"/>
        </w:rPr>
        <w:t xml:space="preserve">, 48, </w:t>
      </w:r>
      <w:r w:rsidR="00780C77" w:rsidRPr="00142C7D">
        <w:rPr>
          <w:sz w:val="22"/>
          <w:szCs w:val="22"/>
        </w:rPr>
        <w:t>438-448</w:t>
      </w:r>
      <w:r w:rsidRPr="00142C7D">
        <w:rPr>
          <w:i/>
          <w:sz w:val="22"/>
          <w:szCs w:val="22"/>
        </w:rPr>
        <w:t xml:space="preserve">.  </w:t>
      </w:r>
    </w:p>
    <w:p w14:paraId="6BC4B9EC" w14:textId="77777777" w:rsidR="00010D97" w:rsidRPr="00142C7D" w:rsidRDefault="00010D97" w:rsidP="00010D97">
      <w:pPr>
        <w:pStyle w:val="BodyTextIndent"/>
        <w:numPr>
          <w:ilvl w:val="0"/>
          <w:numId w:val="17"/>
        </w:numPr>
        <w:spacing w:line="240" w:lineRule="auto"/>
        <w:rPr>
          <w:sz w:val="22"/>
          <w:szCs w:val="22"/>
        </w:rPr>
      </w:pPr>
      <w:r w:rsidRPr="00142C7D">
        <w:rPr>
          <w:sz w:val="22"/>
          <w:szCs w:val="22"/>
        </w:rPr>
        <w:t xml:space="preserve">*Zuromski, K. L., *Cero, I., &amp; </w:t>
      </w:r>
      <w:r w:rsidRPr="00142C7D">
        <w:rPr>
          <w:b/>
          <w:sz w:val="22"/>
          <w:szCs w:val="22"/>
        </w:rPr>
        <w:t xml:space="preserve">Witte, T. K. </w:t>
      </w:r>
      <w:r w:rsidRPr="00142C7D">
        <w:rPr>
          <w:sz w:val="22"/>
          <w:szCs w:val="22"/>
        </w:rPr>
        <w:t xml:space="preserve">(2018). Non-monotonic temporal variation in fearlessness about death: A latent class growth analysis. </w:t>
      </w:r>
      <w:r w:rsidRPr="00142C7D">
        <w:rPr>
          <w:i/>
          <w:sz w:val="22"/>
          <w:szCs w:val="22"/>
        </w:rPr>
        <w:t xml:space="preserve">Psychiatry Research, 268, </w:t>
      </w:r>
      <w:r w:rsidRPr="00142C7D">
        <w:rPr>
          <w:sz w:val="22"/>
          <w:szCs w:val="22"/>
        </w:rPr>
        <w:t>46-52</w:t>
      </w:r>
      <w:r w:rsidRPr="00142C7D">
        <w:rPr>
          <w:i/>
          <w:sz w:val="22"/>
          <w:szCs w:val="22"/>
        </w:rPr>
        <w:t xml:space="preserve">. </w:t>
      </w:r>
    </w:p>
    <w:p w14:paraId="751D9209" w14:textId="77777777" w:rsidR="005571C8" w:rsidRPr="00142C7D" w:rsidRDefault="005571C8" w:rsidP="005571C8">
      <w:pPr>
        <w:pStyle w:val="BodyTextIndent"/>
        <w:numPr>
          <w:ilvl w:val="0"/>
          <w:numId w:val="17"/>
        </w:numPr>
        <w:spacing w:line="240" w:lineRule="auto"/>
        <w:rPr>
          <w:sz w:val="22"/>
          <w:szCs w:val="22"/>
        </w:rPr>
      </w:pPr>
      <w:r w:rsidRPr="00142C7D">
        <w:rPr>
          <w:sz w:val="22"/>
          <w:szCs w:val="22"/>
        </w:rPr>
        <w:t xml:space="preserve">*Williams, C., *Cero, I., Gauthier, J. M., &amp; </w:t>
      </w:r>
      <w:r w:rsidRPr="00142C7D">
        <w:rPr>
          <w:b/>
          <w:sz w:val="22"/>
          <w:szCs w:val="22"/>
        </w:rPr>
        <w:t xml:space="preserve">Witte, T. K. </w:t>
      </w:r>
      <w:r w:rsidRPr="00142C7D">
        <w:rPr>
          <w:sz w:val="22"/>
          <w:szCs w:val="22"/>
        </w:rPr>
        <w:t>(2018). An examination of the latent factor structure and construct validity of the Stigma of Suicide Scale – Short Form.</w:t>
      </w:r>
      <w:r w:rsidRPr="00142C7D">
        <w:rPr>
          <w:i/>
          <w:sz w:val="22"/>
          <w:szCs w:val="22"/>
        </w:rPr>
        <w:t xml:space="preserve"> Death Studies, 42, </w:t>
      </w:r>
      <w:r w:rsidRPr="00142C7D">
        <w:rPr>
          <w:sz w:val="22"/>
          <w:szCs w:val="22"/>
        </w:rPr>
        <w:t xml:space="preserve">616-626. </w:t>
      </w:r>
    </w:p>
    <w:p w14:paraId="0A78547D" w14:textId="77777777" w:rsidR="00360673" w:rsidRPr="00142C7D" w:rsidRDefault="00360673" w:rsidP="00360673">
      <w:pPr>
        <w:pStyle w:val="BodyTextIndent"/>
        <w:numPr>
          <w:ilvl w:val="0"/>
          <w:numId w:val="17"/>
        </w:numPr>
        <w:spacing w:line="240" w:lineRule="auto"/>
        <w:rPr>
          <w:sz w:val="22"/>
          <w:szCs w:val="22"/>
        </w:rPr>
      </w:pPr>
      <w:r w:rsidRPr="00142C7D">
        <w:rPr>
          <w:sz w:val="22"/>
          <w:szCs w:val="22"/>
        </w:rPr>
        <w:t xml:space="preserve">*Cero, I., *Zuromski, K. L., </w:t>
      </w:r>
      <w:r w:rsidRPr="00142C7D">
        <w:rPr>
          <w:b/>
          <w:sz w:val="22"/>
          <w:szCs w:val="22"/>
        </w:rPr>
        <w:t>Witte, T. K., *</w:t>
      </w:r>
      <w:r w:rsidRPr="00142C7D">
        <w:rPr>
          <w:sz w:val="22"/>
          <w:szCs w:val="22"/>
        </w:rPr>
        <w:t>Fix, R., &amp; Burkhart, B. (2018). Race, offense type, and suicide ideation: Tests of the Interpersonal Psychological Theory in juvenile offenders.</w:t>
      </w:r>
      <w:r w:rsidRPr="00142C7D">
        <w:rPr>
          <w:i/>
          <w:sz w:val="22"/>
          <w:szCs w:val="22"/>
        </w:rPr>
        <w:t xml:space="preserve"> Suicide and </w:t>
      </w:r>
      <w:proofErr w:type="gramStart"/>
      <w:r w:rsidRPr="00142C7D">
        <w:rPr>
          <w:i/>
          <w:sz w:val="22"/>
          <w:szCs w:val="22"/>
        </w:rPr>
        <w:t>Life Threatening</w:t>
      </w:r>
      <w:proofErr w:type="gramEnd"/>
      <w:r w:rsidRPr="00142C7D">
        <w:rPr>
          <w:i/>
          <w:sz w:val="22"/>
          <w:szCs w:val="22"/>
        </w:rPr>
        <w:t xml:space="preserve"> Behavior, 48, </w:t>
      </w:r>
      <w:r w:rsidRPr="00142C7D">
        <w:rPr>
          <w:sz w:val="22"/>
          <w:szCs w:val="22"/>
        </w:rPr>
        <w:t xml:space="preserve">544-558. </w:t>
      </w:r>
    </w:p>
    <w:p w14:paraId="454E0492" w14:textId="77777777" w:rsidR="00C73AAF" w:rsidRPr="00142C7D" w:rsidRDefault="00C73AAF" w:rsidP="00C73AAF">
      <w:pPr>
        <w:pStyle w:val="BodyTextIndent"/>
        <w:numPr>
          <w:ilvl w:val="0"/>
          <w:numId w:val="17"/>
        </w:numPr>
        <w:spacing w:line="240" w:lineRule="auto"/>
        <w:rPr>
          <w:sz w:val="22"/>
          <w:szCs w:val="22"/>
        </w:rPr>
      </w:pPr>
      <w:r w:rsidRPr="00142C7D">
        <w:rPr>
          <w:b/>
          <w:sz w:val="22"/>
          <w:szCs w:val="22"/>
        </w:rPr>
        <w:t xml:space="preserve">Witte, T. K., </w:t>
      </w:r>
      <w:r w:rsidRPr="00142C7D">
        <w:rPr>
          <w:sz w:val="22"/>
          <w:szCs w:val="22"/>
        </w:rPr>
        <w:t xml:space="preserve">*Gauthier, J. M., Huang, X., Ribeiro, J. D., &amp; Franklin, J. C. (2018). Is externalizing psychopathology a robust risk factor for suicidal thoughts and behaviors? A meta-analysis of longitudinal studies. </w:t>
      </w:r>
      <w:r w:rsidRPr="00142C7D">
        <w:rPr>
          <w:i/>
          <w:sz w:val="22"/>
          <w:szCs w:val="22"/>
        </w:rPr>
        <w:t xml:space="preserve">Journal of Clinical Psychology, 74, </w:t>
      </w:r>
      <w:r w:rsidRPr="00142C7D">
        <w:rPr>
          <w:sz w:val="22"/>
          <w:szCs w:val="22"/>
        </w:rPr>
        <w:t xml:space="preserve">1607-1625. </w:t>
      </w:r>
    </w:p>
    <w:p w14:paraId="5D12219D" w14:textId="77777777" w:rsidR="000D7459" w:rsidRPr="00142C7D" w:rsidRDefault="000D7459" w:rsidP="000D7459">
      <w:pPr>
        <w:pStyle w:val="BodyTextIndent"/>
        <w:numPr>
          <w:ilvl w:val="0"/>
          <w:numId w:val="17"/>
        </w:numPr>
        <w:spacing w:line="240" w:lineRule="auto"/>
        <w:rPr>
          <w:i/>
          <w:sz w:val="22"/>
          <w:szCs w:val="22"/>
        </w:rPr>
      </w:pPr>
      <w:r w:rsidRPr="00142C7D">
        <w:rPr>
          <w:sz w:val="22"/>
          <w:szCs w:val="22"/>
        </w:rPr>
        <w:t xml:space="preserve">Ringer, F. B., </w:t>
      </w:r>
      <w:proofErr w:type="spellStart"/>
      <w:r w:rsidRPr="00142C7D">
        <w:rPr>
          <w:sz w:val="22"/>
          <w:szCs w:val="22"/>
        </w:rPr>
        <w:t>Soberay</w:t>
      </w:r>
      <w:proofErr w:type="spellEnd"/>
      <w:r w:rsidRPr="00142C7D">
        <w:rPr>
          <w:sz w:val="22"/>
          <w:szCs w:val="22"/>
        </w:rPr>
        <w:t xml:space="preserve">, K. A., Rogers, M. L., Hagan, C. R., Chu, C., Schneider, M., Podlogar, M. C., </w:t>
      </w:r>
      <w:r w:rsidRPr="00142C7D">
        <w:rPr>
          <w:b/>
          <w:sz w:val="22"/>
          <w:szCs w:val="22"/>
        </w:rPr>
        <w:t xml:space="preserve">Witte, T. K., </w:t>
      </w:r>
      <w:r w:rsidRPr="00142C7D">
        <w:rPr>
          <w:sz w:val="22"/>
          <w:szCs w:val="22"/>
        </w:rPr>
        <w:t xml:space="preserve">Holm-Denoma, J., Plant, </w:t>
      </w:r>
      <w:r w:rsidR="00744695" w:rsidRPr="00142C7D">
        <w:rPr>
          <w:sz w:val="22"/>
          <w:szCs w:val="22"/>
        </w:rPr>
        <w:t>E.</w:t>
      </w:r>
      <w:r w:rsidRPr="00142C7D">
        <w:rPr>
          <w:sz w:val="22"/>
          <w:szCs w:val="22"/>
        </w:rPr>
        <w:t>A., Gutierrez, P. M., &amp; Joiner, T. E. (2018). Initial validation of brief measures of suicide risk factors: Common data elements used by the Military Suicide Research Consortium.</w:t>
      </w:r>
      <w:r w:rsidRPr="00142C7D">
        <w:rPr>
          <w:i/>
          <w:sz w:val="22"/>
          <w:szCs w:val="22"/>
        </w:rPr>
        <w:t xml:space="preserve"> Psychological Assessment, 30 </w:t>
      </w:r>
      <w:r w:rsidRPr="00142C7D">
        <w:rPr>
          <w:sz w:val="22"/>
          <w:szCs w:val="22"/>
        </w:rPr>
        <w:t>767-778</w:t>
      </w:r>
      <w:r w:rsidRPr="00142C7D">
        <w:rPr>
          <w:i/>
          <w:sz w:val="22"/>
          <w:szCs w:val="22"/>
        </w:rPr>
        <w:t xml:space="preserve">.  </w:t>
      </w:r>
    </w:p>
    <w:p w14:paraId="1BA0764E" w14:textId="77777777" w:rsidR="000D7459" w:rsidRPr="00142C7D" w:rsidRDefault="000D7459" w:rsidP="000D7459">
      <w:pPr>
        <w:pStyle w:val="BodyTextIndent"/>
        <w:numPr>
          <w:ilvl w:val="0"/>
          <w:numId w:val="17"/>
        </w:numPr>
        <w:spacing w:line="240" w:lineRule="auto"/>
        <w:rPr>
          <w:sz w:val="22"/>
          <w:szCs w:val="22"/>
        </w:rPr>
      </w:pPr>
      <w:r w:rsidRPr="00142C7D">
        <w:rPr>
          <w:sz w:val="22"/>
          <w:szCs w:val="22"/>
        </w:rPr>
        <w:lastRenderedPageBreak/>
        <w:t xml:space="preserve">*Silverstein, M. W., </w:t>
      </w:r>
      <w:r w:rsidRPr="00142C7D">
        <w:rPr>
          <w:b/>
          <w:sz w:val="22"/>
          <w:szCs w:val="22"/>
        </w:rPr>
        <w:t xml:space="preserve">Witte, T. K., </w:t>
      </w:r>
      <w:r w:rsidRPr="00142C7D">
        <w:rPr>
          <w:sz w:val="22"/>
          <w:szCs w:val="22"/>
        </w:rPr>
        <w:t xml:space="preserve">*Lee, D. J., &amp; Weathers, F. W. (2018). Dimensions of growth? Examining the distinctiveness of the five factors of the Posttraumatic Growth Inventory. </w:t>
      </w:r>
      <w:r w:rsidRPr="00142C7D">
        <w:rPr>
          <w:i/>
          <w:sz w:val="22"/>
          <w:szCs w:val="22"/>
        </w:rPr>
        <w:t xml:space="preserve">Journal of Traumatic Stress, 31, </w:t>
      </w:r>
      <w:r w:rsidRPr="00142C7D">
        <w:rPr>
          <w:sz w:val="22"/>
          <w:szCs w:val="22"/>
        </w:rPr>
        <w:t>448-453</w:t>
      </w:r>
      <w:r w:rsidRPr="00142C7D">
        <w:rPr>
          <w:i/>
          <w:sz w:val="22"/>
          <w:szCs w:val="22"/>
        </w:rPr>
        <w:t xml:space="preserve">. </w:t>
      </w:r>
      <w:r w:rsidRPr="00142C7D">
        <w:rPr>
          <w:sz w:val="22"/>
          <w:szCs w:val="22"/>
        </w:rPr>
        <w:t xml:space="preserve"> </w:t>
      </w:r>
    </w:p>
    <w:p w14:paraId="75E741E2" w14:textId="77777777" w:rsidR="004B0674" w:rsidRPr="00142C7D" w:rsidRDefault="004B0674" w:rsidP="004B0674">
      <w:pPr>
        <w:pStyle w:val="BodyTextIndent"/>
        <w:numPr>
          <w:ilvl w:val="0"/>
          <w:numId w:val="17"/>
        </w:numPr>
        <w:spacing w:line="240" w:lineRule="auto"/>
        <w:rPr>
          <w:i/>
          <w:sz w:val="22"/>
          <w:szCs w:val="22"/>
        </w:rPr>
      </w:pPr>
      <w:r w:rsidRPr="00142C7D">
        <w:rPr>
          <w:sz w:val="22"/>
          <w:szCs w:val="22"/>
        </w:rPr>
        <w:t xml:space="preserve">*Williams, C. L., &amp; </w:t>
      </w:r>
      <w:r w:rsidRPr="00142C7D">
        <w:rPr>
          <w:b/>
          <w:sz w:val="22"/>
          <w:szCs w:val="22"/>
        </w:rPr>
        <w:t xml:space="preserve">Witte, T. K. </w:t>
      </w:r>
      <w:r w:rsidRPr="00142C7D">
        <w:rPr>
          <w:sz w:val="22"/>
          <w:szCs w:val="22"/>
        </w:rPr>
        <w:t>(</w:t>
      </w:r>
      <w:r w:rsidR="002503C1" w:rsidRPr="00142C7D">
        <w:rPr>
          <w:sz w:val="22"/>
          <w:szCs w:val="22"/>
        </w:rPr>
        <w:t>2018</w:t>
      </w:r>
      <w:r w:rsidRPr="00142C7D">
        <w:rPr>
          <w:sz w:val="22"/>
          <w:szCs w:val="22"/>
        </w:rPr>
        <w:t>). Media reporting on suicide: Evaluating the effects of including preventative resources and psychoeducational information on suicide risk, attitudes, knowledge, and help-seeking behaviors.</w:t>
      </w:r>
      <w:r w:rsidRPr="00142C7D">
        <w:rPr>
          <w:i/>
          <w:sz w:val="22"/>
          <w:szCs w:val="22"/>
        </w:rPr>
        <w:t xml:space="preserve"> Suicide and </w:t>
      </w:r>
      <w:proofErr w:type="gramStart"/>
      <w:r w:rsidRPr="00142C7D">
        <w:rPr>
          <w:i/>
          <w:sz w:val="22"/>
          <w:szCs w:val="22"/>
        </w:rPr>
        <w:t>Life Threatening</w:t>
      </w:r>
      <w:proofErr w:type="gramEnd"/>
      <w:r w:rsidRPr="00142C7D">
        <w:rPr>
          <w:i/>
          <w:sz w:val="22"/>
          <w:szCs w:val="22"/>
        </w:rPr>
        <w:t xml:space="preserve"> Behavior</w:t>
      </w:r>
      <w:r w:rsidR="002503C1" w:rsidRPr="00142C7D">
        <w:rPr>
          <w:i/>
          <w:sz w:val="22"/>
          <w:szCs w:val="22"/>
        </w:rPr>
        <w:t xml:space="preserve">, 48, </w:t>
      </w:r>
      <w:r w:rsidR="002503C1" w:rsidRPr="00142C7D">
        <w:rPr>
          <w:sz w:val="22"/>
          <w:szCs w:val="22"/>
        </w:rPr>
        <w:t>253-270</w:t>
      </w:r>
      <w:r w:rsidRPr="00142C7D">
        <w:rPr>
          <w:i/>
          <w:sz w:val="22"/>
          <w:szCs w:val="22"/>
        </w:rPr>
        <w:t xml:space="preserve">.  </w:t>
      </w:r>
    </w:p>
    <w:p w14:paraId="43D77A1B" w14:textId="77777777" w:rsidR="00A0674D" w:rsidRPr="00142C7D" w:rsidRDefault="00A0674D" w:rsidP="00A0674D">
      <w:pPr>
        <w:pStyle w:val="BodyTextIndent"/>
        <w:numPr>
          <w:ilvl w:val="0"/>
          <w:numId w:val="17"/>
        </w:numPr>
        <w:spacing w:line="240" w:lineRule="auto"/>
        <w:rPr>
          <w:sz w:val="22"/>
          <w:szCs w:val="22"/>
        </w:rPr>
      </w:pPr>
      <w:r w:rsidRPr="00142C7D">
        <w:rPr>
          <w:sz w:val="22"/>
          <w:szCs w:val="22"/>
        </w:rPr>
        <w:t xml:space="preserve">*Spitzer, E. G., *Zuromski, K. L., *Davis, M. T., </w:t>
      </w:r>
      <w:r w:rsidRPr="00142C7D">
        <w:rPr>
          <w:b/>
          <w:sz w:val="22"/>
          <w:szCs w:val="22"/>
        </w:rPr>
        <w:t xml:space="preserve">Witte, T. K., </w:t>
      </w:r>
      <w:r w:rsidRPr="00142C7D">
        <w:rPr>
          <w:sz w:val="22"/>
          <w:szCs w:val="22"/>
        </w:rPr>
        <w:t>&amp; Weathers, F. W. (</w:t>
      </w:r>
      <w:r w:rsidR="002C3CD1" w:rsidRPr="00142C7D">
        <w:rPr>
          <w:sz w:val="22"/>
          <w:szCs w:val="22"/>
        </w:rPr>
        <w:t>2018</w:t>
      </w:r>
      <w:r w:rsidRPr="00142C7D">
        <w:rPr>
          <w:sz w:val="22"/>
          <w:szCs w:val="22"/>
        </w:rPr>
        <w:t>). P</w:t>
      </w:r>
      <w:r w:rsidR="00CB5692" w:rsidRPr="00142C7D">
        <w:rPr>
          <w:sz w:val="22"/>
          <w:szCs w:val="22"/>
        </w:rPr>
        <w:t>osttraumatic stress disorder</w:t>
      </w:r>
      <w:r w:rsidRPr="00142C7D">
        <w:rPr>
          <w:sz w:val="22"/>
          <w:szCs w:val="22"/>
        </w:rPr>
        <w:t xml:space="preserve"> symptom clusters and acquired capability for suicide: A re-examination using DSM-5 criteria. </w:t>
      </w:r>
      <w:r w:rsidRPr="00142C7D">
        <w:rPr>
          <w:i/>
          <w:sz w:val="22"/>
          <w:szCs w:val="22"/>
        </w:rPr>
        <w:t xml:space="preserve">Suicide and </w:t>
      </w:r>
      <w:proofErr w:type="gramStart"/>
      <w:r w:rsidRPr="00142C7D">
        <w:rPr>
          <w:i/>
          <w:sz w:val="22"/>
          <w:szCs w:val="22"/>
        </w:rPr>
        <w:t>Life Threatening</w:t>
      </w:r>
      <w:proofErr w:type="gramEnd"/>
      <w:r w:rsidRPr="00142C7D">
        <w:rPr>
          <w:i/>
          <w:sz w:val="22"/>
          <w:szCs w:val="22"/>
        </w:rPr>
        <w:t xml:space="preserve"> Behavior</w:t>
      </w:r>
      <w:r w:rsidR="002C3CD1" w:rsidRPr="00142C7D">
        <w:rPr>
          <w:i/>
          <w:sz w:val="22"/>
          <w:szCs w:val="22"/>
        </w:rPr>
        <w:t xml:space="preserve">, 48, </w:t>
      </w:r>
      <w:r w:rsidR="002C3CD1" w:rsidRPr="00142C7D">
        <w:rPr>
          <w:sz w:val="22"/>
          <w:szCs w:val="22"/>
        </w:rPr>
        <w:t>105-115</w:t>
      </w:r>
      <w:r w:rsidRPr="00142C7D">
        <w:rPr>
          <w:sz w:val="22"/>
          <w:szCs w:val="22"/>
        </w:rPr>
        <w:t xml:space="preserve">. </w:t>
      </w:r>
    </w:p>
    <w:p w14:paraId="3C743327" w14:textId="77777777" w:rsidR="00A63A03" w:rsidRPr="00142C7D" w:rsidRDefault="00A63A03" w:rsidP="00A63A03">
      <w:pPr>
        <w:pStyle w:val="BodyTextIndent"/>
        <w:numPr>
          <w:ilvl w:val="0"/>
          <w:numId w:val="17"/>
        </w:numPr>
        <w:spacing w:line="240" w:lineRule="auto"/>
        <w:rPr>
          <w:i/>
          <w:sz w:val="22"/>
          <w:szCs w:val="22"/>
        </w:rPr>
      </w:pPr>
      <w:r w:rsidRPr="00142C7D">
        <w:rPr>
          <w:sz w:val="22"/>
          <w:szCs w:val="22"/>
        </w:rPr>
        <w:t xml:space="preserve">Vande Grieke, O. H., Clark, M. A., </w:t>
      </w:r>
      <w:r w:rsidRPr="00142C7D">
        <w:rPr>
          <w:b/>
          <w:sz w:val="22"/>
          <w:szCs w:val="22"/>
        </w:rPr>
        <w:t xml:space="preserve">Witte, T. K., </w:t>
      </w:r>
      <w:proofErr w:type="spellStart"/>
      <w:r w:rsidRPr="00142C7D">
        <w:rPr>
          <w:sz w:val="22"/>
          <w:szCs w:val="22"/>
        </w:rPr>
        <w:t>Nett</w:t>
      </w:r>
      <w:proofErr w:type="spellEnd"/>
      <w:r w:rsidRPr="00142C7D">
        <w:rPr>
          <w:sz w:val="22"/>
          <w:szCs w:val="22"/>
        </w:rPr>
        <w:t xml:space="preserve">, R. J., Moeller, A. N., &amp; Stabler, M. E. (2018). Development of a taxonomy of practice-related stressors experienced by veterinarians in the United States. </w:t>
      </w:r>
      <w:r w:rsidRPr="00142C7D">
        <w:rPr>
          <w:i/>
          <w:sz w:val="22"/>
          <w:szCs w:val="22"/>
        </w:rPr>
        <w:t xml:space="preserve">Journal of the American Veterinary Medical Association, 252, </w:t>
      </w:r>
      <w:r w:rsidRPr="00142C7D">
        <w:rPr>
          <w:sz w:val="22"/>
          <w:szCs w:val="22"/>
        </w:rPr>
        <w:t>227-233</w:t>
      </w:r>
      <w:r w:rsidRPr="00142C7D">
        <w:rPr>
          <w:i/>
          <w:sz w:val="22"/>
          <w:szCs w:val="22"/>
        </w:rPr>
        <w:t xml:space="preserve">. </w:t>
      </w:r>
    </w:p>
    <w:p w14:paraId="50DB34BC" w14:textId="77777777" w:rsidR="0058166E" w:rsidRPr="00142C7D" w:rsidRDefault="0058166E" w:rsidP="0058166E">
      <w:pPr>
        <w:pStyle w:val="BodyTextIndent"/>
        <w:numPr>
          <w:ilvl w:val="0"/>
          <w:numId w:val="17"/>
        </w:numPr>
        <w:spacing w:line="240" w:lineRule="auto"/>
        <w:rPr>
          <w:i/>
          <w:sz w:val="22"/>
          <w:szCs w:val="22"/>
        </w:rPr>
      </w:pPr>
      <w:r w:rsidRPr="00142C7D">
        <w:rPr>
          <w:sz w:val="22"/>
          <w:szCs w:val="22"/>
        </w:rPr>
        <w:t xml:space="preserve">*Zuromski, K. L., *Cero, I., &amp; </w:t>
      </w:r>
      <w:r w:rsidRPr="00142C7D">
        <w:rPr>
          <w:b/>
          <w:sz w:val="22"/>
          <w:szCs w:val="22"/>
        </w:rPr>
        <w:t xml:space="preserve">Witte, T. K. </w:t>
      </w:r>
      <w:r w:rsidRPr="00142C7D">
        <w:rPr>
          <w:sz w:val="22"/>
          <w:szCs w:val="22"/>
        </w:rPr>
        <w:t xml:space="preserve">(2017). Insomnia symptoms drive changes in suicide ideation: A latent difference score model of community adults over a brief interval. </w:t>
      </w:r>
      <w:r w:rsidRPr="00142C7D">
        <w:rPr>
          <w:i/>
          <w:sz w:val="22"/>
          <w:szCs w:val="22"/>
        </w:rPr>
        <w:t xml:space="preserve">Journal of Abnormal Psychology, 126, </w:t>
      </w:r>
      <w:r w:rsidRPr="00142C7D">
        <w:rPr>
          <w:sz w:val="22"/>
          <w:szCs w:val="22"/>
        </w:rPr>
        <w:t>739-749</w:t>
      </w:r>
      <w:r w:rsidRPr="00142C7D">
        <w:rPr>
          <w:i/>
          <w:sz w:val="22"/>
          <w:szCs w:val="22"/>
        </w:rPr>
        <w:t xml:space="preserve">.  </w:t>
      </w:r>
    </w:p>
    <w:p w14:paraId="0482FAC6" w14:textId="77777777" w:rsidR="00946E7D" w:rsidRPr="00142C7D" w:rsidRDefault="00946E7D" w:rsidP="00946E7D">
      <w:pPr>
        <w:pStyle w:val="BodyTextIndent"/>
        <w:numPr>
          <w:ilvl w:val="0"/>
          <w:numId w:val="17"/>
        </w:numPr>
        <w:spacing w:line="240" w:lineRule="auto"/>
        <w:rPr>
          <w:i/>
          <w:sz w:val="22"/>
          <w:szCs w:val="22"/>
        </w:rPr>
      </w:pPr>
      <w:r w:rsidRPr="00142C7D">
        <w:rPr>
          <w:sz w:val="22"/>
          <w:szCs w:val="22"/>
        </w:rPr>
        <w:t xml:space="preserve">*Silverstein, M. W., *Lee, D. J., </w:t>
      </w:r>
      <w:r w:rsidRPr="00142C7D">
        <w:rPr>
          <w:b/>
          <w:sz w:val="22"/>
          <w:szCs w:val="22"/>
        </w:rPr>
        <w:t xml:space="preserve">Witte, T. K., </w:t>
      </w:r>
      <w:r w:rsidRPr="00142C7D">
        <w:rPr>
          <w:sz w:val="22"/>
          <w:szCs w:val="22"/>
        </w:rPr>
        <w:t>&amp; Weathers, F. W. (</w:t>
      </w:r>
      <w:r w:rsidR="001440C4" w:rsidRPr="00142C7D">
        <w:rPr>
          <w:sz w:val="22"/>
          <w:szCs w:val="22"/>
        </w:rPr>
        <w:t>2017</w:t>
      </w:r>
      <w:r w:rsidRPr="00142C7D">
        <w:rPr>
          <w:sz w:val="22"/>
          <w:szCs w:val="22"/>
        </w:rPr>
        <w:t>). Is posttraumatic growth trauma-specific? Invariance across trauma- and stressor-exposed groups.</w:t>
      </w:r>
      <w:r w:rsidRPr="00142C7D">
        <w:rPr>
          <w:i/>
          <w:sz w:val="22"/>
          <w:szCs w:val="22"/>
        </w:rPr>
        <w:t xml:space="preserve"> </w:t>
      </w:r>
      <w:r w:rsidR="00E24982" w:rsidRPr="00142C7D">
        <w:rPr>
          <w:i/>
          <w:sz w:val="22"/>
          <w:szCs w:val="22"/>
        </w:rPr>
        <w:t>Psychological Trauma: Theory, Research, Practice, and Policy</w:t>
      </w:r>
      <w:r w:rsidR="001440C4" w:rsidRPr="00142C7D">
        <w:rPr>
          <w:i/>
          <w:sz w:val="22"/>
          <w:szCs w:val="22"/>
        </w:rPr>
        <w:t xml:space="preserve">, 9, </w:t>
      </w:r>
      <w:r w:rsidR="001440C4" w:rsidRPr="00142C7D">
        <w:rPr>
          <w:sz w:val="22"/>
          <w:szCs w:val="22"/>
        </w:rPr>
        <w:t>553-560</w:t>
      </w:r>
      <w:r w:rsidR="00E24982" w:rsidRPr="00142C7D">
        <w:rPr>
          <w:i/>
          <w:sz w:val="22"/>
          <w:szCs w:val="22"/>
        </w:rPr>
        <w:t xml:space="preserve">. </w:t>
      </w:r>
      <w:r w:rsidRPr="00142C7D">
        <w:rPr>
          <w:i/>
          <w:sz w:val="22"/>
          <w:szCs w:val="22"/>
        </w:rPr>
        <w:t xml:space="preserve"> </w:t>
      </w:r>
    </w:p>
    <w:p w14:paraId="2FDB35AD" w14:textId="77777777" w:rsidR="00E5139A" w:rsidRPr="00142C7D" w:rsidRDefault="007774F2" w:rsidP="007774F2">
      <w:pPr>
        <w:pStyle w:val="BodyTextIndent"/>
        <w:numPr>
          <w:ilvl w:val="0"/>
          <w:numId w:val="17"/>
        </w:numPr>
        <w:spacing w:line="240" w:lineRule="auto"/>
        <w:rPr>
          <w:sz w:val="22"/>
          <w:szCs w:val="22"/>
        </w:rPr>
      </w:pPr>
      <w:r w:rsidRPr="00142C7D">
        <w:rPr>
          <w:rFonts w:cs="Arial"/>
          <w:color w:val="000053"/>
          <w:sz w:val="22"/>
          <w:szCs w:val="22"/>
          <w:vertAlign w:val="superscript"/>
        </w:rPr>
        <w:t>†</w:t>
      </w:r>
      <w:r w:rsidRPr="00142C7D">
        <w:rPr>
          <w:b/>
          <w:sz w:val="22"/>
          <w:szCs w:val="22"/>
        </w:rPr>
        <w:t xml:space="preserve">Witte, T. K., </w:t>
      </w:r>
      <w:r w:rsidRPr="00142C7D">
        <w:rPr>
          <w:rFonts w:cs="Arial"/>
          <w:color w:val="000053"/>
          <w:sz w:val="22"/>
          <w:szCs w:val="22"/>
          <w:vertAlign w:val="superscript"/>
        </w:rPr>
        <w:t>†</w:t>
      </w:r>
      <w:r w:rsidRPr="00142C7D">
        <w:rPr>
          <w:sz w:val="22"/>
          <w:szCs w:val="22"/>
        </w:rPr>
        <w:t>Holm-Denoma, J. M., *Zuromski, K. L.,</w:t>
      </w:r>
      <w:r w:rsidR="0085213E" w:rsidRPr="00142C7D">
        <w:rPr>
          <w:sz w:val="22"/>
          <w:szCs w:val="22"/>
        </w:rPr>
        <w:t xml:space="preserve"> *Gauthier, J. M.,</w:t>
      </w:r>
      <w:r w:rsidRPr="00142C7D">
        <w:rPr>
          <w:sz w:val="22"/>
          <w:szCs w:val="22"/>
        </w:rPr>
        <w:t xml:space="preserve"> &amp; Ruscio, J. (</w:t>
      </w:r>
      <w:r w:rsidR="00314504" w:rsidRPr="00142C7D">
        <w:rPr>
          <w:sz w:val="22"/>
          <w:szCs w:val="22"/>
        </w:rPr>
        <w:t>2017</w:t>
      </w:r>
      <w:r w:rsidRPr="00142C7D">
        <w:rPr>
          <w:sz w:val="22"/>
          <w:szCs w:val="22"/>
        </w:rPr>
        <w:t>). Individuals at high risk for suicide are categorically distinct from those at low risk.</w:t>
      </w:r>
      <w:r w:rsidRPr="00142C7D">
        <w:rPr>
          <w:i/>
          <w:sz w:val="22"/>
          <w:szCs w:val="22"/>
        </w:rPr>
        <w:t xml:space="preserve"> Psychological Assessment</w:t>
      </w:r>
      <w:r w:rsidR="00314504" w:rsidRPr="00142C7D">
        <w:rPr>
          <w:i/>
          <w:sz w:val="22"/>
          <w:szCs w:val="22"/>
        </w:rPr>
        <w:t xml:space="preserve">, 29, </w:t>
      </w:r>
      <w:r w:rsidR="00314504" w:rsidRPr="00142C7D">
        <w:rPr>
          <w:sz w:val="22"/>
          <w:szCs w:val="22"/>
        </w:rPr>
        <w:t>382-393</w:t>
      </w:r>
      <w:r w:rsidRPr="00142C7D">
        <w:rPr>
          <w:sz w:val="22"/>
          <w:szCs w:val="22"/>
        </w:rPr>
        <w:t xml:space="preserve">. </w:t>
      </w:r>
      <w:r w:rsidRPr="00142C7D">
        <w:rPr>
          <w:rFonts w:cs="Arial"/>
          <w:color w:val="000053"/>
          <w:sz w:val="22"/>
          <w:szCs w:val="22"/>
          <w:vertAlign w:val="superscript"/>
        </w:rPr>
        <w:t>†</w:t>
      </w:r>
      <w:r w:rsidRPr="00142C7D">
        <w:rPr>
          <w:rFonts w:cs="Arial"/>
          <w:color w:val="000000"/>
          <w:sz w:val="22"/>
          <w:szCs w:val="22"/>
        </w:rPr>
        <w:t>Joint first authorship.</w:t>
      </w:r>
    </w:p>
    <w:p w14:paraId="07A70D16" w14:textId="77777777" w:rsidR="00612EAB" w:rsidRPr="00142C7D" w:rsidRDefault="00612EAB" w:rsidP="00612EAB">
      <w:pPr>
        <w:pStyle w:val="BodyTextIndent"/>
        <w:numPr>
          <w:ilvl w:val="0"/>
          <w:numId w:val="17"/>
        </w:numPr>
        <w:spacing w:line="240" w:lineRule="auto"/>
        <w:rPr>
          <w:sz w:val="22"/>
          <w:szCs w:val="22"/>
        </w:rPr>
      </w:pPr>
      <w:r w:rsidRPr="00142C7D">
        <w:rPr>
          <w:sz w:val="22"/>
          <w:szCs w:val="22"/>
        </w:rPr>
        <w:t xml:space="preserve">*Zuromski, K. L., *Cero, I., </w:t>
      </w:r>
      <w:r w:rsidRPr="00142C7D">
        <w:rPr>
          <w:b/>
          <w:sz w:val="22"/>
          <w:szCs w:val="22"/>
        </w:rPr>
        <w:t xml:space="preserve">Witte, T. K., </w:t>
      </w:r>
      <w:r w:rsidRPr="00142C7D">
        <w:rPr>
          <w:sz w:val="22"/>
          <w:szCs w:val="22"/>
        </w:rPr>
        <w:t>&amp; Zeng, P. (</w:t>
      </w:r>
      <w:r w:rsidR="0000343D" w:rsidRPr="00142C7D">
        <w:rPr>
          <w:sz w:val="22"/>
          <w:szCs w:val="22"/>
        </w:rPr>
        <w:t>2017</w:t>
      </w:r>
      <w:r w:rsidRPr="00142C7D">
        <w:rPr>
          <w:sz w:val="22"/>
          <w:szCs w:val="22"/>
        </w:rPr>
        <w:t>). The quadratic relationship between body mass index and suicide ideation: A non-linear analysis of indirect effects.</w:t>
      </w:r>
      <w:r w:rsidRPr="00142C7D">
        <w:rPr>
          <w:i/>
          <w:sz w:val="22"/>
          <w:szCs w:val="22"/>
        </w:rPr>
        <w:t xml:space="preserve"> Suicide and </w:t>
      </w:r>
      <w:proofErr w:type="gramStart"/>
      <w:r w:rsidRPr="00142C7D">
        <w:rPr>
          <w:i/>
          <w:sz w:val="22"/>
          <w:szCs w:val="22"/>
        </w:rPr>
        <w:t>Life Threatening</w:t>
      </w:r>
      <w:proofErr w:type="gramEnd"/>
      <w:r w:rsidRPr="00142C7D">
        <w:rPr>
          <w:i/>
          <w:sz w:val="22"/>
          <w:szCs w:val="22"/>
        </w:rPr>
        <w:t xml:space="preserve"> Behavior</w:t>
      </w:r>
      <w:r w:rsidR="003E047F" w:rsidRPr="00142C7D">
        <w:rPr>
          <w:i/>
          <w:sz w:val="22"/>
          <w:szCs w:val="22"/>
        </w:rPr>
        <w:t xml:space="preserve">, 47, </w:t>
      </w:r>
      <w:r w:rsidR="003E047F" w:rsidRPr="00142C7D">
        <w:rPr>
          <w:sz w:val="22"/>
          <w:szCs w:val="22"/>
        </w:rPr>
        <w:t>155-167</w:t>
      </w:r>
      <w:r w:rsidRPr="00142C7D">
        <w:rPr>
          <w:sz w:val="22"/>
          <w:szCs w:val="22"/>
        </w:rPr>
        <w:t>.</w:t>
      </w:r>
    </w:p>
    <w:p w14:paraId="2EADB34D" w14:textId="77777777" w:rsidR="00097235" w:rsidRPr="00142C7D" w:rsidRDefault="00097235" w:rsidP="00097235">
      <w:pPr>
        <w:pStyle w:val="BodyTextIndent"/>
        <w:numPr>
          <w:ilvl w:val="0"/>
          <w:numId w:val="17"/>
        </w:numPr>
        <w:spacing w:line="240" w:lineRule="auto"/>
        <w:rPr>
          <w:sz w:val="22"/>
          <w:szCs w:val="22"/>
        </w:rPr>
      </w:pPr>
      <w:r w:rsidRPr="00142C7D">
        <w:rPr>
          <w:sz w:val="22"/>
          <w:szCs w:val="22"/>
        </w:rPr>
        <w:t xml:space="preserve">*Gauthier, J. M., </w:t>
      </w:r>
      <w:r w:rsidRPr="00142C7D">
        <w:rPr>
          <w:b/>
          <w:sz w:val="22"/>
          <w:szCs w:val="22"/>
        </w:rPr>
        <w:t xml:space="preserve">Witte, T. K., </w:t>
      </w:r>
      <w:r w:rsidRPr="00142C7D">
        <w:rPr>
          <w:sz w:val="22"/>
          <w:szCs w:val="22"/>
        </w:rPr>
        <w:t>&amp; Correia, C. J. (</w:t>
      </w:r>
      <w:r w:rsidR="00D17F79" w:rsidRPr="00142C7D">
        <w:rPr>
          <w:sz w:val="22"/>
          <w:szCs w:val="22"/>
        </w:rPr>
        <w:t>2017</w:t>
      </w:r>
      <w:r w:rsidRPr="00142C7D">
        <w:rPr>
          <w:sz w:val="22"/>
          <w:szCs w:val="22"/>
        </w:rPr>
        <w:t>). Suicide ideation, alcohol consumption, motives, and related problems: Exploring the association in college students.</w:t>
      </w:r>
      <w:r w:rsidRPr="00142C7D">
        <w:rPr>
          <w:i/>
          <w:sz w:val="22"/>
          <w:szCs w:val="22"/>
        </w:rPr>
        <w:t xml:space="preserve"> Suicide and </w:t>
      </w:r>
      <w:proofErr w:type="gramStart"/>
      <w:r w:rsidRPr="00142C7D">
        <w:rPr>
          <w:i/>
          <w:sz w:val="22"/>
          <w:szCs w:val="22"/>
        </w:rPr>
        <w:t>Life Threatening</w:t>
      </w:r>
      <w:proofErr w:type="gramEnd"/>
      <w:r w:rsidRPr="00142C7D">
        <w:rPr>
          <w:i/>
          <w:sz w:val="22"/>
          <w:szCs w:val="22"/>
        </w:rPr>
        <w:t xml:space="preserve"> Behavior</w:t>
      </w:r>
      <w:r w:rsidR="00D17F79" w:rsidRPr="00142C7D">
        <w:rPr>
          <w:i/>
          <w:sz w:val="22"/>
          <w:szCs w:val="22"/>
        </w:rPr>
        <w:t xml:space="preserve">, 47, </w:t>
      </w:r>
      <w:r w:rsidR="00851680" w:rsidRPr="00142C7D">
        <w:rPr>
          <w:sz w:val="22"/>
          <w:szCs w:val="22"/>
        </w:rPr>
        <w:t>142-154</w:t>
      </w:r>
      <w:r w:rsidRPr="00142C7D">
        <w:rPr>
          <w:sz w:val="22"/>
          <w:szCs w:val="22"/>
        </w:rPr>
        <w:t xml:space="preserve">. </w:t>
      </w:r>
    </w:p>
    <w:p w14:paraId="58C44E30" w14:textId="77777777" w:rsidR="00E45EF9" w:rsidRPr="00142C7D" w:rsidRDefault="00E45EF9" w:rsidP="00E45EF9">
      <w:pPr>
        <w:pStyle w:val="BodyTextIndent"/>
        <w:numPr>
          <w:ilvl w:val="0"/>
          <w:numId w:val="17"/>
        </w:numPr>
        <w:spacing w:line="240" w:lineRule="auto"/>
        <w:rPr>
          <w:sz w:val="22"/>
          <w:szCs w:val="22"/>
        </w:rPr>
      </w:pPr>
      <w:r w:rsidRPr="00142C7D">
        <w:rPr>
          <w:sz w:val="22"/>
          <w:szCs w:val="22"/>
        </w:rPr>
        <w:t xml:space="preserve">*Lee, D. J., </w:t>
      </w:r>
      <w:r w:rsidRPr="00142C7D">
        <w:rPr>
          <w:b/>
          <w:sz w:val="22"/>
          <w:szCs w:val="22"/>
        </w:rPr>
        <w:t xml:space="preserve">Witte, T. K., </w:t>
      </w:r>
      <w:r w:rsidRPr="00142C7D">
        <w:rPr>
          <w:sz w:val="22"/>
          <w:szCs w:val="22"/>
        </w:rPr>
        <w:t>Bardeen, J. R., Davis, M. T., &amp; Weathers, F. W. (2016). A factor analytic evaluation of the Difficulties in Emotion Regulation Scale.</w:t>
      </w:r>
      <w:r w:rsidRPr="00142C7D">
        <w:rPr>
          <w:i/>
          <w:sz w:val="22"/>
          <w:szCs w:val="22"/>
        </w:rPr>
        <w:t xml:space="preserve"> Journal of Clinical Psychology, 72, </w:t>
      </w:r>
      <w:r w:rsidRPr="00142C7D">
        <w:rPr>
          <w:sz w:val="22"/>
          <w:szCs w:val="22"/>
        </w:rPr>
        <w:t>933-946</w:t>
      </w:r>
      <w:r w:rsidRPr="00142C7D">
        <w:rPr>
          <w:i/>
          <w:sz w:val="22"/>
          <w:szCs w:val="22"/>
        </w:rPr>
        <w:t xml:space="preserve">. </w:t>
      </w:r>
      <w:r w:rsidRPr="00142C7D">
        <w:rPr>
          <w:sz w:val="22"/>
          <w:szCs w:val="22"/>
        </w:rPr>
        <w:t xml:space="preserve"> </w:t>
      </w:r>
    </w:p>
    <w:p w14:paraId="7DF870A2" w14:textId="77777777" w:rsidR="00EF496C" w:rsidRPr="00142C7D" w:rsidRDefault="00EF496C" w:rsidP="00EF496C">
      <w:pPr>
        <w:pStyle w:val="BodyTextIndent"/>
        <w:numPr>
          <w:ilvl w:val="0"/>
          <w:numId w:val="17"/>
        </w:numPr>
        <w:spacing w:line="240" w:lineRule="auto"/>
        <w:rPr>
          <w:sz w:val="22"/>
          <w:szCs w:val="22"/>
        </w:rPr>
      </w:pPr>
      <w:r w:rsidRPr="00142C7D">
        <w:rPr>
          <w:sz w:val="22"/>
          <w:szCs w:val="22"/>
        </w:rPr>
        <w:t xml:space="preserve">Smith, A. R., Dodd, D., Forrest, L., </w:t>
      </w:r>
      <w:r w:rsidRPr="00142C7D">
        <w:rPr>
          <w:b/>
          <w:sz w:val="22"/>
          <w:szCs w:val="22"/>
        </w:rPr>
        <w:t xml:space="preserve">Witte, T. K., </w:t>
      </w:r>
      <w:r w:rsidRPr="00142C7D">
        <w:rPr>
          <w:sz w:val="22"/>
          <w:szCs w:val="22"/>
        </w:rPr>
        <w:t>Bodell, L., Goodwin, N., Siegfried, N., &amp; Bartlett, M. (2016). Does the Interpersonal-Psychological Theory of Suicide (IPTS) Provide a Useful Framework for Understanding Suicide Risk among Eating Disorder Patients? A Test of the Validity of the IPTS.</w:t>
      </w:r>
      <w:r w:rsidRPr="00142C7D">
        <w:rPr>
          <w:i/>
          <w:sz w:val="22"/>
          <w:szCs w:val="22"/>
        </w:rPr>
        <w:t xml:space="preserve"> International Journal of Eating Disorders, 49, </w:t>
      </w:r>
      <w:r w:rsidRPr="00142C7D">
        <w:rPr>
          <w:sz w:val="22"/>
          <w:szCs w:val="22"/>
        </w:rPr>
        <w:t>1041-1098</w:t>
      </w:r>
      <w:r w:rsidRPr="00142C7D">
        <w:rPr>
          <w:i/>
          <w:sz w:val="22"/>
          <w:szCs w:val="22"/>
        </w:rPr>
        <w:t>.</w:t>
      </w:r>
      <w:r w:rsidRPr="00142C7D">
        <w:rPr>
          <w:rFonts w:cs="Arial"/>
          <w:color w:val="000053"/>
          <w:sz w:val="22"/>
          <w:szCs w:val="22"/>
        </w:rPr>
        <w:t xml:space="preserve"> </w:t>
      </w:r>
    </w:p>
    <w:p w14:paraId="3F05F7F4" w14:textId="77777777" w:rsidR="00443226" w:rsidRPr="00142C7D" w:rsidRDefault="00443226" w:rsidP="00443226">
      <w:pPr>
        <w:pStyle w:val="BodyTextIndent"/>
        <w:numPr>
          <w:ilvl w:val="0"/>
          <w:numId w:val="17"/>
        </w:numPr>
        <w:spacing w:line="240" w:lineRule="auto"/>
        <w:rPr>
          <w:i/>
          <w:sz w:val="22"/>
          <w:szCs w:val="22"/>
        </w:rPr>
      </w:pPr>
      <w:r w:rsidRPr="00142C7D">
        <w:rPr>
          <w:sz w:val="22"/>
          <w:szCs w:val="22"/>
        </w:rPr>
        <w:t xml:space="preserve">**Corbitt-Hall, D. J., *Gauthier, J. M., *Davis, M. T., &amp; </w:t>
      </w:r>
      <w:r w:rsidRPr="00142C7D">
        <w:rPr>
          <w:b/>
          <w:sz w:val="22"/>
          <w:szCs w:val="22"/>
        </w:rPr>
        <w:t xml:space="preserve">Witte, T. K. </w:t>
      </w:r>
      <w:r w:rsidR="000B6B83" w:rsidRPr="00142C7D">
        <w:rPr>
          <w:sz w:val="22"/>
          <w:szCs w:val="22"/>
        </w:rPr>
        <w:t>(</w:t>
      </w:r>
      <w:r w:rsidR="002904D1" w:rsidRPr="00142C7D">
        <w:rPr>
          <w:sz w:val="22"/>
          <w:szCs w:val="22"/>
        </w:rPr>
        <w:t>2016</w:t>
      </w:r>
      <w:r w:rsidRPr="00142C7D">
        <w:rPr>
          <w:sz w:val="22"/>
          <w:szCs w:val="22"/>
        </w:rPr>
        <w:t>). College students’ responses to suicidal content on social networking sites: An examination using a simulated Facebook newsfeed.</w:t>
      </w:r>
      <w:r w:rsidRPr="00142C7D">
        <w:rPr>
          <w:i/>
          <w:sz w:val="22"/>
          <w:szCs w:val="22"/>
        </w:rPr>
        <w:t xml:space="preserve"> </w:t>
      </w:r>
      <w:r w:rsidR="005A5EE8" w:rsidRPr="00142C7D">
        <w:rPr>
          <w:i/>
          <w:sz w:val="22"/>
          <w:szCs w:val="22"/>
        </w:rPr>
        <w:t xml:space="preserve">Suicide and </w:t>
      </w:r>
      <w:proofErr w:type="gramStart"/>
      <w:r w:rsidR="005A5EE8" w:rsidRPr="00142C7D">
        <w:rPr>
          <w:i/>
          <w:sz w:val="22"/>
          <w:szCs w:val="22"/>
        </w:rPr>
        <w:t>Life Threatening</w:t>
      </w:r>
      <w:proofErr w:type="gramEnd"/>
      <w:r w:rsidR="005A5EE8" w:rsidRPr="00142C7D">
        <w:rPr>
          <w:i/>
          <w:sz w:val="22"/>
          <w:szCs w:val="22"/>
        </w:rPr>
        <w:t xml:space="preserve"> Behavior</w:t>
      </w:r>
      <w:r w:rsidR="00DF3226" w:rsidRPr="00142C7D">
        <w:rPr>
          <w:i/>
          <w:sz w:val="22"/>
          <w:szCs w:val="22"/>
        </w:rPr>
        <w:t xml:space="preserve">, 46, </w:t>
      </w:r>
      <w:r w:rsidR="00DF3226" w:rsidRPr="00142C7D">
        <w:rPr>
          <w:sz w:val="22"/>
          <w:szCs w:val="22"/>
        </w:rPr>
        <w:t>609-624</w:t>
      </w:r>
      <w:r w:rsidR="005A5EE8" w:rsidRPr="00142C7D">
        <w:rPr>
          <w:i/>
          <w:sz w:val="22"/>
          <w:szCs w:val="22"/>
        </w:rPr>
        <w:t xml:space="preserve">. </w:t>
      </w:r>
    </w:p>
    <w:p w14:paraId="63062447" w14:textId="77777777" w:rsidR="0082109C" w:rsidRPr="00142C7D" w:rsidRDefault="0082109C" w:rsidP="0082109C">
      <w:pPr>
        <w:pStyle w:val="BodyTextIndent"/>
        <w:numPr>
          <w:ilvl w:val="0"/>
          <w:numId w:val="17"/>
        </w:numPr>
        <w:spacing w:line="240" w:lineRule="auto"/>
        <w:rPr>
          <w:i/>
          <w:sz w:val="22"/>
          <w:szCs w:val="22"/>
        </w:rPr>
      </w:pPr>
      <w:r w:rsidRPr="00142C7D">
        <w:rPr>
          <w:sz w:val="22"/>
          <w:szCs w:val="22"/>
        </w:rPr>
        <w:t xml:space="preserve">*Daniel, T. A., *Davis, M. A., </w:t>
      </w:r>
      <w:r w:rsidRPr="00142C7D">
        <w:rPr>
          <w:b/>
          <w:sz w:val="22"/>
          <w:szCs w:val="22"/>
        </w:rPr>
        <w:t xml:space="preserve">Witte, T. K., </w:t>
      </w:r>
      <w:r w:rsidRPr="00142C7D">
        <w:rPr>
          <w:sz w:val="22"/>
          <w:szCs w:val="22"/>
        </w:rPr>
        <w:t>Beyers, R. J., Willis, J. Z., Wang, Y., Denney, T. S., Katz, J. S., Salibi, N., &amp; Deshpande, G. (2016). Demonstration and validation of a new pressure-based MRI-safe pain tolerance device.</w:t>
      </w:r>
      <w:r w:rsidRPr="00142C7D">
        <w:rPr>
          <w:i/>
          <w:sz w:val="22"/>
          <w:szCs w:val="22"/>
        </w:rPr>
        <w:t xml:space="preserve"> Journal of Neuroscience Methods, 271, </w:t>
      </w:r>
      <w:r w:rsidRPr="00142C7D">
        <w:rPr>
          <w:sz w:val="22"/>
          <w:szCs w:val="22"/>
        </w:rPr>
        <w:t>160-168</w:t>
      </w:r>
      <w:r w:rsidRPr="00142C7D">
        <w:rPr>
          <w:i/>
          <w:sz w:val="22"/>
          <w:szCs w:val="22"/>
        </w:rPr>
        <w:t xml:space="preserve">.  </w:t>
      </w:r>
    </w:p>
    <w:p w14:paraId="7DAAB36C" w14:textId="77777777" w:rsidR="003E2257" w:rsidRPr="00142C7D" w:rsidRDefault="003E2257" w:rsidP="003E2257">
      <w:pPr>
        <w:pStyle w:val="BodyTextIndent"/>
        <w:numPr>
          <w:ilvl w:val="0"/>
          <w:numId w:val="17"/>
        </w:numPr>
        <w:spacing w:line="240" w:lineRule="auto"/>
        <w:rPr>
          <w:sz w:val="22"/>
          <w:szCs w:val="22"/>
        </w:rPr>
      </w:pPr>
      <w:r w:rsidRPr="00142C7D">
        <w:rPr>
          <w:sz w:val="22"/>
          <w:szCs w:val="22"/>
        </w:rPr>
        <w:t xml:space="preserve">Deshpande, G., *Baxi, M., </w:t>
      </w:r>
      <w:r w:rsidRPr="00142C7D">
        <w:rPr>
          <w:b/>
          <w:sz w:val="22"/>
          <w:szCs w:val="22"/>
        </w:rPr>
        <w:t xml:space="preserve">Witte, T. K., </w:t>
      </w:r>
      <w:r w:rsidRPr="00142C7D">
        <w:rPr>
          <w:sz w:val="22"/>
          <w:szCs w:val="22"/>
        </w:rPr>
        <w:t>&amp; Robinson, J. (2016). A neural basis for the acquired capability for suicide.</w:t>
      </w:r>
      <w:r w:rsidRPr="00142C7D">
        <w:rPr>
          <w:i/>
          <w:sz w:val="22"/>
          <w:szCs w:val="22"/>
        </w:rPr>
        <w:t xml:space="preserve"> Frontiers in Psychiatry, 7, </w:t>
      </w:r>
      <w:r w:rsidRPr="00142C7D">
        <w:rPr>
          <w:sz w:val="22"/>
          <w:szCs w:val="22"/>
        </w:rPr>
        <w:t xml:space="preserve">125. </w:t>
      </w:r>
    </w:p>
    <w:p w14:paraId="18B22B33" w14:textId="77777777" w:rsidR="00876C69" w:rsidRPr="00142C7D" w:rsidRDefault="00876C69" w:rsidP="00876C69">
      <w:pPr>
        <w:pStyle w:val="BodyTextIndent"/>
        <w:numPr>
          <w:ilvl w:val="0"/>
          <w:numId w:val="17"/>
        </w:numPr>
        <w:spacing w:line="240" w:lineRule="auto"/>
        <w:rPr>
          <w:i/>
          <w:sz w:val="22"/>
          <w:szCs w:val="22"/>
        </w:rPr>
      </w:pPr>
      <w:r w:rsidRPr="00142C7D">
        <w:rPr>
          <w:sz w:val="22"/>
          <w:szCs w:val="22"/>
        </w:rPr>
        <w:t xml:space="preserve">Forrest, L. N., Bodell, L. P., </w:t>
      </w:r>
      <w:r w:rsidRPr="00142C7D">
        <w:rPr>
          <w:b/>
          <w:sz w:val="22"/>
          <w:szCs w:val="22"/>
        </w:rPr>
        <w:t xml:space="preserve">Witte, T. K., </w:t>
      </w:r>
      <w:r w:rsidRPr="00142C7D">
        <w:rPr>
          <w:sz w:val="22"/>
          <w:szCs w:val="22"/>
        </w:rPr>
        <w:t>Siegfried, N., Bartlett, M. L., Goodwin, N., Eddy, K. T., Thomas, J. J., &amp; Smith, A. R. (2016). Associations between eating disorder symptoms and suicidal ideation through thwarted belongingness and perceived burdensomeness among eating disorder patients.</w:t>
      </w:r>
      <w:r w:rsidRPr="00142C7D">
        <w:rPr>
          <w:i/>
          <w:sz w:val="22"/>
          <w:szCs w:val="22"/>
        </w:rPr>
        <w:t xml:space="preserve"> Journal of Affective Disorders, 195, </w:t>
      </w:r>
      <w:r w:rsidRPr="00142C7D">
        <w:rPr>
          <w:sz w:val="22"/>
          <w:szCs w:val="22"/>
        </w:rPr>
        <w:t>127-135</w:t>
      </w:r>
      <w:r w:rsidRPr="00142C7D">
        <w:rPr>
          <w:i/>
          <w:sz w:val="22"/>
          <w:szCs w:val="22"/>
        </w:rPr>
        <w:t xml:space="preserve">. </w:t>
      </w:r>
    </w:p>
    <w:p w14:paraId="06300BD6" w14:textId="77777777" w:rsidR="00F11006" w:rsidRPr="00142C7D" w:rsidRDefault="00F11006" w:rsidP="00F11006">
      <w:pPr>
        <w:pStyle w:val="BodyTextIndent"/>
        <w:numPr>
          <w:ilvl w:val="0"/>
          <w:numId w:val="17"/>
        </w:numPr>
        <w:spacing w:line="240" w:lineRule="auto"/>
        <w:rPr>
          <w:sz w:val="22"/>
          <w:szCs w:val="22"/>
        </w:rPr>
      </w:pPr>
      <w:r w:rsidRPr="00142C7D">
        <w:rPr>
          <w:rFonts w:cs="Helvetica"/>
          <w:b/>
          <w:sz w:val="22"/>
          <w:szCs w:val="22"/>
        </w:rPr>
        <w:t>Witte, T. K.,</w:t>
      </w:r>
      <w:r w:rsidRPr="00142C7D">
        <w:rPr>
          <w:rFonts w:cs="Helvetica"/>
          <w:sz w:val="22"/>
          <w:szCs w:val="22"/>
        </w:rPr>
        <w:t xml:space="preserve"> *Zuromski, K. L., *Gauthier, J. M., Smith, A. R., Bartlett, M., Siegfried, N., Bodell, L., &amp; Goodwin, N. (</w:t>
      </w:r>
      <w:r w:rsidR="006A3BE6" w:rsidRPr="00142C7D">
        <w:rPr>
          <w:rFonts w:cs="Helvetica"/>
          <w:sz w:val="22"/>
          <w:szCs w:val="22"/>
        </w:rPr>
        <w:t>2016</w:t>
      </w:r>
      <w:r w:rsidRPr="00142C7D">
        <w:rPr>
          <w:rFonts w:cs="Helvetica"/>
          <w:sz w:val="22"/>
          <w:szCs w:val="22"/>
        </w:rPr>
        <w:t xml:space="preserve">). </w:t>
      </w:r>
      <w:r w:rsidRPr="00142C7D">
        <w:rPr>
          <w:rFonts w:cs="Helvetica"/>
          <w:iCs/>
          <w:sz w:val="22"/>
          <w:szCs w:val="22"/>
        </w:rPr>
        <w:t xml:space="preserve">Restrictive eating: Associated with suicide </w:t>
      </w:r>
      <w:proofErr w:type="gramStart"/>
      <w:r w:rsidRPr="00142C7D">
        <w:rPr>
          <w:rFonts w:cs="Helvetica"/>
          <w:iCs/>
          <w:sz w:val="22"/>
          <w:szCs w:val="22"/>
        </w:rPr>
        <w:t>attempts, but</w:t>
      </w:r>
      <w:proofErr w:type="gramEnd"/>
      <w:r w:rsidRPr="00142C7D">
        <w:rPr>
          <w:rFonts w:cs="Helvetica"/>
          <w:iCs/>
          <w:sz w:val="22"/>
          <w:szCs w:val="22"/>
        </w:rPr>
        <w:t xml:space="preserve"> not acquired capability in residential patients with eating disorders.</w:t>
      </w:r>
      <w:r w:rsidRPr="00142C7D">
        <w:rPr>
          <w:rFonts w:cs="Helvetica"/>
          <w:i/>
          <w:iCs/>
          <w:sz w:val="22"/>
          <w:szCs w:val="22"/>
        </w:rPr>
        <w:t xml:space="preserve"> </w:t>
      </w:r>
      <w:r w:rsidR="00295716" w:rsidRPr="00142C7D">
        <w:rPr>
          <w:rFonts w:cs="Helvetica"/>
          <w:i/>
          <w:sz w:val="22"/>
          <w:szCs w:val="22"/>
        </w:rPr>
        <w:t>Psychiatry Research</w:t>
      </w:r>
      <w:r w:rsidR="006A3BE6" w:rsidRPr="00142C7D">
        <w:rPr>
          <w:rFonts w:cs="Helvetica"/>
          <w:i/>
          <w:sz w:val="22"/>
          <w:szCs w:val="22"/>
        </w:rPr>
        <w:t xml:space="preserve">, 235, </w:t>
      </w:r>
      <w:r w:rsidR="00AC293B" w:rsidRPr="00142C7D">
        <w:rPr>
          <w:rFonts w:cs="Helvetica"/>
          <w:sz w:val="22"/>
          <w:szCs w:val="22"/>
        </w:rPr>
        <w:t>90-9</w:t>
      </w:r>
      <w:r w:rsidR="006A3BE6" w:rsidRPr="00142C7D">
        <w:rPr>
          <w:rFonts w:cs="Helvetica"/>
          <w:sz w:val="22"/>
          <w:szCs w:val="22"/>
        </w:rPr>
        <w:t>6</w:t>
      </w:r>
      <w:r w:rsidR="00295716" w:rsidRPr="00142C7D">
        <w:rPr>
          <w:rFonts w:cs="Helvetica"/>
          <w:i/>
          <w:sz w:val="22"/>
          <w:szCs w:val="22"/>
        </w:rPr>
        <w:t xml:space="preserve">. </w:t>
      </w:r>
    </w:p>
    <w:p w14:paraId="7C42CF14" w14:textId="77777777" w:rsidR="004D6E75" w:rsidRPr="00142C7D" w:rsidRDefault="004D6E75" w:rsidP="004D6E75">
      <w:pPr>
        <w:pStyle w:val="BodyTextIndent"/>
        <w:numPr>
          <w:ilvl w:val="0"/>
          <w:numId w:val="17"/>
        </w:numPr>
        <w:spacing w:line="240" w:lineRule="auto"/>
        <w:rPr>
          <w:i/>
          <w:sz w:val="22"/>
          <w:szCs w:val="22"/>
        </w:rPr>
      </w:pPr>
      <w:r w:rsidRPr="00142C7D">
        <w:rPr>
          <w:sz w:val="22"/>
          <w:szCs w:val="22"/>
        </w:rPr>
        <w:t xml:space="preserve">*Blevins, C. A., Weathers, F. W., *Davis, M. T., </w:t>
      </w:r>
      <w:r w:rsidRPr="00142C7D">
        <w:rPr>
          <w:b/>
          <w:sz w:val="22"/>
          <w:szCs w:val="22"/>
        </w:rPr>
        <w:t xml:space="preserve">Witte, T. K., </w:t>
      </w:r>
      <w:r w:rsidRPr="00142C7D">
        <w:rPr>
          <w:sz w:val="22"/>
          <w:szCs w:val="22"/>
        </w:rPr>
        <w:t>&amp; *Domino, J. L. (</w:t>
      </w:r>
      <w:r w:rsidR="007B3A3C" w:rsidRPr="00142C7D">
        <w:rPr>
          <w:sz w:val="22"/>
          <w:szCs w:val="22"/>
        </w:rPr>
        <w:t>2016</w:t>
      </w:r>
      <w:r w:rsidRPr="00142C7D">
        <w:rPr>
          <w:sz w:val="22"/>
          <w:szCs w:val="22"/>
        </w:rPr>
        <w:t>). The Posttraumatic Stress Disorder Checklist for DSM-5 (PCL-5): Development and initial psychometric evaluation.</w:t>
      </w:r>
      <w:r w:rsidRPr="00142C7D">
        <w:rPr>
          <w:i/>
          <w:sz w:val="22"/>
          <w:szCs w:val="22"/>
        </w:rPr>
        <w:t xml:space="preserve"> Journal of Traumatic Stress</w:t>
      </w:r>
      <w:r w:rsidR="007B3A3C" w:rsidRPr="00142C7D">
        <w:rPr>
          <w:i/>
          <w:sz w:val="22"/>
          <w:szCs w:val="22"/>
        </w:rPr>
        <w:t xml:space="preserve">, 29, </w:t>
      </w:r>
      <w:r w:rsidR="007B3A3C" w:rsidRPr="00142C7D">
        <w:rPr>
          <w:sz w:val="22"/>
          <w:szCs w:val="22"/>
        </w:rPr>
        <w:t>1-10</w:t>
      </w:r>
      <w:r w:rsidRPr="00142C7D">
        <w:rPr>
          <w:i/>
          <w:sz w:val="22"/>
          <w:szCs w:val="22"/>
        </w:rPr>
        <w:t>.</w:t>
      </w:r>
      <w:r w:rsidRPr="00142C7D">
        <w:rPr>
          <w:sz w:val="22"/>
          <w:szCs w:val="22"/>
        </w:rPr>
        <w:t xml:space="preserve"> </w:t>
      </w:r>
    </w:p>
    <w:p w14:paraId="2A0F3744" w14:textId="77777777" w:rsidR="00547915" w:rsidRPr="00142C7D" w:rsidRDefault="00547915" w:rsidP="00547915">
      <w:pPr>
        <w:pStyle w:val="BodyTextIndent"/>
        <w:numPr>
          <w:ilvl w:val="0"/>
          <w:numId w:val="17"/>
        </w:numPr>
        <w:spacing w:line="240" w:lineRule="auto"/>
        <w:rPr>
          <w:sz w:val="22"/>
          <w:szCs w:val="22"/>
        </w:rPr>
      </w:pPr>
      <w:proofErr w:type="spellStart"/>
      <w:r w:rsidRPr="00142C7D">
        <w:rPr>
          <w:sz w:val="22"/>
          <w:szCs w:val="22"/>
        </w:rPr>
        <w:lastRenderedPageBreak/>
        <w:t>Nett</w:t>
      </w:r>
      <w:proofErr w:type="spellEnd"/>
      <w:r w:rsidRPr="00142C7D">
        <w:rPr>
          <w:sz w:val="22"/>
          <w:szCs w:val="22"/>
        </w:rPr>
        <w:t xml:space="preserve">, R. J., </w:t>
      </w:r>
      <w:r w:rsidRPr="00142C7D">
        <w:rPr>
          <w:b/>
          <w:sz w:val="22"/>
          <w:szCs w:val="22"/>
        </w:rPr>
        <w:t xml:space="preserve">Witte, T. K., </w:t>
      </w:r>
      <w:r w:rsidRPr="00142C7D">
        <w:rPr>
          <w:sz w:val="22"/>
          <w:szCs w:val="22"/>
        </w:rPr>
        <w:t xml:space="preserve">Holzbauer, S. M., </w:t>
      </w:r>
      <w:proofErr w:type="spellStart"/>
      <w:r w:rsidRPr="00142C7D">
        <w:rPr>
          <w:sz w:val="22"/>
          <w:szCs w:val="22"/>
        </w:rPr>
        <w:t>Elchos</w:t>
      </w:r>
      <w:proofErr w:type="spellEnd"/>
      <w:r w:rsidRPr="00142C7D">
        <w:rPr>
          <w:sz w:val="22"/>
          <w:szCs w:val="22"/>
        </w:rPr>
        <w:t>, B. L., Campagnolo, E. R., Musgrave, K. J., Carter, K. K., Kurkjian, K. M., Vanicek, C., O’Leary, D. R., Pride, K. R., Funk, R. H. (</w:t>
      </w:r>
      <w:r w:rsidR="000B62B6" w:rsidRPr="00142C7D">
        <w:rPr>
          <w:sz w:val="22"/>
          <w:szCs w:val="22"/>
        </w:rPr>
        <w:t>2015</w:t>
      </w:r>
      <w:r w:rsidRPr="00142C7D">
        <w:rPr>
          <w:sz w:val="22"/>
          <w:szCs w:val="22"/>
        </w:rPr>
        <w:t>). Risk factors for suicide, attitudes toward mental illness, and practice-related stressors among U.S. veterinarians.</w:t>
      </w:r>
      <w:r w:rsidRPr="00142C7D">
        <w:rPr>
          <w:i/>
          <w:sz w:val="22"/>
          <w:szCs w:val="22"/>
        </w:rPr>
        <w:t xml:space="preserve"> </w:t>
      </w:r>
      <w:r w:rsidR="00EA1598" w:rsidRPr="00142C7D">
        <w:rPr>
          <w:i/>
          <w:sz w:val="22"/>
          <w:szCs w:val="22"/>
        </w:rPr>
        <w:t>Journal of the American Veterinary Medical Association</w:t>
      </w:r>
      <w:r w:rsidR="000B62B6" w:rsidRPr="00142C7D">
        <w:rPr>
          <w:i/>
          <w:sz w:val="22"/>
          <w:szCs w:val="22"/>
        </w:rPr>
        <w:t xml:space="preserve">, 247, </w:t>
      </w:r>
      <w:r w:rsidR="000B62B6" w:rsidRPr="00142C7D">
        <w:rPr>
          <w:sz w:val="22"/>
          <w:szCs w:val="22"/>
        </w:rPr>
        <w:t>945-955</w:t>
      </w:r>
      <w:r w:rsidR="00EA1598" w:rsidRPr="00142C7D">
        <w:rPr>
          <w:i/>
          <w:sz w:val="22"/>
          <w:szCs w:val="22"/>
        </w:rPr>
        <w:t>.</w:t>
      </w:r>
      <w:r w:rsidRPr="00142C7D">
        <w:rPr>
          <w:sz w:val="22"/>
          <w:szCs w:val="22"/>
        </w:rPr>
        <w:t xml:space="preserve"> </w:t>
      </w:r>
    </w:p>
    <w:p w14:paraId="24C7EF11" w14:textId="77777777" w:rsidR="00686C8B" w:rsidRPr="00142C7D" w:rsidRDefault="00686C8B" w:rsidP="00686C8B">
      <w:pPr>
        <w:pStyle w:val="BodyTextIndent"/>
        <w:numPr>
          <w:ilvl w:val="0"/>
          <w:numId w:val="17"/>
        </w:numPr>
        <w:spacing w:line="240" w:lineRule="auto"/>
        <w:rPr>
          <w:i/>
          <w:sz w:val="22"/>
          <w:szCs w:val="22"/>
        </w:rPr>
      </w:pPr>
      <w:r w:rsidRPr="00142C7D">
        <w:rPr>
          <w:b/>
          <w:sz w:val="22"/>
          <w:szCs w:val="22"/>
        </w:rPr>
        <w:t xml:space="preserve">Witte, T. K., </w:t>
      </w:r>
      <w:r w:rsidRPr="00142C7D">
        <w:rPr>
          <w:sz w:val="22"/>
          <w:szCs w:val="22"/>
        </w:rPr>
        <w:t>*Domino, J.</w:t>
      </w:r>
      <w:r w:rsidR="00684D74" w:rsidRPr="00142C7D">
        <w:rPr>
          <w:sz w:val="22"/>
          <w:szCs w:val="22"/>
        </w:rPr>
        <w:t xml:space="preserve"> L., &amp; Weathers, F. W. (2015</w:t>
      </w:r>
      <w:r w:rsidRPr="00142C7D">
        <w:rPr>
          <w:sz w:val="22"/>
          <w:szCs w:val="22"/>
        </w:rPr>
        <w:t>). Item order effects in the evaluation of posttraumatic stress disorder symptom structure.</w:t>
      </w:r>
      <w:r w:rsidRPr="00142C7D">
        <w:rPr>
          <w:i/>
          <w:sz w:val="22"/>
          <w:szCs w:val="22"/>
        </w:rPr>
        <w:t xml:space="preserve"> Psychological Assessment</w:t>
      </w:r>
      <w:r w:rsidR="00684D74" w:rsidRPr="00142C7D">
        <w:rPr>
          <w:i/>
          <w:sz w:val="22"/>
          <w:szCs w:val="22"/>
        </w:rPr>
        <w:t xml:space="preserve">, 27, </w:t>
      </w:r>
      <w:r w:rsidR="00684D74" w:rsidRPr="00142C7D">
        <w:rPr>
          <w:sz w:val="22"/>
          <w:szCs w:val="22"/>
        </w:rPr>
        <w:t>852-864</w:t>
      </w:r>
      <w:r w:rsidRPr="00142C7D">
        <w:rPr>
          <w:i/>
          <w:sz w:val="22"/>
          <w:szCs w:val="22"/>
        </w:rPr>
        <w:t xml:space="preserve">. </w:t>
      </w:r>
    </w:p>
    <w:p w14:paraId="252B1DF8" w14:textId="77777777" w:rsidR="003C20FB" w:rsidRPr="00142C7D" w:rsidRDefault="003C20FB" w:rsidP="003C20FB">
      <w:pPr>
        <w:pStyle w:val="BodyTextIndent"/>
        <w:numPr>
          <w:ilvl w:val="0"/>
          <w:numId w:val="17"/>
        </w:numPr>
        <w:spacing w:line="240" w:lineRule="auto"/>
        <w:rPr>
          <w:i/>
          <w:sz w:val="22"/>
          <w:szCs w:val="22"/>
        </w:rPr>
      </w:pPr>
      <w:r w:rsidRPr="00142C7D">
        <w:rPr>
          <w:sz w:val="22"/>
          <w:szCs w:val="22"/>
        </w:rPr>
        <w:t xml:space="preserve">*Lee, D. J., </w:t>
      </w:r>
      <w:r w:rsidRPr="00142C7D">
        <w:rPr>
          <w:b/>
          <w:sz w:val="22"/>
          <w:szCs w:val="22"/>
        </w:rPr>
        <w:t xml:space="preserve">Witte, T. K., </w:t>
      </w:r>
      <w:r w:rsidRPr="00142C7D">
        <w:rPr>
          <w:sz w:val="22"/>
          <w:szCs w:val="22"/>
        </w:rPr>
        <w:t xml:space="preserve">Weathers, F. W., &amp; </w:t>
      </w:r>
      <w:r w:rsidR="00B3703B" w:rsidRPr="00142C7D">
        <w:rPr>
          <w:sz w:val="22"/>
          <w:szCs w:val="22"/>
        </w:rPr>
        <w:t>*</w:t>
      </w:r>
      <w:r w:rsidRPr="00142C7D">
        <w:rPr>
          <w:sz w:val="22"/>
          <w:szCs w:val="22"/>
        </w:rPr>
        <w:t>Davis, M. T. (</w:t>
      </w:r>
      <w:r w:rsidR="003B0BEC" w:rsidRPr="00142C7D">
        <w:rPr>
          <w:sz w:val="22"/>
          <w:szCs w:val="22"/>
        </w:rPr>
        <w:t>2015</w:t>
      </w:r>
      <w:r w:rsidRPr="00142C7D">
        <w:rPr>
          <w:sz w:val="22"/>
          <w:szCs w:val="22"/>
        </w:rPr>
        <w:t>). Emotion regulation strategy use and posttraumatic stress disorder: Associations between multiple strategies and specific symptom clusters.</w:t>
      </w:r>
      <w:r w:rsidRPr="00142C7D">
        <w:rPr>
          <w:i/>
          <w:sz w:val="22"/>
          <w:szCs w:val="22"/>
        </w:rPr>
        <w:t xml:space="preserve"> </w:t>
      </w:r>
      <w:r w:rsidR="00FE1840" w:rsidRPr="00142C7D">
        <w:rPr>
          <w:i/>
          <w:sz w:val="22"/>
          <w:szCs w:val="22"/>
        </w:rPr>
        <w:t>Journal of Psychopathology and Behavioral Assessment</w:t>
      </w:r>
      <w:r w:rsidR="00161A78" w:rsidRPr="00142C7D">
        <w:rPr>
          <w:i/>
          <w:sz w:val="22"/>
          <w:szCs w:val="22"/>
        </w:rPr>
        <w:t xml:space="preserve">, 37, </w:t>
      </w:r>
      <w:r w:rsidR="00161A78" w:rsidRPr="00142C7D">
        <w:rPr>
          <w:sz w:val="22"/>
          <w:szCs w:val="22"/>
        </w:rPr>
        <w:t>533-544</w:t>
      </w:r>
      <w:r w:rsidR="00FE1840" w:rsidRPr="00142C7D">
        <w:rPr>
          <w:i/>
          <w:sz w:val="22"/>
          <w:szCs w:val="22"/>
        </w:rPr>
        <w:t xml:space="preserve">. </w:t>
      </w:r>
    </w:p>
    <w:p w14:paraId="02296ED1" w14:textId="77777777" w:rsidR="00D74B52" w:rsidRPr="00142C7D" w:rsidRDefault="00D74B52" w:rsidP="00D74B52">
      <w:pPr>
        <w:pStyle w:val="BodyTextIndent"/>
        <w:numPr>
          <w:ilvl w:val="0"/>
          <w:numId w:val="17"/>
        </w:numPr>
        <w:spacing w:line="240" w:lineRule="auto"/>
        <w:rPr>
          <w:i/>
          <w:sz w:val="22"/>
          <w:szCs w:val="22"/>
        </w:rPr>
      </w:pPr>
      <w:r w:rsidRPr="00142C7D">
        <w:rPr>
          <w:sz w:val="22"/>
          <w:szCs w:val="22"/>
        </w:rPr>
        <w:t xml:space="preserve">*Diulio, A. R., *Dutta, N. M., *Gauthier, J. M., </w:t>
      </w:r>
      <w:r w:rsidRPr="00142C7D">
        <w:rPr>
          <w:b/>
          <w:sz w:val="22"/>
          <w:szCs w:val="22"/>
        </w:rPr>
        <w:t xml:space="preserve">Witte, T. K., </w:t>
      </w:r>
      <w:r w:rsidRPr="00142C7D">
        <w:rPr>
          <w:sz w:val="22"/>
          <w:szCs w:val="22"/>
        </w:rPr>
        <w:t>Correia, C. J., &amp; Angarano, D. (</w:t>
      </w:r>
      <w:r w:rsidR="00133DF6" w:rsidRPr="00142C7D">
        <w:rPr>
          <w:sz w:val="22"/>
          <w:szCs w:val="22"/>
        </w:rPr>
        <w:t>2015</w:t>
      </w:r>
      <w:r w:rsidRPr="00142C7D">
        <w:rPr>
          <w:sz w:val="22"/>
          <w:szCs w:val="22"/>
        </w:rPr>
        <w:t>). Associations among depressive symptoms, drinking motives, and risk for alcohol related problems in veterinary students.</w:t>
      </w:r>
      <w:r w:rsidRPr="00142C7D">
        <w:rPr>
          <w:i/>
          <w:sz w:val="22"/>
          <w:szCs w:val="22"/>
        </w:rPr>
        <w:t xml:space="preserve"> Journal of Veterinary Medical Education</w:t>
      </w:r>
      <w:r w:rsidR="00133DF6" w:rsidRPr="00142C7D">
        <w:rPr>
          <w:i/>
          <w:sz w:val="22"/>
          <w:szCs w:val="22"/>
        </w:rPr>
        <w:t xml:space="preserve">, 42, </w:t>
      </w:r>
      <w:r w:rsidR="00133DF6" w:rsidRPr="00142C7D">
        <w:rPr>
          <w:sz w:val="22"/>
          <w:szCs w:val="22"/>
        </w:rPr>
        <w:t>11-17</w:t>
      </w:r>
      <w:r w:rsidRPr="00142C7D">
        <w:rPr>
          <w:i/>
          <w:sz w:val="22"/>
          <w:szCs w:val="22"/>
        </w:rPr>
        <w:t xml:space="preserve">. </w:t>
      </w:r>
      <w:r w:rsidRPr="00142C7D">
        <w:rPr>
          <w:sz w:val="22"/>
          <w:szCs w:val="22"/>
        </w:rPr>
        <w:t xml:space="preserve"> </w:t>
      </w:r>
    </w:p>
    <w:p w14:paraId="0A8CF27D" w14:textId="77777777" w:rsidR="006C0D36" w:rsidRPr="00142C7D" w:rsidRDefault="006C0D36" w:rsidP="006C0D36">
      <w:pPr>
        <w:pStyle w:val="BodyTextIndent"/>
        <w:numPr>
          <w:ilvl w:val="0"/>
          <w:numId w:val="17"/>
        </w:numPr>
        <w:spacing w:line="240" w:lineRule="auto"/>
        <w:rPr>
          <w:i/>
          <w:sz w:val="22"/>
          <w:szCs w:val="22"/>
        </w:rPr>
      </w:pPr>
      <w:r w:rsidRPr="00142C7D">
        <w:rPr>
          <w:sz w:val="22"/>
          <w:szCs w:val="22"/>
        </w:rPr>
        <w:t xml:space="preserve">*Cero, I., *Zuromski, K. L., </w:t>
      </w:r>
      <w:r w:rsidRPr="00142C7D">
        <w:rPr>
          <w:b/>
          <w:sz w:val="22"/>
          <w:szCs w:val="22"/>
        </w:rPr>
        <w:t xml:space="preserve">Witte, T. K., </w:t>
      </w:r>
      <w:r w:rsidRPr="00142C7D">
        <w:rPr>
          <w:sz w:val="22"/>
          <w:szCs w:val="22"/>
        </w:rPr>
        <w:t>Ribeiro, J. D., &amp; Joiner, T. E. (2015). Burdensomeness, belongingness, and suicide ideation: Re-examination of the interpersonal-psychological theory of suicide in two samples.</w:t>
      </w:r>
      <w:r w:rsidRPr="00142C7D">
        <w:rPr>
          <w:i/>
          <w:sz w:val="22"/>
          <w:szCs w:val="22"/>
        </w:rPr>
        <w:t xml:space="preserve"> Psychiatry Research, 228, </w:t>
      </w:r>
      <w:r w:rsidRPr="00142C7D">
        <w:rPr>
          <w:sz w:val="22"/>
          <w:szCs w:val="22"/>
        </w:rPr>
        <w:t>544-550</w:t>
      </w:r>
      <w:r w:rsidRPr="00142C7D">
        <w:rPr>
          <w:i/>
          <w:sz w:val="22"/>
          <w:szCs w:val="22"/>
        </w:rPr>
        <w:t>.</w:t>
      </w:r>
    </w:p>
    <w:p w14:paraId="5C3F5F7B" w14:textId="77777777" w:rsidR="002917BA" w:rsidRPr="00142C7D" w:rsidRDefault="002917BA" w:rsidP="002917BA">
      <w:pPr>
        <w:pStyle w:val="BodyTextIndent"/>
        <w:numPr>
          <w:ilvl w:val="0"/>
          <w:numId w:val="17"/>
        </w:numPr>
        <w:spacing w:line="240" w:lineRule="auto"/>
        <w:rPr>
          <w:i/>
          <w:sz w:val="22"/>
          <w:szCs w:val="22"/>
        </w:rPr>
      </w:pPr>
      <w:r w:rsidRPr="00142C7D">
        <w:rPr>
          <w:sz w:val="22"/>
          <w:szCs w:val="22"/>
        </w:rPr>
        <w:t xml:space="preserve">*Zuromski, K. L., </w:t>
      </w:r>
      <w:r w:rsidRPr="00142C7D">
        <w:rPr>
          <w:b/>
          <w:sz w:val="22"/>
          <w:szCs w:val="22"/>
        </w:rPr>
        <w:t xml:space="preserve">Witte, T. K., </w:t>
      </w:r>
      <w:r w:rsidRPr="00142C7D">
        <w:rPr>
          <w:sz w:val="22"/>
          <w:szCs w:val="22"/>
        </w:rPr>
        <w:t xml:space="preserve">Smith, A. R., Goodwin, N., Bodell, L. P., Bartlett, M., &amp; Siegfried, N. (2015). Increased prevalence of vegetarianism among women with eating pathology. </w:t>
      </w:r>
      <w:r w:rsidRPr="00142C7D">
        <w:rPr>
          <w:i/>
          <w:sz w:val="22"/>
          <w:szCs w:val="22"/>
        </w:rPr>
        <w:t xml:space="preserve">Eating Behaviors, 19, </w:t>
      </w:r>
      <w:r w:rsidRPr="00142C7D">
        <w:rPr>
          <w:sz w:val="22"/>
          <w:szCs w:val="22"/>
        </w:rPr>
        <w:t>24-27</w:t>
      </w:r>
      <w:r w:rsidRPr="00142C7D">
        <w:rPr>
          <w:i/>
          <w:sz w:val="22"/>
          <w:szCs w:val="22"/>
        </w:rPr>
        <w:t xml:space="preserve">. </w:t>
      </w:r>
    </w:p>
    <w:p w14:paraId="063ED9C1" w14:textId="77777777" w:rsidR="00515495" w:rsidRPr="00142C7D" w:rsidRDefault="00515495" w:rsidP="00515495">
      <w:pPr>
        <w:pStyle w:val="BodyTextIndent"/>
        <w:numPr>
          <w:ilvl w:val="0"/>
          <w:numId w:val="17"/>
        </w:numPr>
        <w:spacing w:line="240" w:lineRule="auto"/>
        <w:rPr>
          <w:i/>
          <w:sz w:val="22"/>
          <w:szCs w:val="22"/>
        </w:rPr>
      </w:pPr>
      <w:r w:rsidRPr="00142C7D">
        <w:rPr>
          <w:sz w:val="22"/>
          <w:szCs w:val="22"/>
        </w:rPr>
        <w:t xml:space="preserve">*Zuromski, K. L., &amp; </w:t>
      </w:r>
      <w:r w:rsidRPr="00142C7D">
        <w:rPr>
          <w:b/>
          <w:sz w:val="22"/>
          <w:szCs w:val="22"/>
        </w:rPr>
        <w:t xml:space="preserve">Witte, T. K. </w:t>
      </w:r>
      <w:r w:rsidRPr="00142C7D">
        <w:rPr>
          <w:sz w:val="22"/>
          <w:szCs w:val="22"/>
        </w:rPr>
        <w:t>(</w:t>
      </w:r>
      <w:r w:rsidR="00C91926" w:rsidRPr="00142C7D">
        <w:rPr>
          <w:sz w:val="22"/>
          <w:szCs w:val="22"/>
        </w:rPr>
        <w:t>2015</w:t>
      </w:r>
      <w:r w:rsidRPr="00142C7D">
        <w:rPr>
          <w:sz w:val="22"/>
          <w:szCs w:val="22"/>
        </w:rPr>
        <w:t>). Fasting and acquired capability for suicide: A Test of the interpersonal-psychological theory of suicide in an undergraduate sample.</w:t>
      </w:r>
      <w:r w:rsidRPr="00142C7D">
        <w:rPr>
          <w:i/>
          <w:sz w:val="22"/>
          <w:szCs w:val="22"/>
        </w:rPr>
        <w:t xml:space="preserve"> </w:t>
      </w:r>
      <w:r w:rsidR="00B326DF" w:rsidRPr="00142C7D">
        <w:rPr>
          <w:i/>
          <w:sz w:val="22"/>
          <w:szCs w:val="22"/>
        </w:rPr>
        <w:t>Psychiatry Research</w:t>
      </w:r>
      <w:r w:rsidR="00C91926" w:rsidRPr="00142C7D">
        <w:rPr>
          <w:i/>
          <w:sz w:val="22"/>
          <w:szCs w:val="22"/>
        </w:rPr>
        <w:t xml:space="preserve">, 226, </w:t>
      </w:r>
      <w:r w:rsidR="00C91926" w:rsidRPr="00142C7D">
        <w:rPr>
          <w:sz w:val="22"/>
          <w:szCs w:val="22"/>
        </w:rPr>
        <w:t>61-67</w:t>
      </w:r>
      <w:r w:rsidR="00B326DF" w:rsidRPr="00142C7D">
        <w:rPr>
          <w:i/>
          <w:sz w:val="22"/>
          <w:szCs w:val="22"/>
        </w:rPr>
        <w:t xml:space="preserve">. </w:t>
      </w:r>
    </w:p>
    <w:p w14:paraId="343470C5" w14:textId="77777777" w:rsidR="000C4F55" w:rsidRPr="00142C7D" w:rsidRDefault="000C4F55" w:rsidP="000C4F55">
      <w:pPr>
        <w:pStyle w:val="BodyTextIndent"/>
        <w:numPr>
          <w:ilvl w:val="0"/>
          <w:numId w:val="17"/>
        </w:numPr>
        <w:spacing w:line="240" w:lineRule="auto"/>
        <w:rPr>
          <w:i/>
          <w:sz w:val="22"/>
          <w:szCs w:val="22"/>
        </w:rPr>
      </w:pPr>
      <w:r w:rsidRPr="00142C7D">
        <w:rPr>
          <w:sz w:val="22"/>
          <w:szCs w:val="22"/>
        </w:rPr>
        <w:t xml:space="preserve">*Zuromski, K., *Davis, M. T., </w:t>
      </w:r>
      <w:r w:rsidRPr="00142C7D">
        <w:rPr>
          <w:b/>
          <w:sz w:val="22"/>
          <w:szCs w:val="22"/>
        </w:rPr>
        <w:t xml:space="preserve">Witte, T. K., </w:t>
      </w:r>
      <w:r w:rsidRPr="00142C7D">
        <w:rPr>
          <w:sz w:val="22"/>
          <w:szCs w:val="22"/>
        </w:rPr>
        <w:t>Weathers, F.W., &amp; Blevins, C. (</w:t>
      </w:r>
      <w:r w:rsidR="004A3E28" w:rsidRPr="00142C7D">
        <w:rPr>
          <w:sz w:val="22"/>
          <w:szCs w:val="22"/>
        </w:rPr>
        <w:t>2014</w:t>
      </w:r>
      <w:r w:rsidRPr="00142C7D">
        <w:rPr>
          <w:sz w:val="22"/>
          <w:szCs w:val="22"/>
        </w:rPr>
        <w:t>). PTSD symptom clusters are differentially associated with components of the acquired capability for suicide</w:t>
      </w:r>
      <w:r w:rsidRPr="00142C7D">
        <w:rPr>
          <w:i/>
          <w:sz w:val="22"/>
          <w:szCs w:val="22"/>
        </w:rPr>
        <w:t>.</w:t>
      </w:r>
      <w:r w:rsidRPr="00142C7D">
        <w:rPr>
          <w:sz w:val="22"/>
          <w:szCs w:val="22"/>
        </w:rPr>
        <w:t xml:space="preserve"> </w:t>
      </w:r>
      <w:r w:rsidR="00D60E79" w:rsidRPr="00142C7D">
        <w:rPr>
          <w:i/>
          <w:sz w:val="22"/>
          <w:szCs w:val="22"/>
        </w:rPr>
        <w:t xml:space="preserve">Suicide and </w:t>
      </w:r>
      <w:proofErr w:type="gramStart"/>
      <w:r w:rsidR="00D60E79" w:rsidRPr="00142C7D">
        <w:rPr>
          <w:i/>
          <w:sz w:val="22"/>
          <w:szCs w:val="22"/>
        </w:rPr>
        <w:t>Life Threatening</w:t>
      </w:r>
      <w:proofErr w:type="gramEnd"/>
      <w:r w:rsidR="00D60E79" w:rsidRPr="00142C7D">
        <w:rPr>
          <w:i/>
          <w:sz w:val="22"/>
          <w:szCs w:val="22"/>
        </w:rPr>
        <w:t xml:space="preserve"> Behavior</w:t>
      </w:r>
      <w:r w:rsidR="007172E0" w:rsidRPr="00142C7D">
        <w:rPr>
          <w:i/>
          <w:sz w:val="22"/>
          <w:szCs w:val="22"/>
        </w:rPr>
        <w:t xml:space="preserve">, 44, </w:t>
      </w:r>
      <w:r w:rsidR="007172E0" w:rsidRPr="00142C7D">
        <w:rPr>
          <w:sz w:val="22"/>
          <w:szCs w:val="22"/>
        </w:rPr>
        <w:t>682-697</w:t>
      </w:r>
      <w:r w:rsidR="00D60E79" w:rsidRPr="00142C7D">
        <w:rPr>
          <w:i/>
          <w:sz w:val="22"/>
          <w:szCs w:val="22"/>
        </w:rPr>
        <w:t xml:space="preserve">. </w:t>
      </w:r>
    </w:p>
    <w:p w14:paraId="5AD6FD1F" w14:textId="77777777" w:rsidR="00B73AFF" w:rsidRPr="00142C7D" w:rsidRDefault="00B73AFF" w:rsidP="00B73AFF">
      <w:pPr>
        <w:pStyle w:val="BodyTextIndent"/>
        <w:numPr>
          <w:ilvl w:val="0"/>
          <w:numId w:val="17"/>
        </w:numPr>
        <w:spacing w:line="240" w:lineRule="auto"/>
        <w:rPr>
          <w:i/>
          <w:sz w:val="22"/>
          <w:szCs w:val="22"/>
        </w:rPr>
      </w:pPr>
      <w:r w:rsidRPr="00142C7D">
        <w:rPr>
          <w:sz w:val="22"/>
          <w:szCs w:val="22"/>
        </w:rPr>
        <w:t xml:space="preserve">*Davis, M.T., </w:t>
      </w:r>
      <w:r w:rsidRPr="00142C7D">
        <w:rPr>
          <w:b/>
          <w:sz w:val="22"/>
          <w:szCs w:val="22"/>
        </w:rPr>
        <w:t xml:space="preserve">Witte, T. K., </w:t>
      </w:r>
      <w:r w:rsidRPr="00142C7D">
        <w:rPr>
          <w:sz w:val="22"/>
          <w:szCs w:val="22"/>
        </w:rPr>
        <w:t>Weather</w:t>
      </w:r>
      <w:r w:rsidR="00BB6034" w:rsidRPr="00142C7D">
        <w:rPr>
          <w:sz w:val="22"/>
          <w:szCs w:val="22"/>
        </w:rPr>
        <w:t>s, F.W., &amp; *Blevins, C.A. (</w:t>
      </w:r>
      <w:r w:rsidR="00446A56" w:rsidRPr="00142C7D">
        <w:rPr>
          <w:sz w:val="22"/>
          <w:szCs w:val="22"/>
        </w:rPr>
        <w:t>2014</w:t>
      </w:r>
      <w:r w:rsidRPr="00142C7D">
        <w:rPr>
          <w:sz w:val="22"/>
          <w:szCs w:val="22"/>
        </w:rPr>
        <w:t>). The role of posttraumatic stress disorder symptom clusters in the prediction of passive suicidal ideation.</w:t>
      </w:r>
      <w:r w:rsidRPr="00142C7D">
        <w:rPr>
          <w:i/>
          <w:sz w:val="22"/>
          <w:szCs w:val="22"/>
        </w:rPr>
        <w:t xml:space="preserve"> </w:t>
      </w:r>
      <w:r w:rsidR="00BB6034" w:rsidRPr="00142C7D">
        <w:rPr>
          <w:i/>
          <w:sz w:val="22"/>
          <w:szCs w:val="22"/>
        </w:rPr>
        <w:t>Psychological Trauma: Theory, Research, Practice, and Policy</w:t>
      </w:r>
      <w:r w:rsidR="00446A56" w:rsidRPr="00142C7D">
        <w:rPr>
          <w:i/>
          <w:sz w:val="22"/>
          <w:szCs w:val="22"/>
        </w:rPr>
        <w:t xml:space="preserve">, 6, </w:t>
      </w:r>
      <w:r w:rsidR="00446A56" w:rsidRPr="00142C7D">
        <w:rPr>
          <w:sz w:val="22"/>
          <w:szCs w:val="22"/>
        </w:rPr>
        <w:t>S82-S91</w:t>
      </w:r>
      <w:r w:rsidR="00BB6034" w:rsidRPr="00142C7D">
        <w:rPr>
          <w:i/>
          <w:sz w:val="22"/>
          <w:szCs w:val="22"/>
        </w:rPr>
        <w:t xml:space="preserve">. </w:t>
      </w:r>
    </w:p>
    <w:p w14:paraId="04B97A03" w14:textId="77777777" w:rsidR="00780AF1" w:rsidRPr="00142C7D" w:rsidRDefault="00780AF1" w:rsidP="00780AF1">
      <w:pPr>
        <w:pStyle w:val="BodyTextIndent"/>
        <w:numPr>
          <w:ilvl w:val="0"/>
          <w:numId w:val="17"/>
        </w:numPr>
        <w:spacing w:line="240" w:lineRule="auto"/>
        <w:rPr>
          <w:i/>
          <w:sz w:val="22"/>
          <w:szCs w:val="22"/>
        </w:rPr>
      </w:pPr>
      <w:r w:rsidRPr="00142C7D">
        <w:rPr>
          <w:sz w:val="22"/>
          <w:szCs w:val="22"/>
        </w:rPr>
        <w:t xml:space="preserve">*Davis, M. T., </w:t>
      </w:r>
      <w:r w:rsidRPr="00142C7D">
        <w:rPr>
          <w:b/>
          <w:sz w:val="22"/>
          <w:szCs w:val="22"/>
        </w:rPr>
        <w:t xml:space="preserve">Witte, T. K., </w:t>
      </w:r>
      <w:r w:rsidRPr="00142C7D">
        <w:rPr>
          <w:sz w:val="22"/>
          <w:szCs w:val="22"/>
        </w:rPr>
        <w:t>&amp; Weathers, F. W. (</w:t>
      </w:r>
      <w:r w:rsidR="00072626" w:rsidRPr="00142C7D">
        <w:rPr>
          <w:sz w:val="22"/>
          <w:szCs w:val="22"/>
        </w:rPr>
        <w:t>2014</w:t>
      </w:r>
      <w:r w:rsidRPr="00142C7D">
        <w:rPr>
          <w:sz w:val="22"/>
          <w:szCs w:val="22"/>
        </w:rPr>
        <w:t>). Posttraumatic stress disorder and suicidal ideation: The role of specific symptoms within the framework of the interpersonal-psychological theory of suicide.</w:t>
      </w:r>
      <w:r w:rsidRPr="00142C7D">
        <w:rPr>
          <w:i/>
          <w:sz w:val="22"/>
          <w:szCs w:val="22"/>
        </w:rPr>
        <w:t xml:space="preserve"> Psychological Trauma: Theory, Research, Practice, and Policy</w:t>
      </w:r>
      <w:r w:rsidR="00072626" w:rsidRPr="00142C7D">
        <w:rPr>
          <w:i/>
          <w:sz w:val="22"/>
          <w:szCs w:val="22"/>
        </w:rPr>
        <w:t xml:space="preserve">, 6, </w:t>
      </w:r>
      <w:r w:rsidR="00072626" w:rsidRPr="00142C7D">
        <w:rPr>
          <w:sz w:val="22"/>
          <w:szCs w:val="22"/>
        </w:rPr>
        <w:t>610-618</w:t>
      </w:r>
      <w:r w:rsidRPr="00142C7D">
        <w:rPr>
          <w:i/>
          <w:sz w:val="22"/>
          <w:szCs w:val="22"/>
        </w:rPr>
        <w:t xml:space="preserve">. </w:t>
      </w:r>
    </w:p>
    <w:p w14:paraId="5A8A8035" w14:textId="77777777" w:rsidR="00CD3B44" w:rsidRPr="00142C7D" w:rsidRDefault="00CD3B44" w:rsidP="00CD3B44">
      <w:pPr>
        <w:pStyle w:val="BodyTextIndent"/>
        <w:numPr>
          <w:ilvl w:val="0"/>
          <w:numId w:val="17"/>
        </w:numPr>
        <w:spacing w:line="240" w:lineRule="auto"/>
        <w:rPr>
          <w:i/>
          <w:sz w:val="22"/>
          <w:szCs w:val="22"/>
        </w:rPr>
      </w:pPr>
      <w:r w:rsidRPr="00142C7D">
        <w:rPr>
          <w:sz w:val="22"/>
          <w:szCs w:val="22"/>
        </w:rPr>
        <w:t xml:space="preserve">*Blevins, C. A., Weathers, F. W., &amp; </w:t>
      </w:r>
      <w:r w:rsidRPr="00142C7D">
        <w:rPr>
          <w:b/>
          <w:sz w:val="22"/>
          <w:szCs w:val="22"/>
        </w:rPr>
        <w:t xml:space="preserve">Witte, T. K. </w:t>
      </w:r>
      <w:r w:rsidRPr="00142C7D">
        <w:rPr>
          <w:sz w:val="22"/>
          <w:szCs w:val="22"/>
        </w:rPr>
        <w:t>(</w:t>
      </w:r>
      <w:r w:rsidR="00824CB3" w:rsidRPr="00142C7D">
        <w:rPr>
          <w:sz w:val="22"/>
          <w:szCs w:val="22"/>
        </w:rPr>
        <w:t>2014</w:t>
      </w:r>
      <w:r w:rsidRPr="00142C7D">
        <w:rPr>
          <w:sz w:val="22"/>
          <w:szCs w:val="22"/>
        </w:rPr>
        <w:t>).</w:t>
      </w:r>
      <w:r w:rsidRPr="00142C7D">
        <w:rPr>
          <w:b/>
          <w:sz w:val="22"/>
          <w:szCs w:val="22"/>
        </w:rPr>
        <w:t xml:space="preserve"> </w:t>
      </w:r>
      <w:r w:rsidRPr="00142C7D">
        <w:rPr>
          <w:sz w:val="22"/>
          <w:szCs w:val="22"/>
        </w:rPr>
        <w:t>Dissociation and posttraumatic stress disorder: A latent profile analysis.</w:t>
      </w:r>
      <w:r w:rsidR="001D546D" w:rsidRPr="00142C7D">
        <w:rPr>
          <w:i/>
          <w:sz w:val="22"/>
          <w:szCs w:val="22"/>
        </w:rPr>
        <w:t xml:space="preserve"> Journal of Traumatic Stress</w:t>
      </w:r>
      <w:r w:rsidR="00824CB3" w:rsidRPr="00142C7D">
        <w:rPr>
          <w:i/>
          <w:sz w:val="22"/>
          <w:szCs w:val="22"/>
        </w:rPr>
        <w:t>,</w:t>
      </w:r>
      <w:r w:rsidR="001D546D" w:rsidRPr="00142C7D">
        <w:rPr>
          <w:i/>
          <w:sz w:val="22"/>
          <w:szCs w:val="22"/>
        </w:rPr>
        <w:t xml:space="preserve"> 27</w:t>
      </w:r>
      <w:r w:rsidR="00824CB3" w:rsidRPr="00142C7D">
        <w:rPr>
          <w:i/>
          <w:sz w:val="22"/>
          <w:szCs w:val="22"/>
        </w:rPr>
        <w:t xml:space="preserve">, </w:t>
      </w:r>
      <w:r w:rsidR="00824CB3" w:rsidRPr="00142C7D">
        <w:rPr>
          <w:sz w:val="22"/>
          <w:szCs w:val="22"/>
        </w:rPr>
        <w:t>388-396</w:t>
      </w:r>
      <w:r w:rsidRPr="00142C7D">
        <w:rPr>
          <w:sz w:val="22"/>
          <w:szCs w:val="22"/>
        </w:rPr>
        <w:t>.</w:t>
      </w:r>
    </w:p>
    <w:p w14:paraId="0E655729" w14:textId="77777777" w:rsidR="005B114E" w:rsidRPr="00142C7D" w:rsidRDefault="005B114E" w:rsidP="005B114E">
      <w:pPr>
        <w:pStyle w:val="BodyTextIndent"/>
        <w:numPr>
          <w:ilvl w:val="0"/>
          <w:numId w:val="17"/>
        </w:numPr>
        <w:spacing w:line="240" w:lineRule="auto"/>
        <w:rPr>
          <w:i/>
          <w:sz w:val="22"/>
          <w:szCs w:val="22"/>
        </w:rPr>
      </w:pPr>
      <w:r w:rsidRPr="00142C7D">
        <w:rPr>
          <w:i/>
          <w:sz w:val="22"/>
          <w:szCs w:val="22"/>
        </w:rPr>
        <w:t>*</w:t>
      </w:r>
      <w:r w:rsidRPr="00142C7D">
        <w:rPr>
          <w:sz w:val="22"/>
          <w:szCs w:val="22"/>
        </w:rPr>
        <w:t xml:space="preserve">Gauthier, J. M., *Zuromski, K. L., Gitter, S. A., </w:t>
      </w:r>
      <w:r w:rsidRPr="00142C7D">
        <w:rPr>
          <w:b/>
          <w:sz w:val="22"/>
          <w:szCs w:val="22"/>
        </w:rPr>
        <w:t xml:space="preserve">Witte, T. K., </w:t>
      </w:r>
      <w:r w:rsidRPr="00142C7D">
        <w:rPr>
          <w:sz w:val="22"/>
          <w:szCs w:val="22"/>
        </w:rPr>
        <w:t>*Cero, I. J., Gordon, K. H., Ribeiro, J. D., Anestis, M. D., &amp; Joiner, T. E., Jr. (2014). The interpersonal-psychological theory of suicide and exposure to video game violence.</w:t>
      </w:r>
      <w:r w:rsidRPr="00142C7D">
        <w:rPr>
          <w:i/>
          <w:sz w:val="22"/>
          <w:szCs w:val="22"/>
        </w:rPr>
        <w:t xml:space="preserve"> Journal of Social and Clinical Psychology, 33, </w:t>
      </w:r>
      <w:r w:rsidRPr="00142C7D">
        <w:rPr>
          <w:sz w:val="22"/>
          <w:szCs w:val="22"/>
        </w:rPr>
        <w:t>512-535</w:t>
      </w:r>
      <w:r w:rsidRPr="00142C7D">
        <w:rPr>
          <w:i/>
          <w:sz w:val="22"/>
          <w:szCs w:val="22"/>
        </w:rPr>
        <w:t>.</w:t>
      </w:r>
      <w:r w:rsidRPr="00142C7D">
        <w:rPr>
          <w:sz w:val="22"/>
          <w:szCs w:val="22"/>
        </w:rPr>
        <w:t xml:space="preserve"> </w:t>
      </w:r>
    </w:p>
    <w:p w14:paraId="60CD7491" w14:textId="77777777" w:rsidR="00737C69" w:rsidRPr="00142C7D" w:rsidRDefault="00737C69" w:rsidP="00737C69">
      <w:pPr>
        <w:pStyle w:val="BodyTextIndent"/>
        <w:numPr>
          <w:ilvl w:val="0"/>
          <w:numId w:val="17"/>
        </w:numPr>
        <w:spacing w:line="240" w:lineRule="auto"/>
        <w:rPr>
          <w:sz w:val="22"/>
          <w:szCs w:val="22"/>
        </w:rPr>
      </w:pPr>
      <w:r w:rsidRPr="00142C7D">
        <w:rPr>
          <w:sz w:val="22"/>
          <w:szCs w:val="22"/>
        </w:rPr>
        <w:t xml:space="preserve">Ribeiro, J. D., </w:t>
      </w:r>
      <w:r w:rsidRPr="00142C7D">
        <w:rPr>
          <w:b/>
          <w:sz w:val="22"/>
          <w:szCs w:val="22"/>
        </w:rPr>
        <w:t xml:space="preserve">Witte, T. K., </w:t>
      </w:r>
      <w:r w:rsidRPr="00142C7D">
        <w:rPr>
          <w:sz w:val="22"/>
          <w:szCs w:val="22"/>
        </w:rPr>
        <w:t>Van Orden, K. A., Selby, E. A., Gordon, K., Bender, T. W., &amp; Joiner, T. E.  (</w:t>
      </w:r>
      <w:r w:rsidR="000C391D" w:rsidRPr="00142C7D">
        <w:rPr>
          <w:sz w:val="22"/>
          <w:szCs w:val="22"/>
        </w:rPr>
        <w:t>2014</w:t>
      </w:r>
      <w:r w:rsidRPr="00142C7D">
        <w:rPr>
          <w:sz w:val="22"/>
          <w:szCs w:val="22"/>
        </w:rPr>
        <w:t>).  Fearlessness about death: The psychometric properties and construct validity of the revision to the Acquired Capability for Suicide Scale.</w:t>
      </w:r>
      <w:r w:rsidRPr="00142C7D">
        <w:rPr>
          <w:i/>
          <w:sz w:val="22"/>
          <w:szCs w:val="22"/>
        </w:rPr>
        <w:t xml:space="preserve"> Psychological Assessment</w:t>
      </w:r>
      <w:r w:rsidR="000C391D" w:rsidRPr="00142C7D">
        <w:rPr>
          <w:i/>
          <w:sz w:val="22"/>
          <w:szCs w:val="22"/>
        </w:rPr>
        <w:t xml:space="preserve">, 26, </w:t>
      </w:r>
      <w:r w:rsidR="000C391D" w:rsidRPr="00142C7D">
        <w:rPr>
          <w:sz w:val="22"/>
          <w:szCs w:val="22"/>
        </w:rPr>
        <w:t>115-126</w:t>
      </w:r>
      <w:r w:rsidRPr="00142C7D">
        <w:rPr>
          <w:i/>
          <w:sz w:val="22"/>
          <w:szCs w:val="22"/>
        </w:rPr>
        <w:t>.</w:t>
      </w:r>
      <w:r w:rsidRPr="00142C7D">
        <w:rPr>
          <w:sz w:val="22"/>
          <w:szCs w:val="22"/>
        </w:rPr>
        <w:t xml:space="preserve">  </w:t>
      </w:r>
    </w:p>
    <w:p w14:paraId="44FDD31D" w14:textId="77777777" w:rsidR="00064AC3" w:rsidRPr="00142C7D" w:rsidRDefault="00064AC3" w:rsidP="00064AC3">
      <w:pPr>
        <w:pStyle w:val="BodyTextIndent"/>
        <w:numPr>
          <w:ilvl w:val="0"/>
          <w:numId w:val="17"/>
        </w:numPr>
        <w:spacing w:line="240" w:lineRule="auto"/>
        <w:rPr>
          <w:i/>
          <w:sz w:val="22"/>
          <w:szCs w:val="22"/>
        </w:rPr>
      </w:pPr>
      <w:r w:rsidRPr="00142C7D">
        <w:rPr>
          <w:sz w:val="22"/>
          <w:szCs w:val="22"/>
        </w:rPr>
        <w:t xml:space="preserve">*Diulio, A. R., *Cero, I., </w:t>
      </w:r>
      <w:r w:rsidRPr="00142C7D">
        <w:rPr>
          <w:b/>
          <w:sz w:val="22"/>
          <w:szCs w:val="22"/>
        </w:rPr>
        <w:t xml:space="preserve">Witte, T. K., </w:t>
      </w:r>
      <w:r w:rsidRPr="00142C7D">
        <w:rPr>
          <w:sz w:val="22"/>
          <w:szCs w:val="22"/>
        </w:rPr>
        <w:t>&amp; Correia, C. J. (2014). Alcohol-related problems and life satisfaction predict motivation to change among mandated college students.</w:t>
      </w:r>
      <w:r w:rsidRPr="00142C7D">
        <w:rPr>
          <w:i/>
          <w:sz w:val="22"/>
          <w:szCs w:val="22"/>
        </w:rPr>
        <w:t xml:space="preserve"> Addictive Behaviors, 39, </w:t>
      </w:r>
      <w:r w:rsidRPr="00142C7D">
        <w:rPr>
          <w:sz w:val="22"/>
          <w:szCs w:val="22"/>
        </w:rPr>
        <w:t>811-817</w:t>
      </w:r>
      <w:r w:rsidRPr="00142C7D">
        <w:rPr>
          <w:i/>
          <w:sz w:val="22"/>
          <w:szCs w:val="22"/>
        </w:rPr>
        <w:t>.</w:t>
      </w:r>
    </w:p>
    <w:p w14:paraId="5898E3B7" w14:textId="77777777" w:rsidR="0024568B" w:rsidRPr="00142C7D" w:rsidRDefault="0024568B" w:rsidP="0024568B">
      <w:pPr>
        <w:pStyle w:val="BodyTextIndent"/>
        <w:numPr>
          <w:ilvl w:val="0"/>
          <w:numId w:val="17"/>
        </w:numPr>
        <w:spacing w:line="240" w:lineRule="auto"/>
        <w:rPr>
          <w:sz w:val="22"/>
          <w:szCs w:val="22"/>
        </w:rPr>
      </w:pPr>
      <w:r w:rsidRPr="00142C7D">
        <w:rPr>
          <w:sz w:val="22"/>
          <w:szCs w:val="22"/>
        </w:rPr>
        <w:t xml:space="preserve">*Blevins, C. A., </w:t>
      </w:r>
      <w:r w:rsidRPr="00142C7D">
        <w:rPr>
          <w:b/>
          <w:sz w:val="22"/>
          <w:szCs w:val="22"/>
        </w:rPr>
        <w:t xml:space="preserve">Witte, T. K., </w:t>
      </w:r>
      <w:r w:rsidRPr="00142C7D">
        <w:rPr>
          <w:sz w:val="22"/>
          <w:szCs w:val="22"/>
        </w:rPr>
        <w:t>&amp; Weathers, F. W.  (</w:t>
      </w:r>
      <w:r w:rsidR="00443A92" w:rsidRPr="00142C7D">
        <w:rPr>
          <w:sz w:val="22"/>
          <w:szCs w:val="22"/>
        </w:rPr>
        <w:t>2013</w:t>
      </w:r>
      <w:r w:rsidRPr="00142C7D">
        <w:rPr>
          <w:sz w:val="22"/>
          <w:szCs w:val="22"/>
        </w:rPr>
        <w:t>).  Factor Structure of the Cambridge Depersonalization Scale in Trauma-Exposed College Students.</w:t>
      </w:r>
      <w:r w:rsidRPr="00142C7D">
        <w:rPr>
          <w:i/>
          <w:sz w:val="22"/>
          <w:szCs w:val="22"/>
        </w:rPr>
        <w:t xml:space="preserve">  Journal of Trauma and Dissociation</w:t>
      </w:r>
      <w:r w:rsidR="00443A92" w:rsidRPr="00142C7D">
        <w:rPr>
          <w:sz w:val="22"/>
          <w:szCs w:val="22"/>
        </w:rPr>
        <w:t>, 14, 288-301.</w:t>
      </w:r>
      <w:r w:rsidRPr="00142C7D">
        <w:rPr>
          <w:sz w:val="22"/>
          <w:szCs w:val="22"/>
        </w:rPr>
        <w:t xml:space="preserve">  </w:t>
      </w:r>
    </w:p>
    <w:p w14:paraId="7C64B7B2" w14:textId="77777777" w:rsidR="00F47DB2" w:rsidRPr="00142C7D" w:rsidRDefault="00F47DB2" w:rsidP="00F47DB2">
      <w:pPr>
        <w:pStyle w:val="BodyTextIndent"/>
        <w:numPr>
          <w:ilvl w:val="0"/>
          <w:numId w:val="17"/>
        </w:numPr>
        <w:spacing w:line="240" w:lineRule="auto"/>
        <w:rPr>
          <w:sz w:val="22"/>
          <w:szCs w:val="22"/>
        </w:rPr>
      </w:pPr>
      <w:r w:rsidRPr="00142C7D">
        <w:rPr>
          <w:b/>
          <w:sz w:val="22"/>
          <w:szCs w:val="22"/>
        </w:rPr>
        <w:t xml:space="preserve">Witte, T. K., </w:t>
      </w:r>
      <w:r w:rsidRPr="00142C7D">
        <w:rPr>
          <w:sz w:val="22"/>
          <w:szCs w:val="22"/>
        </w:rPr>
        <w:t xml:space="preserve">Correia, C., &amp; Angarano, D. (2013). Experience with Euthanasia is Associated with Fearlessness about Death in Veterinary Students. </w:t>
      </w:r>
      <w:r w:rsidRPr="00142C7D">
        <w:rPr>
          <w:i/>
          <w:sz w:val="22"/>
          <w:szCs w:val="22"/>
        </w:rPr>
        <w:t xml:space="preserve">Suicide and </w:t>
      </w:r>
      <w:proofErr w:type="gramStart"/>
      <w:r w:rsidRPr="00142C7D">
        <w:rPr>
          <w:i/>
          <w:sz w:val="22"/>
          <w:szCs w:val="22"/>
        </w:rPr>
        <w:t>Life Threatening</w:t>
      </w:r>
      <w:proofErr w:type="gramEnd"/>
      <w:r w:rsidRPr="00142C7D">
        <w:rPr>
          <w:i/>
          <w:sz w:val="22"/>
          <w:szCs w:val="22"/>
        </w:rPr>
        <w:t xml:space="preserve"> Behavior</w:t>
      </w:r>
      <w:r w:rsidRPr="00142C7D">
        <w:rPr>
          <w:sz w:val="22"/>
          <w:szCs w:val="22"/>
        </w:rPr>
        <w:t>, 43, 125-138.</w:t>
      </w:r>
    </w:p>
    <w:p w14:paraId="3EE82E29" w14:textId="77777777" w:rsidR="00B923D2" w:rsidRPr="00142C7D" w:rsidRDefault="00B923D2" w:rsidP="00B923D2">
      <w:pPr>
        <w:pStyle w:val="BodyTextIndent"/>
        <w:numPr>
          <w:ilvl w:val="0"/>
          <w:numId w:val="17"/>
        </w:numPr>
        <w:spacing w:line="240" w:lineRule="auto"/>
        <w:rPr>
          <w:i/>
          <w:sz w:val="22"/>
          <w:szCs w:val="22"/>
          <w:u w:val="single"/>
        </w:rPr>
      </w:pPr>
      <w:r w:rsidRPr="00142C7D">
        <w:rPr>
          <w:sz w:val="22"/>
          <w:szCs w:val="22"/>
        </w:rPr>
        <w:t xml:space="preserve">Anestis, M. D., Fink, E. L., Bender, T. W., Selby, E. A., Smith, A. R., </w:t>
      </w:r>
      <w:r w:rsidRPr="00142C7D">
        <w:rPr>
          <w:b/>
          <w:sz w:val="22"/>
          <w:szCs w:val="22"/>
        </w:rPr>
        <w:t xml:space="preserve">Witte, T. K., </w:t>
      </w:r>
      <w:r w:rsidRPr="00142C7D">
        <w:rPr>
          <w:sz w:val="22"/>
          <w:szCs w:val="22"/>
        </w:rPr>
        <w:t>&amp; Joiner, T. E., Jr.  (</w:t>
      </w:r>
      <w:r w:rsidR="00A11462" w:rsidRPr="00142C7D">
        <w:rPr>
          <w:sz w:val="22"/>
          <w:szCs w:val="22"/>
        </w:rPr>
        <w:t>2012</w:t>
      </w:r>
      <w:r w:rsidRPr="00142C7D">
        <w:rPr>
          <w:sz w:val="22"/>
          <w:szCs w:val="22"/>
        </w:rPr>
        <w:t>).  Re</w:t>
      </w:r>
      <w:r w:rsidR="00A11462" w:rsidRPr="00142C7D">
        <w:rPr>
          <w:sz w:val="22"/>
          <w:szCs w:val="22"/>
        </w:rPr>
        <w:t>-</w:t>
      </w:r>
      <w:r w:rsidRPr="00142C7D">
        <w:rPr>
          <w:sz w:val="22"/>
          <w:szCs w:val="22"/>
        </w:rPr>
        <w:t>considering the association between negative urgency and suicidality.</w:t>
      </w:r>
      <w:r w:rsidRPr="00142C7D">
        <w:rPr>
          <w:i/>
          <w:sz w:val="22"/>
          <w:szCs w:val="22"/>
        </w:rPr>
        <w:t xml:space="preserve">  Personality and Mental Health</w:t>
      </w:r>
      <w:r w:rsidR="00A11462" w:rsidRPr="00142C7D">
        <w:rPr>
          <w:i/>
          <w:sz w:val="22"/>
          <w:szCs w:val="22"/>
        </w:rPr>
        <w:t xml:space="preserve">, 6, </w:t>
      </w:r>
      <w:r w:rsidR="00A11462" w:rsidRPr="00142C7D">
        <w:rPr>
          <w:sz w:val="22"/>
          <w:szCs w:val="22"/>
        </w:rPr>
        <w:t>138-146</w:t>
      </w:r>
      <w:r w:rsidRPr="00142C7D">
        <w:rPr>
          <w:i/>
          <w:sz w:val="22"/>
          <w:szCs w:val="22"/>
        </w:rPr>
        <w:t>.</w:t>
      </w:r>
    </w:p>
    <w:p w14:paraId="6C3FB688" w14:textId="77777777" w:rsidR="003C1AD3" w:rsidRPr="00142C7D" w:rsidRDefault="003C1AD3" w:rsidP="003C1AD3">
      <w:pPr>
        <w:pStyle w:val="BodyTextIndent"/>
        <w:numPr>
          <w:ilvl w:val="0"/>
          <w:numId w:val="17"/>
        </w:numPr>
        <w:spacing w:line="240" w:lineRule="auto"/>
        <w:rPr>
          <w:sz w:val="22"/>
          <w:szCs w:val="22"/>
          <w:u w:val="single"/>
        </w:rPr>
      </w:pPr>
      <w:r w:rsidRPr="00142C7D">
        <w:rPr>
          <w:b/>
          <w:sz w:val="22"/>
          <w:szCs w:val="22"/>
        </w:rPr>
        <w:t xml:space="preserve">Witte, T. K., </w:t>
      </w:r>
      <w:r w:rsidRPr="00142C7D">
        <w:rPr>
          <w:sz w:val="22"/>
          <w:szCs w:val="22"/>
        </w:rPr>
        <w:t>Didie, E., Menard, W., &amp; Phillips, K. A.  (</w:t>
      </w:r>
      <w:r w:rsidR="00F73420" w:rsidRPr="00142C7D">
        <w:rPr>
          <w:sz w:val="22"/>
          <w:szCs w:val="22"/>
        </w:rPr>
        <w:t>2012</w:t>
      </w:r>
      <w:r w:rsidRPr="00142C7D">
        <w:rPr>
          <w:sz w:val="22"/>
          <w:szCs w:val="22"/>
        </w:rPr>
        <w:t>).  The relationship between body dysmorphic disorder behaviors and the acquired capability for suicide.</w:t>
      </w:r>
      <w:r w:rsidRPr="00142C7D">
        <w:rPr>
          <w:i/>
          <w:sz w:val="22"/>
          <w:szCs w:val="22"/>
        </w:rPr>
        <w:t xml:space="preserve">  Suicide and </w:t>
      </w:r>
      <w:proofErr w:type="gramStart"/>
      <w:r w:rsidRPr="00142C7D">
        <w:rPr>
          <w:i/>
          <w:sz w:val="22"/>
          <w:szCs w:val="22"/>
        </w:rPr>
        <w:t>Life Threatening</w:t>
      </w:r>
      <w:proofErr w:type="gramEnd"/>
      <w:r w:rsidRPr="00142C7D">
        <w:rPr>
          <w:i/>
          <w:sz w:val="22"/>
          <w:szCs w:val="22"/>
        </w:rPr>
        <w:t xml:space="preserve"> Behavior</w:t>
      </w:r>
      <w:r w:rsidR="00F73420" w:rsidRPr="00142C7D">
        <w:rPr>
          <w:i/>
          <w:sz w:val="22"/>
          <w:szCs w:val="22"/>
        </w:rPr>
        <w:t xml:space="preserve">, 42, </w:t>
      </w:r>
      <w:r w:rsidR="00F73420" w:rsidRPr="00142C7D">
        <w:rPr>
          <w:sz w:val="22"/>
          <w:szCs w:val="22"/>
        </w:rPr>
        <w:t>318-331</w:t>
      </w:r>
      <w:r w:rsidRPr="00142C7D">
        <w:rPr>
          <w:sz w:val="22"/>
          <w:szCs w:val="22"/>
        </w:rPr>
        <w:t xml:space="preserve">. </w:t>
      </w:r>
    </w:p>
    <w:p w14:paraId="634A5EDD" w14:textId="77777777" w:rsidR="00BD4475" w:rsidRPr="00142C7D" w:rsidRDefault="00BD4475" w:rsidP="006C4619">
      <w:pPr>
        <w:pStyle w:val="BodyTextIndent"/>
        <w:numPr>
          <w:ilvl w:val="0"/>
          <w:numId w:val="17"/>
        </w:numPr>
        <w:spacing w:line="240" w:lineRule="auto"/>
        <w:rPr>
          <w:sz w:val="22"/>
          <w:szCs w:val="22"/>
          <w:u w:val="single"/>
        </w:rPr>
      </w:pPr>
      <w:r w:rsidRPr="00142C7D">
        <w:rPr>
          <w:b/>
          <w:sz w:val="22"/>
          <w:szCs w:val="22"/>
        </w:rPr>
        <w:lastRenderedPageBreak/>
        <w:t xml:space="preserve">Witte, T. K., </w:t>
      </w:r>
      <w:r w:rsidRPr="00142C7D">
        <w:rPr>
          <w:sz w:val="22"/>
          <w:szCs w:val="22"/>
        </w:rPr>
        <w:t>Gordon, K. H., Smith, P. N., &amp; Van Orden, K. A.  (2012).  Stoicism and Sensation Seeking: Male Vulnerabilities for the Acquired Capability for Suicide.</w:t>
      </w:r>
      <w:r w:rsidRPr="00142C7D">
        <w:rPr>
          <w:i/>
          <w:sz w:val="22"/>
          <w:szCs w:val="22"/>
        </w:rPr>
        <w:t xml:space="preserve">  Journal of Research in Personality, 46, </w:t>
      </w:r>
      <w:r w:rsidRPr="00142C7D">
        <w:rPr>
          <w:sz w:val="22"/>
          <w:szCs w:val="22"/>
        </w:rPr>
        <w:t xml:space="preserve">384-392. </w:t>
      </w:r>
      <w:r w:rsidR="006C4619" w:rsidRPr="00142C7D">
        <w:rPr>
          <w:sz w:val="22"/>
          <w:szCs w:val="22"/>
        </w:rPr>
        <w:t xml:space="preserve">Pub Med Central Identification Number: PMC3379005. </w:t>
      </w:r>
      <w:r w:rsidRPr="00142C7D">
        <w:rPr>
          <w:sz w:val="22"/>
          <w:szCs w:val="22"/>
        </w:rPr>
        <w:t xml:space="preserve"> </w:t>
      </w:r>
    </w:p>
    <w:p w14:paraId="37262E03" w14:textId="77777777" w:rsidR="00DA6687" w:rsidRPr="00142C7D" w:rsidRDefault="00DA6687" w:rsidP="006C4619">
      <w:pPr>
        <w:pStyle w:val="BodyTextIndent"/>
        <w:numPr>
          <w:ilvl w:val="0"/>
          <w:numId w:val="17"/>
        </w:numPr>
        <w:spacing w:line="240" w:lineRule="auto"/>
        <w:rPr>
          <w:i/>
          <w:sz w:val="22"/>
          <w:szCs w:val="22"/>
          <w:u w:val="single"/>
        </w:rPr>
      </w:pPr>
      <w:r w:rsidRPr="00142C7D">
        <w:rPr>
          <w:sz w:val="22"/>
          <w:szCs w:val="22"/>
        </w:rPr>
        <w:t xml:space="preserve">Van Orden, K. A., </w:t>
      </w:r>
      <w:proofErr w:type="spellStart"/>
      <w:r w:rsidRPr="00142C7D">
        <w:rPr>
          <w:sz w:val="22"/>
          <w:szCs w:val="22"/>
        </w:rPr>
        <w:t>Cukrowicz</w:t>
      </w:r>
      <w:proofErr w:type="spellEnd"/>
      <w:r w:rsidRPr="00142C7D">
        <w:rPr>
          <w:sz w:val="22"/>
          <w:szCs w:val="22"/>
        </w:rPr>
        <w:t xml:space="preserve">, K. C., </w:t>
      </w:r>
      <w:r w:rsidRPr="00142C7D">
        <w:rPr>
          <w:b/>
          <w:sz w:val="22"/>
          <w:szCs w:val="22"/>
        </w:rPr>
        <w:t>Witte, T.K.,</w:t>
      </w:r>
      <w:r w:rsidRPr="00142C7D">
        <w:rPr>
          <w:sz w:val="22"/>
          <w:szCs w:val="22"/>
        </w:rPr>
        <w:t xml:space="preserve"> &amp; Joiner, T. E.  (2012).  Thwarted belongingness and perceived burdensomeness: Construct validity and psychometric properties of the Interpersonal Needs Questionnaire.  </w:t>
      </w:r>
      <w:r w:rsidRPr="00142C7D">
        <w:rPr>
          <w:i/>
          <w:sz w:val="22"/>
          <w:szCs w:val="22"/>
        </w:rPr>
        <w:t xml:space="preserve">Psychological Assessment, 24, </w:t>
      </w:r>
      <w:r w:rsidRPr="00142C7D">
        <w:rPr>
          <w:sz w:val="22"/>
          <w:szCs w:val="22"/>
        </w:rPr>
        <w:t>197-215.</w:t>
      </w:r>
      <w:r w:rsidR="006C4619" w:rsidRPr="00142C7D">
        <w:rPr>
          <w:sz w:val="22"/>
          <w:szCs w:val="22"/>
        </w:rPr>
        <w:t xml:space="preserve"> Pub Med Central Identification Number: PMC3377972.</w:t>
      </w:r>
    </w:p>
    <w:p w14:paraId="4EBFE7E1" w14:textId="77777777" w:rsidR="00267ACD" w:rsidRPr="00142C7D" w:rsidRDefault="00267ACD" w:rsidP="00267ACD">
      <w:pPr>
        <w:pStyle w:val="BodyTextIndent"/>
        <w:numPr>
          <w:ilvl w:val="0"/>
          <w:numId w:val="17"/>
        </w:numPr>
        <w:spacing w:line="240" w:lineRule="auto"/>
        <w:rPr>
          <w:i/>
          <w:sz w:val="22"/>
          <w:szCs w:val="22"/>
        </w:rPr>
      </w:pPr>
      <w:r w:rsidRPr="00142C7D">
        <w:rPr>
          <w:sz w:val="22"/>
          <w:szCs w:val="22"/>
        </w:rPr>
        <w:t xml:space="preserve">Van Orden, K. A., </w:t>
      </w:r>
      <w:r w:rsidRPr="00142C7D">
        <w:rPr>
          <w:b/>
          <w:sz w:val="22"/>
          <w:szCs w:val="22"/>
        </w:rPr>
        <w:t xml:space="preserve">Witte, T. K., </w:t>
      </w:r>
      <w:r w:rsidRPr="00142C7D">
        <w:rPr>
          <w:sz w:val="22"/>
          <w:szCs w:val="22"/>
        </w:rPr>
        <w:t>Holm-Denoma, J. M., Gordon, K. H., Joiner, T. E. (</w:t>
      </w:r>
      <w:r w:rsidR="00550EDE" w:rsidRPr="00142C7D">
        <w:rPr>
          <w:sz w:val="22"/>
          <w:szCs w:val="22"/>
        </w:rPr>
        <w:t>2011</w:t>
      </w:r>
      <w:r w:rsidRPr="00142C7D">
        <w:rPr>
          <w:sz w:val="22"/>
          <w:szCs w:val="22"/>
        </w:rPr>
        <w:t xml:space="preserve">).  Suicidal behavior on Axis VI: Clinical data supporting a sixth axis for DSM-V.  </w:t>
      </w:r>
      <w:r w:rsidRPr="00142C7D">
        <w:rPr>
          <w:i/>
          <w:sz w:val="22"/>
          <w:szCs w:val="22"/>
        </w:rPr>
        <w:t>Crisis</w:t>
      </w:r>
      <w:r w:rsidR="00550EDE" w:rsidRPr="00142C7D">
        <w:rPr>
          <w:i/>
          <w:sz w:val="22"/>
          <w:szCs w:val="22"/>
        </w:rPr>
        <w:t xml:space="preserve">, 32, </w:t>
      </w:r>
      <w:r w:rsidR="00550EDE" w:rsidRPr="00142C7D">
        <w:rPr>
          <w:sz w:val="22"/>
          <w:szCs w:val="22"/>
        </w:rPr>
        <w:t>110-113</w:t>
      </w:r>
      <w:r w:rsidRPr="00142C7D">
        <w:rPr>
          <w:i/>
          <w:sz w:val="22"/>
          <w:szCs w:val="22"/>
        </w:rPr>
        <w:t xml:space="preserve">.  </w:t>
      </w:r>
    </w:p>
    <w:p w14:paraId="332F84D2" w14:textId="77777777" w:rsidR="00267ACD" w:rsidRPr="00142C7D" w:rsidRDefault="00267ACD" w:rsidP="00267ACD">
      <w:pPr>
        <w:pStyle w:val="BodyTextIndent"/>
        <w:numPr>
          <w:ilvl w:val="0"/>
          <w:numId w:val="17"/>
        </w:numPr>
        <w:spacing w:line="240" w:lineRule="auto"/>
        <w:rPr>
          <w:i/>
          <w:sz w:val="22"/>
          <w:szCs w:val="22"/>
        </w:rPr>
      </w:pPr>
      <w:r w:rsidRPr="00142C7D">
        <w:rPr>
          <w:sz w:val="22"/>
          <w:szCs w:val="22"/>
        </w:rPr>
        <w:t xml:space="preserve">Gordon, K. H., Selby, E. A., Anestis, M. D., Bender, T. W., </w:t>
      </w:r>
      <w:r w:rsidRPr="00142C7D">
        <w:rPr>
          <w:b/>
          <w:sz w:val="22"/>
          <w:szCs w:val="22"/>
        </w:rPr>
        <w:t>Witte, T. K.,</w:t>
      </w:r>
      <w:r w:rsidRPr="00142C7D">
        <w:rPr>
          <w:sz w:val="22"/>
          <w:szCs w:val="22"/>
        </w:rPr>
        <w:t xml:space="preserve"> Braithwaite, S., Van Orden, K. A., Bresin, K., &amp; Joiner, T. E.  (2010).  The reinforcing properties of repeated deliberate self-harm.</w:t>
      </w:r>
      <w:r w:rsidRPr="00142C7D">
        <w:rPr>
          <w:i/>
          <w:sz w:val="22"/>
          <w:szCs w:val="22"/>
        </w:rPr>
        <w:t xml:space="preserve">  Archives of Suicide Research, 14, </w:t>
      </w:r>
      <w:r w:rsidRPr="00142C7D">
        <w:rPr>
          <w:sz w:val="22"/>
          <w:szCs w:val="22"/>
        </w:rPr>
        <w:t>329-341</w:t>
      </w:r>
      <w:r w:rsidRPr="00142C7D">
        <w:rPr>
          <w:i/>
          <w:sz w:val="22"/>
          <w:szCs w:val="22"/>
        </w:rPr>
        <w:t>.</w:t>
      </w:r>
      <w:r w:rsidRPr="00142C7D">
        <w:rPr>
          <w:sz w:val="22"/>
          <w:szCs w:val="22"/>
        </w:rPr>
        <w:t xml:space="preserve">  </w:t>
      </w:r>
    </w:p>
    <w:p w14:paraId="41073D36" w14:textId="77777777" w:rsidR="00267ACD" w:rsidRPr="00142C7D" w:rsidRDefault="00267ACD" w:rsidP="00267ACD">
      <w:pPr>
        <w:pStyle w:val="BodyTextIndent"/>
        <w:numPr>
          <w:ilvl w:val="0"/>
          <w:numId w:val="17"/>
        </w:numPr>
        <w:spacing w:line="240" w:lineRule="auto"/>
        <w:rPr>
          <w:i/>
          <w:sz w:val="22"/>
          <w:szCs w:val="22"/>
        </w:rPr>
      </w:pPr>
      <w:r w:rsidRPr="00142C7D">
        <w:rPr>
          <w:b/>
          <w:sz w:val="22"/>
          <w:szCs w:val="22"/>
        </w:rPr>
        <w:t xml:space="preserve">Witte, T. K., </w:t>
      </w:r>
      <w:r w:rsidRPr="00142C7D">
        <w:rPr>
          <w:sz w:val="22"/>
          <w:szCs w:val="22"/>
        </w:rPr>
        <w:t xml:space="preserve">Gould, M. S., </w:t>
      </w:r>
      <w:proofErr w:type="spellStart"/>
      <w:r w:rsidRPr="00142C7D">
        <w:rPr>
          <w:sz w:val="22"/>
          <w:szCs w:val="22"/>
        </w:rPr>
        <w:t>Munfakh</w:t>
      </w:r>
      <w:proofErr w:type="spellEnd"/>
      <w:r w:rsidRPr="00142C7D">
        <w:rPr>
          <w:sz w:val="22"/>
          <w:szCs w:val="22"/>
        </w:rPr>
        <w:t>, J. L. H., Kleinman, M., Joiner, T. E., &amp; Kalafat, J.  (2010).  Assessing suicide risk among callers to crisis hotlines: A confirmatory factor analysis.</w:t>
      </w:r>
      <w:r w:rsidRPr="00142C7D">
        <w:rPr>
          <w:i/>
          <w:sz w:val="22"/>
          <w:szCs w:val="22"/>
        </w:rPr>
        <w:t xml:space="preserve">  Journal of Clinical Psychology, 66, </w:t>
      </w:r>
      <w:r w:rsidRPr="00142C7D">
        <w:rPr>
          <w:sz w:val="22"/>
          <w:szCs w:val="22"/>
        </w:rPr>
        <w:t>941-964</w:t>
      </w:r>
      <w:r w:rsidRPr="00142C7D">
        <w:rPr>
          <w:i/>
          <w:sz w:val="22"/>
          <w:szCs w:val="22"/>
        </w:rPr>
        <w:t xml:space="preserve">. </w:t>
      </w:r>
      <w:r w:rsidR="008F0B3A" w:rsidRPr="00142C7D">
        <w:rPr>
          <w:sz w:val="22"/>
          <w:szCs w:val="22"/>
        </w:rPr>
        <w:t>Pub Med Central Identification number: PMC3308356.</w:t>
      </w:r>
    </w:p>
    <w:p w14:paraId="4DC4210D" w14:textId="77777777" w:rsidR="00267ACD" w:rsidRPr="00142C7D" w:rsidRDefault="00267ACD" w:rsidP="00267ACD">
      <w:pPr>
        <w:pStyle w:val="BodyTextIndent"/>
        <w:numPr>
          <w:ilvl w:val="0"/>
          <w:numId w:val="17"/>
        </w:numPr>
        <w:spacing w:line="240" w:lineRule="auto"/>
        <w:rPr>
          <w:i/>
          <w:sz w:val="22"/>
          <w:szCs w:val="22"/>
        </w:rPr>
      </w:pPr>
      <w:r w:rsidRPr="00142C7D">
        <w:rPr>
          <w:sz w:val="22"/>
          <w:szCs w:val="22"/>
        </w:rPr>
        <w:t xml:space="preserve">Van Orden, K. A., </w:t>
      </w:r>
      <w:r w:rsidRPr="00142C7D">
        <w:rPr>
          <w:b/>
          <w:sz w:val="22"/>
          <w:szCs w:val="22"/>
        </w:rPr>
        <w:t xml:space="preserve">Witte, T. K., </w:t>
      </w:r>
      <w:r w:rsidRPr="00142C7D">
        <w:rPr>
          <w:sz w:val="22"/>
          <w:szCs w:val="22"/>
        </w:rPr>
        <w:t>Cukrowicz, K. C., Braithwaite, S., Selby, E. A., &amp; Joiner, T. E.  (2010).  The interpersonal theory of suicide</w:t>
      </w:r>
      <w:r w:rsidRPr="00142C7D">
        <w:rPr>
          <w:i/>
          <w:sz w:val="22"/>
          <w:szCs w:val="22"/>
        </w:rPr>
        <w:t xml:space="preserve">.  Psychological Review, 117, </w:t>
      </w:r>
      <w:r w:rsidRPr="00142C7D">
        <w:rPr>
          <w:sz w:val="22"/>
          <w:szCs w:val="22"/>
        </w:rPr>
        <w:t>575-600.</w:t>
      </w:r>
      <w:r w:rsidRPr="00142C7D">
        <w:rPr>
          <w:i/>
          <w:sz w:val="22"/>
          <w:szCs w:val="22"/>
        </w:rPr>
        <w:t xml:space="preserve"> </w:t>
      </w:r>
      <w:r w:rsidR="000F10FD" w:rsidRPr="00142C7D">
        <w:rPr>
          <w:sz w:val="22"/>
          <w:szCs w:val="22"/>
        </w:rPr>
        <w:t>Pub Med Central Identification Number: PMC3130348</w:t>
      </w:r>
      <w:r w:rsidR="006668D9" w:rsidRPr="00142C7D">
        <w:rPr>
          <w:sz w:val="22"/>
          <w:szCs w:val="22"/>
        </w:rPr>
        <w:t>.</w:t>
      </w:r>
    </w:p>
    <w:p w14:paraId="7834C0CB" w14:textId="77777777" w:rsidR="00267ACD" w:rsidRPr="00142C7D" w:rsidRDefault="00267ACD" w:rsidP="00267ACD">
      <w:pPr>
        <w:pStyle w:val="BodyTextIndent"/>
        <w:numPr>
          <w:ilvl w:val="0"/>
          <w:numId w:val="17"/>
        </w:numPr>
        <w:spacing w:line="240" w:lineRule="auto"/>
        <w:rPr>
          <w:sz w:val="22"/>
          <w:szCs w:val="22"/>
        </w:rPr>
      </w:pPr>
      <w:r w:rsidRPr="00142C7D">
        <w:rPr>
          <w:b/>
          <w:sz w:val="22"/>
          <w:szCs w:val="22"/>
        </w:rPr>
        <w:t xml:space="preserve">Witte, T. K., </w:t>
      </w:r>
      <w:r w:rsidRPr="00142C7D">
        <w:rPr>
          <w:sz w:val="22"/>
          <w:szCs w:val="22"/>
        </w:rPr>
        <w:t>Smith, A. R., &amp; Joiner, T. E.  (2010).  Reason for cautious optimism?  Two studies suggesting reduced stigma against suicide.</w:t>
      </w:r>
      <w:r w:rsidRPr="00142C7D">
        <w:rPr>
          <w:i/>
          <w:sz w:val="22"/>
          <w:szCs w:val="22"/>
        </w:rPr>
        <w:t xml:space="preserve">  Journal of Clinical Psychology, 66, </w:t>
      </w:r>
      <w:r w:rsidRPr="00142C7D">
        <w:rPr>
          <w:sz w:val="22"/>
          <w:szCs w:val="22"/>
        </w:rPr>
        <w:t>611-626.</w:t>
      </w:r>
      <w:r w:rsidR="00904D15" w:rsidRPr="00142C7D">
        <w:rPr>
          <w:sz w:val="22"/>
          <w:szCs w:val="22"/>
        </w:rPr>
        <w:t xml:space="preserve">  Pub Med Central Identification Number: PMC3308355.  </w:t>
      </w:r>
    </w:p>
    <w:p w14:paraId="1AD51A1E" w14:textId="77777777" w:rsidR="00267ACD" w:rsidRPr="00142C7D" w:rsidRDefault="00267ACD" w:rsidP="00267ACD">
      <w:pPr>
        <w:pStyle w:val="BodyTextIndent"/>
        <w:numPr>
          <w:ilvl w:val="0"/>
          <w:numId w:val="17"/>
        </w:numPr>
        <w:spacing w:line="240" w:lineRule="auto"/>
        <w:rPr>
          <w:sz w:val="22"/>
          <w:szCs w:val="22"/>
        </w:rPr>
      </w:pPr>
      <w:r w:rsidRPr="00142C7D">
        <w:rPr>
          <w:sz w:val="22"/>
          <w:szCs w:val="22"/>
        </w:rPr>
        <w:t xml:space="preserve">Joiner, T. E., Van Orden K. A., </w:t>
      </w:r>
      <w:r w:rsidRPr="00142C7D">
        <w:rPr>
          <w:b/>
          <w:sz w:val="22"/>
          <w:szCs w:val="22"/>
        </w:rPr>
        <w:t xml:space="preserve">Witte, T. K., </w:t>
      </w:r>
      <w:r w:rsidRPr="00142C7D">
        <w:rPr>
          <w:sz w:val="22"/>
          <w:szCs w:val="22"/>
        </w:rPr>
        <w:t xml:space="preserve">Selby, E. A., Ribeiro, J., Lewis, R., &amp; Rudd, M. S.  (2009).  Main predictions of the interpersonal-psychological theory of suicidal behavior: Empirical tests in two samples of young adults.  </w:t>
      </w:r>
      <w:r w:rsidRPr="00142C7D">
        <w:rPr>
          <w:i/>
          <w:sz w:val="22"/>
          <w:szCs w:val="22"/>
        </w:rPr>
        <w:t xml:space="preserve">Journal of Abnormal Psychology, 118, </w:t>
      </w:r>
      <w:r w:rsidRPr="00142C7D">
        <w:rPr>
          <w:sz w:val="22"/>
          <w:szCs w:val="22"/>
        </w:rPr>
        <w:t>634-646</w:t>
      </w:r>
      <w:r w:rsidRPr="00142C7D">
        <w:rPr>
          <w:i/>
          <w:sz w:val="22"/>
          <w:szCs w:val="22"/>
        </w:rPr>
        <w:t xml:space="preserve">. </w:t>
      </w:r>
      <w:r w:rsidRPr="00142C7D">
        <w:rPr>
          <w:sz w:val="22"/>
          <w:szCs w:val="22"/>
        </w:rPr>
        <w:t>Pub Med Central Identification number:</w:t>
      </w:r>
      <w:r w:rsidRPr="00142C7D">
        <w:rPr>
          <w:i/>
          <w:sz w:val="22"/>
          <w:szCs w:val="22"/>
        </w:rPr>
        <w:t xml:space="preserve">  </w:t>
      </w:r>
      <w:r w:rsidRPr="00142C7D">
        <w:rPr>
          <w:sz w:val="22"/>
          <w:szCs w:val="22"/>
        </w:rPr>
        <w:t>PMC2846517.</w:t>
      </w:r>
    </w:p>
    <w:p w14:paraId="7C57B9CD" w14:textId="77777777" w:rsidR="00267ACD" w:rsidRPr="00142C7D" w:rsidRDefault="00267ACD" w:rsidP="00267ACD">
      <w:pPr>
        <w:pStyle w:val="BodyTextIndent"/>
        <w:numPr>
          <w:ilvl w:val="0"/>
          <w:numId w:val="17"/>
        </w:numPr>
        <w:spacing w:line="240" w:lineRule="auto"/>
        <w:rPr>
          <w:sz w:val="22"/>
          <w:szCs w:val="22"/>
        </w:rPr>
      </w:pPr>
      <w:r w:rsidRPr="00142C7D">
        <w:rPr>
          <w:b/>
          <w:sz w:val="22"/>
          <w:szCs w:val="22"/>
        </w:rPr>
        <w:t xml:space="preserve">Witte, T. K., </w:t>
      </w:r>
      <w:r w:rsidRPr="00142C7D">
        <w:rPr>
          <w:sz w:val="22"/>
          <w:szCs w:val="22"/>
        </w:rPr>
        <w:t xml:space="preserve">Gordon, K. H., &amp; Joiner, T. E.  (2009).  The six-point dial of treatment: A useful framework for novice therapists.  </w:t>
      </w:r>
      <w:r w:rsidRPr="00142C7D">
        <w:rPr>
          <w:i/>
          <w:sz w:val="22"/>
          <w:szCs w:val="22"/>
        </w:rPr>
        <w:t xml:space="preserve">Clinical Case Studies, 8, </w:t>
      </w:r>
      <w:r w:rsidRPr="00142C7D">
        <w:rPr>
          <w:sz w:val="22"/>
          <w:szCs w:val="22"/>
        </w:rPr>
        <w:t xml:space="preserve">226-240.  </w:t>
      </w:r>
      <w:r w:rsidRPr="00142C7D">
        <w:rPr>
          <w:i/>
          <w:sz w:val="22"/>
          <w:szCs w:val="22"/>
        </w:rPr>
        <w:t xml:space="preserve">  </w:t>
      </w:r>
    </w:p>
    <w:p w14:paraId="4C7FE38F" w14:textId="77777777" w:rsidR="00267ACD" w:rsidRPr="00142C7D" w:rsidRDefault="00267ACD" w:rsidP="00267ACD">
      <w:pPr>
        <w:pStyle w:val="BodyTextIndent"/>
        <w:numPr>
          <w:ilvl w:val="0"/>
          <w:numId w:val="17"/>
        </w:numPr>
        <w:spacing w:line="240" w:lineRule="auto"/>
        <w:rPr>
          <w:i/>
          <w:sz w:val="22"/>
          <w:szCs w:val="22"/>
        </w:rPr>
      </w:pPr>
      <w:r w:rsidRPr="00142C7D">
        <w:rPr>
          <w:b/>
          <w:sz w:val="22"/>
          <w:szCs w:val="22"/>
        </w:rPr>
        <w:t xml:space="preserve">Witte, T. K., </w:t>
      </w:r>
      <w:r w:rsidRPr="00142C7D">
        <w:rPr>
          <w:sz w:val="22"/>
          <w:szCs w:val="22"/>
        </w:rPr>
        <w:t>Timmons, K. A., Fink, E., Smith, A. R., &amp; Joiner, T. E.  (2009).  Do major depressive disorder and dysthymic disorder confer differential risk for suicide?</w:t>
      </w:r>
      <w:r w:rsidRPr="00142C7D">
        <w:rPr>
          <w:i/>
          <w:sz w:val="22"/>
          <w:szCs w:val="22"/>
        </w:rPr>
        <w:t xml:space="preserve">  Journal of Affective Disorders, 115, </w:t>
      </w:r>
      <w:r w:rsidRPr="00142C7D">
        <w:rPr>
          <w:sz w:val="22"/>
          <w:szCs w:val="22"/>
        </w:rPr>
        <w:t>69-78</w:t>
      </w:r>
      <w:proofErr w:type="gramStart"/>
      <w:r w:rsidRPr="00142C7D">
        <w:rPr>
          <w:i/>
          <w:sz w:val="22"/>
          <w:szCs w:val="22"/>
        </w:rPr>
        <w:t xml:space="preserve">. </w:t>
      </w:r>
      <w:r w:rsidRPr="00142C7D">
        <w:rPr>
          <w:sz w:val="22"/>
          <w:szCs w:val="22"/>
        </w:rPr>
        <w:t>.</w:t>
      </w:r>
      <w:proofErr w:type="gramEnd"/>
      <w:r w:rsidRPr="00142C7D">
        <w:rPr>
          <w:sz w:val="22"/>
          <w:szCs w:val="22"/>
        </w:rPr>
        <w:t xml:space="preserve">  </w:t>
      </w:r>
      <w:r w:rsidRPr="00142C7D">
        <w:rPr>
          <w:i/>
          <w:sz w:val="22"/>
          <w:szCs w:val="22"/>
        </w:rPr>
        <w:t xml:space="preserve"> </w:t>
      </w:r>
      <w:r w:rsidRPr="00142C7D">
        <w:rPr>
          <w:sz w:val="22"/>
          <w:szCs w:val="22"/>
        </w:rPr>
        <w:t>Pub Med Central Identification number: PMC2674849.</w:t>
      </w:r>
    </w:p>
    <w:p w14:paraId="6149C8FA" w14:textId="77777777" w:rsidR="00267ACD" w:rsidRPr="00142C7D" w:rsidRDefault="00267ACD" w:rsidP="00267ACD">
      <w:pPr>
        <w:pStyle w:val="BodyTextIndent"/>
        <w:numPr>
          <w:ilvl w:val="0"/>
          <w:numId w:val="17"/>
        </w:numPr>
        <w:spacing w:line="240" w:lineRule="auto"/>
        <w:rPr>
          <w:i/>
          <w:sz w:val="22"/>
          <w:szCs w:val="22"/>
        </w:rPr>
      </w:pPr>
      <w:r w:rsidRPr="00142C7D">
        <w:rPr>
          <w:sz w:val="22"/>
          <w:szCs w:val="22"/>
        </w:rPr>
        <w:t xml:space="preserve">Smith, A. R., </w:t>
      </w:r>
      <w:r w:rsidRPr="00142C7D">
        <w:rPr>
          <w:b/>
          <w:sz w:val="22"/>
          <w:szCs w:val="22"/>
        </w:rPr>
        <w:t>Witte, T. K.,</w:t>
      </w:r>
      <w:r w:rsidRPr="00142C7D">
        <w:rPr>
          <w:sz w:val="22"/>
          <w:szCs w:val="22"/>
        </w:rPr>
        <w:t xml:space="preserve"> Teale, N. E., King, S. L., Bender, T. W., &amp; Joiner, T. E.  (2008).  Revisiting impulsivity in suicide: Implications for civil liability of third parties.  </w:t>
      </w:r>
      <w:r w:rsidRPr="00142C7D">
        <w:rPr>
          <w:i/>
          <w:sz w:val="22"/>
          <w:szCs w:val="22"/>
        </w:rPr>
        <w:t xml:space="preserve">Behavioral Sciences and the Law, 26, </w:t>
      </w:r>
      <w:r w:rsidRPr="00142C7D">
        <w:rPr>
          <w:sz w:val="22"/>
          <w:szCs w:val="22"/>
        </w:rPr>
        <w:t xml:space="preserve">779-797.  </w:t>
      </w:r>
      <w:r w:rsidRPr="00142C7D">
        <w:rPr>
          <w:i/>
          <w:sz w:val="22"/>
          <w:szCs w:val="22"/>
        </w:rPr>
        <w:t xml:space="preserve"> </w:t>
      </w:r>
      <w:r w:rsidRPr="00142C7D">
        <w:rPr>
          <w:sz w:val="22"/>
          <w:szCs w:val="22"/>
        </w:rPr>
        <w:t>Pub Med Central Identification number: PMC2597102.</w:t>
      </w:r>
    </w:p>
    <w:p w14:paraId="66B00B77" w14:textId="77777777" w:rsidR="00267ACD" w:rsidRPr="00142C7D" w:rsidRDefault="00267ACD" w:rsidP="00267ACD">
      <w:pPr>
        <w:pStyle w:val="BodyTextIndent"/>
        <w:numPr>
          <w:ilvl w:val="0"/>
          <w:numId w:val="17"/>
        </w:numPr>
        <w:spacing w:line="240" w:lineRule="auto"/>
        <w:rPr>
          <w:sz w:val="22"/>
          <w:szCs w:val="22"/>
        </w:rPr>
      </w:pPr>
      <w:r w:rsidRPr="00142C7D">
        <w:rPr>
          <w:sz w:val="22"/>
          <w:szCs w:val="22"/>
        </w:rPr>
        <w:t xml:space="preserve">Van Orden, K. A., </w:t>
      </w:r>
      <w:r w:rsidRPr="00142C7D">
        <w:rPr>
          <w:b/>
          <w:sz w:val="22"/>
          <w:szCs w:val="22"/>
        </w:rPr>
        <w:t xml:space="preserve">Witte, T. K., </w:t>
      </w:r>
      <w:r w:rsidRPr="00142C7D">
        <w:rPr>
          <w:sz w:val="22"/>
          <w:szCs w:val="22"/>
        </w:rPr>
        <w:t xml:space="preserve">James, L. M., Castro, Y., Gordon, K. H., Braithwaite, S. R., Hollar, D. L., &amp; Joiner, T. E. (2008).  Suicidal ideation in college students varies across semesters: The mediating role of belongingness. </w:t>
      </w:r>
      <w:r w:rsidRPr="00142C7D">
        <w:rPr>
          <w:i/>
          <w:sz w:val="22"/>
          <w:szCs w:val="22"/>
        </w:rPr>
        <w:t xml:space="preserve">Suicide and </w:t>
      </w:r>
      <w:proofErr w:type="gramStart"/>
      <w:r w:rsidRPr="00142C7D">
        <w:rPr>
          <w:i/>
          <w:sz w:val="22"/>
          <w:szCs w:val="22"/>
        </w:rPr>
        <w:t>Life Threatening</w:t>
      </w:r>
      <w:proofErr w:type="gramEnd"/>
      <w:r w:rsidRPr="00142C7D">
        <w:rPr>
          <w:i/>
          <w:sz w:val="22"/>
          <w:szCs w:val="22"/>
        </w:rPr>
        <w:t xml:space="preserve"> Behavior, 38, </w:t>
      </w:r>
      <w:r w:rsidRPr="00142C7D">
        <w:rPr>
          <w:sz w:val="22"/>
          <w:szCs w:val="22"/>
        </w:rPr>
        <w:t>427-436</w:t>
      </w:r>
      <w:r w:rsidRPr="00142C7D">
        <w:rPr>
          <w:i/>
          <w:sz w:val="22"/>
          <w:szCs w:val="22"/>
        </w:rPr>
        <w:t xml:space="preserve">.  </w:t>
      </w:r>
    </w:p>
    <w:p w14:paraId="0AB4BC9C" w14:textId="77777777" w:rsidR="00267ACD" w:rsidRPr="00142C7D" w:rsidRDefault="00267ACD" w:rsidP="00267ACD">
      <w:pPr>
        <w:pStyle w:val="BodyTextIndent"/>
        <w:numPr>
          <w:ilvl w:val="0"/>
          <w:numId w:val="17"/>
        </w:numPr>
        <w:spacing w:line="240" w:lineRule="auto"/>
        <w:rPr>
          <w:sz w:val="22"/>
          <w:szCs w:val="22"/>
        </w:rPr>
      </w:pPr>
      <w:r w:rsidRPr="00142C7D">
        <w:rPr>
          <w:b/>
          <w:sz w:val="22"/>
          <w:szCs w:val="22"/>
        </w:rPr>
        <w:t xml:space="preserve">Witte, T. K., </w:t>
      </w:r>
      <w:r w:rsidRPr="00142C7D">
        <w:rPr>
          <w:sz w:val="22"/>
          <w:szCs w:val="22"/>
        </w:rPr>
        <w:t xml:space="preserve">Merrill, K. A., Stellrecht, N., Bernert, R., Hollar, D., Schatschneider, C., &amp; Joiner, T. E. (2008).  “Impulsive” youth suicide attempters are not necessarily all that impulsive. </w:t>
      </w:r>
      <w:r w:rsidRPr="00142C7D">
        <w:rPr>
          <w:i/>
          <w:sz w:val="22"/>
          <w:szCs w:val="22"/>
        </w:rPr>
        <w:t xml:space="preserve"> Journal of Affective Disorders</w:t>
      </w:r>
      <w:r w:rsidRPr="00142C7D">
        <w:rPr>
          <w:sz w:val="22"/>
          <w:szCs w:val="22"/>
        </w:rPr>
        <w:t xml:space="preserve">, </w:t>
      </w:r>
      <w:r w:rsidRPr="00142C7D">
        <w:rPr>
          <w:i/>
          <w:sz w:val="22"/>
          <w:szCs w:val="22"/>
        </w:rPr>
        <w:t xml:space="preserve">107, </w:t>
      </w:r>
      <w:r w:rsidRPr="00142C7D">
        <w:rPr>
          <w:sz w:val="22"/>
          <w:szCs w:val="22"/>
        </w:rPr>
        <w:t xml:space="preserve">107-116.  </w:t>
      </w:r>
      <w:r w:rsidRPr="00142C7D">
        <w:rPr>
          <w:i/>
          <w:sz w:val="22"/>
          <w:szCs w:val="22"/>
        </w:rPr>
        <w:t xml:space="preserve"> </w:t>
      </w:r>
    </w:p>
    <w:p w14:paraId="52B4611F" w14:textId="77777777" w:rsidR="00267ACD" w:rsidRPr="00142C7D" w:rsidRDefault="00267ACD" w:rsidP="00267ACD">
      <w:pPr>
        <w:pStyle w:val="BodyTextIndent"/>
        <w:numPr>
          <w:ilvl w:val="0"/>
          <w:numId w:val="17"/>
        </w:numPr>
        <w:spacing w:line="240" w:lineRule="auto"/>
        <w:rPr>
          <w:sz w:val="22"/>
          <w:szCs w:val="22"/>
        </w:rPr>
      </w:pPr>
      <w:r w:rsidRPr="00142C7D">
        <w:rPr>
          <w:sz w:val="22"/>
          <w:szCs w:val="22"/>
        </w:rPr>
        <w:t xml:space="preserve">Holm-Denoma, J. M., </w:t>
      </w:r>
      <w:r w:rsidRPr="00142C7D">
        <w:rPr>
          <w:b/>
          <w:sz w:val="22"/>
          <w:szCs w:val="22"/>
        </w:rPr>
        <w:t>Witte, T. K</w:t>
      </w:r>
      <w:r w:rsidRPr="00142C7D">
        <w:rPr>
          <w:sz w:val="22"/>
          <w:szCs w:val="22"/>
        </w:rPr>
        <w:t xml:space="preserve">., Gordon, K. H., Herzog, D., Franko, D. L., Fichter, M., </w:t>
      </w:r>
      <w:proofErr w:type="spellStart"/>
      <w:r w:rsidRPr="00142C7D">
        <w:rPr>
          <w:sz w:val="22"/>
          <w:szCs w:val="22"/>
        </w:rPr>
        <w:t>Quadfleig</w:t>
      </w:r>
      <w:proofErr w:type="spellEnd"/>
      <w:r w:rsidRPr="00142C7D">
        <w:rPr>
          <w:sz w:val="22"/>
          <w:szCs w:val="22"/>
        </w:rPr>
        <w:t xml:space="preserve">, N., &amp; Joiner, T. E.  (2008).  Deaths by suicide among individuals with anorexia as arbiters between competing explanations of the anorexia-suicide link.  </w:t>
      </w:r>
      <w:r w:rsidRPr="00142C7D">
        <w:rPr>
          <w:i/>
          <w:sz w:val="22"/>
          <w:szCs w:val="22"/>
        </w:rPr>
        <w:t xml:space="preserve">Journal of Affective Disorders, 107, </w:t>
      </w:r>
      <w:r w:rsidRPr="00142C7D">
        <w:rPr>
          <w:sz w:val="22"/>
          <w:szCs w:val="22"/>
        </w:rPr>
        <w:t>231-236.</w:t>
      </w:r>
      <w:r w:rsidRPr="00142C7D">
        <w:rPr>
          <w:i/>
          <w:sz w:val="22"/>
          <w:szCs w:val="22"/>
        </w:rPr>
        <w:t xml:space="preserve">    </w:t>
      </w:r>
    </w:p>
    <w:p w14:paraId="6CFEC1CB" w14:textId="77777777" w:rsidR="00267ACD" w:rsidRPr="00142C7D" w:rsidRDefault="00267ACD" w:rsidP="00267ACD">
      <w:pPr>
        <w:pStyle w:val="BodyTextIndent"/>
        <w:numPr>
          <w:ilvl w:val="0"/>
          <w:numId w:val="17"/>
        </w:numPr>
        <w:spacing w:line="240" w:lineRule="auto"/>
        <w:rPr>
          <w:i/>
          <w:sz w:val="22"/>
          <w:szCs w:val="22"/>
        </w:rPr>
      </w:pPr>
      <w:r w:rsidRPr="00142C7D">
        <w:rPr>
          <w:sz w:val="22"/>
          <w:szCs w:val="22"/>
        </w:rPr>
        <w:t xml:space="preserve">Van Orden, K. A., </w:t>
      </w:r>
      <w:r w:rsidRPr="00142C7D">
        <w:rPr>
          <w:b/>
          <w:sz w:val="22"/>
          <w:szCs w:val="22"/>
        </w:rPr>
        <w:t xml:space="preserve">Witte, T. K., </w:t>
      </w:r>
      <w:r w:rsidRPr="00142C7D">
        <w:rPr>
          <w:sz w:val="22"/>
          <w:szCs w:val="22"/>
        </w:rPr>
        <w:t>Gordon, K. H., Bender, T. W., &amp; Joiner, T.E.  (2008).  Suicidal desire and the capability for suicide: Tests of the interpersonal-psychological theory of suicidal behavior among adults.</w:t>
      </w:r>
      <w:r w:rsidRPr="00142C7D">
        <w:rPr>
          <w:i/>
          <w:sz w:val="22"/>
          <w:szCs w:val="22"/>
        </w:rPr>
        <w:t xml:space="preserve">  Journal of Consulting and Clinical Psychology, 76, </w:t>
      </w:r>
      <w:r w:rsidRPr="00142C7D">
        <w:rPr>
          <w:sz w:val="22"/>
          <w:szCs w:val="22"/>
        </w:rPr>
        <w:t xml:space="preserve">72-83.  </w:t>
      </w:r>
    </w:p>
    <w:p w14:paraId="045D794B" w14:textId="77777777" w:rsidR="00267ACD" w:rsidRPr="00142C7D" w:rsidRDefault="00267ACD" w:rsidP="00267ACD">
      <w:pPr>
        <w:pStyle w:val="BodyTextIndent"/>
        <w:numPr>
          <w:ilvl w:val="0"/>
          <w:numId w:val="17"/>
        </w:numPr>
        <w:spacing w:line="240" w:lineRule="auto"/>
        <w:rPr>
          <w:sz w:val="22"/>
          <w:szCs w:val="22"/>
        </w:rPr>
      </w:pPr>
      <w:r w:rsidRPr="00142C7D">
        <w:rPr>
          <w:sz w:val="22"/>
          <w:szCs w:val="22"/>
        </w:rPr>
        <w:t xml:space="preserve">Pfaff, J. J., Almeida, O. P, </w:t>
      </w:r>
      <w:r w:rsidRPr="00142C7D">
        <w:rPr>
          <w:b/>
          <w:sz w:val="22"/>
          <w:szCs w:val="22"/>
        </w:rPr>
        <w:t xml:space="preserve">Witte, T. K., </w:t>
      </w:r>
      <w:r w:rsidRPr="00142C7D">
        <w:rPr>
          <w:sz w:val="22"/>
          <w:szCs w:val="22"/>
        </w:rPr>
        <w:t xml:space="preserve">Waesche, M. C., &amp; Joiner, T. E.  (2007).  Relationship between quantity and frequency of alcohol use and indices of suicidal behavior in an elderly Australian sample.  </w:t>
      </w:r>
      <w:r w:rsidRPr="00142C7D">
        <w:rPr>
          <w:i/>
          <w:sz w:val="22"/>
          <w:szCs w:val="22"/>
        </w:rPr>
        <w:t xml:space="preserve">Suicide and </w:t>
      </w:r>
      <w:proofErr w:type="gramStart"/>
      <w:r w:rsidRPr="00142C7D">
        <w:rPr>
          <w:i/>
          <w:sz w:val="22"/>
          <w:szCs w:val="22"/>
        </w:rPr>
        <w:t>Life Threatening</w:t>
      </w:r>
      <w:proofErr w:type="gramEnd"/>
      <w:r w:rsidRPr="00142C7D">
        <w:rPr>
          <w:i/>
          <w:sz w:val="22"/>
          <w:szCs w:val="22"/>
        </w:rPr>
        <w:t xml:space="preserve"> Behavior, 37, </w:t>
      </w:r>
      <w:r w:rsidRPr="00142C7D">
        <w:rPr>
          <w:sz w:val="22"/>
          <w:szCs w:val="22"/>
        </w:rPr>
        <w:t>616-626</w:t>
      </w:r>
      <w:r w:rsidRPr="00142C7D">
        <w:rPr>
          <w:i/>
          <w:sz w:val="22"/>
          <w:szCs w:val="22"/>
        </w:rPr>
        <w:t xml:space="preserve">.  </w:t>
      </w:r>
    </w:p>
    <w:p w14:paraId="1102DF22" w14:textId="77777777" w:rsidR="00267ACD" w:rsidRPr="00142C7D" w:rsidRDefault="00267ACD" w:rsidP="00267ACD">
      <w:pPr>
        <w:pStyle w:val="BodyTextIndent"/>
        <w:numPr>
          <w:ilvl w:val="0"/>
          <w:numId w:val="17"/>
        </w:numPr>
        <w:spacing w:line="240" w:lineRule="auto"/>
        <w:rPr>
          <w:i/>
          <w:sz w:val="22"/>
          <w:szCs w:val="22"/>
        </w:rPr>
      </w:pPr>
      <w:r w:rsidRPr="00142C7D">
        <w:rPr>
          <w:sz w:val="22"/>
          <w:szCs w:val="22"/>
        </w:rPr>
        <w:t xml:space="preserve">Pfaff, J. J., Bernert, R. A., Hollar, D. L., </w:t>
      </w:r>
      <w:r w:rsidRPr="00142C7D">
        <w:rPr>
          <w:b/>
          <w:sz w:val="22"/>
          <w:szCs w:val="22"/>
        </w:rPr>
        <w:t xml:space="preserve">Witte, T. K., </w:t>
      </w:r>
      <w:r w:rsidRPr="00142C7D">
        <w:rPr>
          <w:sz w:val="22"/>
          <w:szCs w:val="22"/>
        </w:rPr>
        <w:t>Merrill, K. A., Pettit, J. W., Almeida, O. P., &amp; Joiner, T. E.  (2006).  Birth Month and Depressive and Suicidal Symptoms in an Elderly Australian Sample Born in the Southern or Northern Hemisphere</w:t>
      </w:r>
      <w:r w:rsidRPr="00142C7D">
        <w:rPr>
          <w:i/>
          <w:sz w:val="22"/>
          <w:szCs w:val="22"/>
        </w:rPr>
        <w:t xml:space="preserve">. Psychiatry Research, 144, </w:t>
      </w:r>
      <w:r w:rsidRPr="00142C7D">
        <w:rPr>
          <w:sz w:val="22"/>
          <w:szCs w:val="22"/>
        </w:rPr>
        <w:t>217-219.</w:t>
      </w:r>
    </w:p>
    <w:p w14:paraId="3636C743" w14:textId="77777777" w:rsidR="00267ACD" w:rsidRPr="00142C7D" w:rsidRDefault="00267ACD" w:rsidP="00267ACD">
      <w:pPr>
        <w:pStyle w:val="BodyTextIndent"/>
        <w:numPr>
          <w:ilvl w:val="0"/>
          <w:numId w:val="17"/>
        </w:numPr>
        <w:spacing w:line="240" w:lineRule="auto"/>
        <w:rPr>
          <w:i/>
          <w:sz w:val="22"/>
          <w:szCs w:val="22"/>
        </w:rPr>
      </w:pPr>
      <w:r w:rsidRPr="00142C7D">
        <w:rPr>
          <w:b/>
          <w:sz w:val="22"/>
          <w:szCs w:val="22"/>
        </w:rPr>
        <w:lastRenderedPageBreak/>
        <w:t xml:space="preserve">Witte, T. K., </w:t>
      </w:r>
      <w:r w:rsidRPr="00142C7D">
        <w:rPr>
          <w:sz w:val="22"/>
          <w:szCs w:val="22"/>
        </w:rPr>
        <w:t xml:space="preserve">Joiner, T. E., Brown, G. K., Beck, A. T., Beckman, A., Duberstein, P., &amp; Conwell, Y.  (2006).  Factors of suicide ideation and their relation to clinical and other indicators in older adults.  </w:t>
      </w:r>
      <w:r w:rsidRPr="00142C7D">
        <w:rPr>
          <w:i/>
          <w:sz w:val="22"/>
          <w:szCs w:val="22"/>
        </w:rPr>
        <w:t>Journal of Affective Disorders</w:t>
      </w:r>
      <w:r w:rsidRPr="00142C7D">
        <w:rPr>
          <w:sz w:val="22"/>
          <w:szCs w:val="22"/>
        </w:rPr>
        <w:t xml:space="preserve">, </w:t>
      </w:r>
      <w:r w:rsidRPr="00142C7D">
        <w:rPr>
          <w:i/>
          <w:sz w:val="22"/>
          <w:szCs w:val="22"/>
        </w:rPr>
        <w:t xml:space="preserve">94, </w:t>
      </w:r>
      <w:r w:rsidRPr="00142C7D">
        <w:rPr>
          <w:sz w:val="22"/>
          <w:szCs w:val="22"/>
        </w:rPr>
        <w:t>165-172.</w:t>
      </w:r>
    </w:p>
    <w:p w14:paraId="6E8719BF" w14:textId="77777777" w:rsidR="00267ACD" w:rsidRPr="00142C7D" w:rsidRDefault="00267ACD" w:rsidP="00267ACD">
      <w:pPr>
        <w:pStyle w:val="BodyTextIndent"/>
        <w:numPr>
          <w:ilvl w:val="0"/>
          <w:numId w:val="17"/>
        </w:numPr>
        <w:spacing w:line="240" w:lineRule="auto"/>
        <w:rPr>
          <w:sz w:val="22"/>
          <w:szCs w:val="22"/>
        </w:rPr>
      </w:pPr>
      <w:proofErr w:type="spellStart"/>
      <w:r w:rsidRPr="00142C7D">
        <w:rPr>
          <w:sz w:val="22"/>
          <w:szCs w:val="22"/>
        </w:rPr>
        <w:t>Mandrusiak</w:t>
      </w:r>
      <w:proofErr w:type="spellEnd"/>
      <w:r w:rsidRPr="00142C7D">
        <w:rPr>
          <w:sz w:val="22"/>
          <w:szCs w:val="22"/>
        </w:rPr>
        <w:t xml:space="preserve">, M., Rudd, M. D., Joiner, T. E., Berman, L., Van Orden, K., &amp; </w:t>
      </w:r>
      <w:r w:rsidRPr="00142C7D">
        <w:rPr>
          <w:b/>
          <w:sz w:val="22"/>
          <w:szCs w:val="22"/>
        </w:rPr>
        <w:t>Witte, T. K.</w:t>
      </w:r>
      <w:r w:rsidRPr="00142C7D">
        <w:rPr>
          <w:sz w:val="22"/>
          <w:szCs w:val="22"/>
        </w:rPr>
        <w:t xml:space="preserve">  (2006).  Warning signs for suicide on the internet: A descriptive study.  </w:t>
      </w:r>
      <w:r w:rsidRPr="00142C7D">
        <w:rPr>
          <w:i/>
          <w:sz w:val="22"/>
          <w:szCs w:val="22"/>
        </w:rPr>
        <w:t xml:space="preserve">Suicide and </w:t>
      </w:r>
      <w:proofErr w:type="gramStart"/>
      <w:r w:rsidRPr="00142C7D">
        <w:rPr>
          <w:i/>
          <w:sz w:val="22"/>
          <w:szCs w:val="22"/>
        </w:rPr>
        <w:t>Life Threatening</w:t>
      </w:r>
      <w:proofErr w:type="gramEnd"/>
      <w:r w:rsidRPr="00142C7D">
        <w:rPr>
          <w:i/>
          <w:sz w:val="22"/>
          <w:szCs w:val="22"/>
        </w:rPr>
        <w:t xml:space="preserve"> Behavior</w:t>
      </w:r>
      <w:r w:rsidRPr="00142C7D">
        <w:rPr>
          <w:sz w:val="22"/>
          <w:szCs w:val="22"/>
        </w:rPr>
        <w:t>, 36, 263-271.</w:t>
      </w:r>
    </w:p>
    <w:p w14:paraId="4FF3AE5F" w14:textId="77777777" w:rsidR="00267ACD" w:rsidRPr="00142C7D" w:rsidRDefault="00267ACD" w:rsidP="00267ACD">
      <w:pPr>
        <w:pStyle w:val="BodyTextIndent"/>
        <w:numPr>
          <w:ilvl w:val="0"/>
          <w:numId w:val="17"/>
        </w:numPr>
        <w:spacing w:line="240" w:lineRule="auto"/>
        <w:rPr>
          <w:sz w:val="22"/>
          <w:szCs w:val="22"/>
        </w:rPr>
      </w:pPr>
      <w:r w:rsidRPr="00142C7D">
        <w:rPr>
          <w:b/>
          <w:sz w:val="22"/>
          <w:szCs w:val="22"/>
        </w:rPr>
        <w:t>Witte, T. K</w:t>
      </w:r>
      <w:r w:rsidRPr="00142C7D">
        <w:rPr>
          <w:sz w:val="22"/>
          <w:szCs w:val="22"/>
        </w:rPr>
        <w:t xml:space="preserve">., Fitzpatrick, K. K., Warren, K. L, Schatschneider, C., &amp; Schmidt, N. B. (2006) Naturalistic Evaluation of Suicidal Ideation: Variability and Relation to Attempt Status.  </w:t>
      </w:r>
      <w:proofErr w:type="spellStart"/>
      <w:r w:rsidRPr="00142C7D">
        <w:rPr>
          <w:i/>
          <w:sz w:val="22"/>
          <w:szCs w:val="22"/>
        </w:rPr>
        <w:t>Behaviour</w:t>
      </w:r>
      <w:proofErr w:type="spellEnd"/>
      <w:r w:rsidRPr="00142C7D">
        <w:rPr>
          <w:i/>
          <w:sz w:val="22"/>
          <w:szCs w:val="22"/>
        </w:rPr>
        <w:t xml:space="preserve"> Research and Therapy</w:t>
      </w:r>
      <w:r w:rsidRPr="00142C7D">
        <w:rPr>
          <w:sz w:val="22"/>
          <w:szCs w:val="22"/>
        </w:rPr>
        <w:t xml:space="preserve">, </w:t>
      </w:r>
      <w:r w:rsidRPr="00142C7D">
        <w:rPr>
          <w:i/>
          <w:sz w:val="22"/>
          <w:szCs w:val="22"/>
        </w:rPr>
        <w:t xml:space="preserve">44, </w:t>
      </w:r>
      <w:r w:rsidRPr="00142C7D">
        <w:rPr>
          <w:sz w:val="22"/>
          <w:szCs w:val="22"/>
        </w:rPr>
        <w:t xml:space="preserve">1029-1040.  </w:t>
      </w:r>
    </w:p>
    <w:p w14:paraId="52754143" w14:textId="77777777" w:rsidR="00267ACD" w:rsidRPr="00142C7D" w:rsidRDefault="00267ACD" w:rsidP="00267ACD">
      <w:pPr>
        <w:pStyle w:val="BodyTextIndent"/>
        <w:numPr>
          <w:ilvl w:val="0"/>
          <w:numId w:val="17"/>
        </w:numPr>
        <w:spacing w:line="240" w:lineRule="auto"/>
        <w:rPr>
          <w:sz w:val="22"/>
          <w:szCs w:val="22"/>
        </w:rPr>
      </w:pPr>
      <w:r w:rsidRPr="00142C7D">
        <w:rPr>
          <w:sz w:val="22"/>
          <w:szCs w:val="22"/>
        </w:rPr>
        <w:t xml:space="preserve">Rudd, M. D., Berman, L., Joiner, T. E., Nock, M. K., Silverman, M. M., Mandrusiak, M., Van Orden, K. A., &amp; </w:t>
      </w:r>
      <w:r w:rsidRPr="00142C7D">
        <w:rPr>
          <w:b/>
          <w:sz w:val="22"/>
          <w:szCs w:val="22"/>
        </w:rPr>
        <w:t>Witte, T. K.</w:t>
      </w:r>
      <w:r w:rsidRPr="00142C7D">
        <w:rPr>
          <w:sz w:val="22"/>
          <w:szCs w:val="22"/>
        </w:rPr>
        <w:t xml:space="preserve">  (2006).  Warning signs for suicide: Theory, research, and clinical applications.  </w:t>
      </w:r>
      <w:r w:rsidRPr="00142C7D">
        <w:rPr>
          <w:i/>
          <w:sz w:val="22"/>
          <w:szCs w:val="22"/>
        </w:rPr>
        <w:t xml:space="preserve">Suicide and </w:t>
      </w:r>
      <w:proofErr w:type="gramStart"/>
      <w:r w:rsidRPr="00142C7D">
        <w:rPr>
          <w:i/>
          <w:sz w:val="22"/>
          <w:szCs w:val="22"/>
        </w:rPr>
        <w:t>Life Threatening</w:t>
      </w:r>
      <w:proofErr w:type="gramEnd"/>
      <w:r w:rsidRPr="00142C7D">
        <w:rPr>
          <w:i/>
          <w:sz w:val="22"/>
          <w:szCs w:val="22"/>
        </w:rPr>
        <w:t xml:space="preserve"> Behavior, 36, </w:t>
      </w:r>
      <w:r w:rsidRPr="00142C7D">
        <w:rPr>
          <w:sz w:val="22"/>
          <w:szCs w:val="22"/>
        </w:rPr>
        <w:t>255-262.</w:t>
      </w:r>
    </w:p>
    <w:p w14:paraId="77557D81" w14:textId="77777777" w:rsidR="00267ACD" w:rsidRPr="00142C7D" w:rsidRDefault="00267ACD" w:rsidP="00267ACD">
      <w:pPr>
        <w:pStyle w:val="BodyTextIndent"/>
        <w:numPr>
          <w:ilvl w:val="0"/>
          <w:numId w:val="17"/>
        </w:numPr>
        <w:spacing w:line="240" w:lineRule="auto"/>
        <w:rPr>
          <w:sz w:val="22"/>
          <w:szCs w:val="22"/>
        </w:rPr>
      </w:pPr>
      <w:r w:rsidRPr="00142C7D">
        <w:rPr>
          <w:sz w:val="22"/>
          <w:szCs w:val="22"/>
        </w:rPr>
        <w:t xml:space="preserve">Stellrecht, N. E., Gordon, K. H., Van Orden, K. A., </w:t>
      </w:r>
      <w:r w:rsidRPr="00142C7D">
        <w:rPr>
          <w:b/>
          <w:sz w:val="22"/>
          <w:szCs w:val="22"/>
        </w:rPr>
        <w:t>Witte, T. K.,</w:t>
      </w:r>
      <w:r w:rsidRPr="00142C7D">
        <w:rPr>
          <w:sz w:val="22"/>
          <w:szCs w:val="22"/>
        </w:rPr>
        <w:t xml:space="preserve"> Wingate, L. R., Cukrowicz, K. C., Butler, M., Schmidt, N. B., Fitzpatrick, K. K., &amp; Joiner, T. E., (2006). Clinical applications of the interpersonal-psychological theory of attempted and completed Suicide.  </w:t>
      </w:r>
      <w:r w:rsidRPr="00142C7D">
        <w:rPr>
          <w:i/>
          <w:sz w:val="22"/>
          <w:szCs w:val="22"/>
        </w:rPr>
        <w:t xml:space="preserve">Journal of Clinical Psychology, 62, </w:t>
      </w:r>
      <w:r w:rsidRPr="00142C7D">
        <w:rPr>
          <w:sz w:val="22"/>
          <w:szCs w:val="22"/>
        </w:rPr>
        <w:t xml:space="preserve">211-222.  </w:t>
      </w:r>
    </w:p>
    <w:p w14:paraId="25BCB9B9" w14:textId="77777777" w:rsidR="00267ACD" w:rsidRPr="00142C7D" w:rsidRDefault="00267ACD" w:rsidP="00267ACD">
      <w:pPr>
        <w:pStyle w:val="BodyTextIndent"/>
        <w:numPr>
          <w:ilvl w:val="0"/>
          <w:numId w:val="17"/>
        </w:numPr>
        <w:spacing w:line="240" w:lineRule="auto"/>
        <w:rPr>
          <w:sz w:val="22"/>
          <w:szCs w:val="22"/>
        </w:rPr>
      </w:pPr>
      <w:r w:rsidRPr="00142C7D">
        <w:rPr>
          <w:b/>
          <w:sz w:val="22"/>
          <w:szCs w:val="22"/>
        </w:rPr>
        <w:t xml:space="preserve">Witte, T. K., </w:t>
      </w:r>
      <w:r w:rsidRPr="00142C7D">
        <w:rPr>
          <w:sz w:val="22"/>
          <w:szCs w:val="22"/>
        </w:rPr>
        <w:t xml:space="preserve">Fitzpatrick, K. K., Joiner, T. E., &amp; Schmidt, N. B.  (2005).  Variability in suicidal ideation: A better predictor for past attempt than intensity and duration of ideation?  </w:t>
      </w:r>
      <w:r w:rsidRPr="00142C7D">
        <w:rPr>
          <w:i/>
          <w:sz w:val="22"/>
          <w:szCs w:val="22"/>
        </w:rPr>
        <w:t>Journal of Affective Disorders</w:t>
      </w:r>
      <w:r w:rsidRPr="00142C7D">
        <w:rPr>
          <w:sz w:val="22"/>
          <w:szCs w:val="22"/>
        </w:rPr>
        <w:t>, 88, 131-136.</w:t>
      </w:r>
    </w:p>
    <w:p w14:paraId="542DAB6C" w14:textId="77777777" w:rsidR="00267ACD" w:rsidRPr="00142C7D" w:rsidRDefault="00267ACD" w:rsidP="00267ACD">
      <w:pPr>
        <w:pStyle w:val="BodyTextIndent"/>
        <w:numPr>
          <w:ilvl w:val="0"/>
          <w:numId w:val="17"/>
        </w:numPr>
        <w:spacing w:line="240" w:lineRule="auto"/>
        <w:rPr>
          <w:sz w:val="22"/>
          <w:szCs w:val="22"/>
        </w:rPr>
      </w:pPr>
      <w:r w:rsidRPr="00142C7D">
        <w:rPr>
          <w:sz w:val="22"/>
          <w:szCs w:val="22"/>
        </w:rPr>
        <w:t xml:space="preserve">Fitzpatrick, K. K., </w:t>
      </w:r>
      <w:r w:rsidRPr="00142C7D">
        <w:rPr>
          <w:b/>
          <w:sz w:val="22"/>
          <w:szCs w:val="22"/>
        </w:rPr>
        <w:t>Witte, T. K</w:t>
      </w:r>
      <w:r w:rsidRPr="00142C7D">
        <w:rPr>
          <w:sz w:val="22"/>
          <w:szCs w:val="22"/>
        </w:rPr>
        <w:t xml:space="preserve">., &amp; Schmidt, N. B.  (2005).  Randomized controlled trial of a brief problem-orientation intervention for suicidal ideation.  </w:t>
      </w:r>
      <w:r w:rsidRPr="00142C7D">
        <w:rPr>
          <w:i/>
          <w:sz w:val="22"/>
          <w:szCs w:val="22"/>
        </w:rPr>
        <w:t>Behavior Therapy</w:t>
      </w:r>
      <w:r w:rsidRPr="00142C7D">
        <w:rPr>
          <w:sz w:val="22"/>
          <w:szCs w:val="22"/>
        </w:rPr>
        <w:t xml:space="preserve">, 36, 323-333.  </w:t>
      </w:r>
    </w:p>
    <w:p w14:paraId="7716376E" w14:textId="77777777" w:rsidR="00267ACD" w:rsidRPr="00142C7D" w:rsidRDefault="00267ACD" w:rsidP="00CC4C1D">
      <w:pPr>
        <w:pStyle w:val="BodyTextIndent"/>
        <w:numPr>
          <w:ilvl w:val="0"/>
          <w:numId w:val="17"/>
        </w:numPr>
        <w:spacing w:line="240" w:lineRule="auto"/>
        <w:rPr>
          <w:sz w:val="22"/>
          <w:szCs w:val="22"/>
        </w:rPr>
      </w:pPr>
      <w:r w:rsidRPr="00142C7D">
        <w:rPr>
          <w:sz w:val="22"/>
          <w:szCs w:val="22"/>
        </w:rPr>
        <w:t xml:space="preserve">Joiner, T.E., Conwell, Y., Fitzpatrick, K. K., </w:t>
      </w:r>
      <w:r w:rsidRPr="00142C7D">
        <w:rPr>
          <w:b/>
          <w:sz w:val="22"/>
          <w:szCs w:val="22"/>
        </w:rPr>
        <w:t>Witte, T. K</w:t>
      </w:r>
      <w:r w:rsidRPr="00142C7D">
        <w:rPr>
          <w:sz w:val="22"/>
          <w:szCs w:val="22"/>
        </w:rPr>
        <w:t xml:space="preserve">., Schmidt, N. B., </w:t>
      </w:r>
      <w:proofErr w:type="spellStart"/>
      <w:r w:rsidRPr="00142C7D">
        <w:rPr>
          <w:sz w:val="22"/>
          <w:szCs w:val="22"/>
        </w:rPr>
        <w:t>Berlim</w:t>
      </w:r>
      <w:proofErr w:type="spellEnd"/>
      <w:r w:rsidRPr="00142C7D">
        <w:rPr>
          <w:sz w:val="22"/>
          <w:szCs w:val="22"/>
        </w:rPr>
        <w:t xml:space="preserve">, M. T., Fleck, M. P. A., Rudd, M. D. (2005).  Four Studies on How Past and Current Suicidality Relate Even When “Everything but </w:t>
      </w:r>
      <w:r w:rsidR="00B7761F" w:rsidRPr="00142C7D">
        <w:rPr>
          <w:sz w:val="22"/>
          <w:szCs w:val="22"/>
        </w:rPr>
        <w:t xml:space="preserve">the Kitchen Sink” is Covaried. </w:t>
      </w:r>
      <w:r w:rsidRPr="00142C7D">
        <w:rPr>
          <w:i/>
          <w:sz w:val="22"/>
          <w:szCs w:val="22"/>
        </w:rPr>
        <w:t>Journal of Abnormal Psychology</w:t>
      </w:r>
      <w:r w:rsidRPr="00142C7D">
        <w:rPr>
          <w:sz w:val="22"/>
          <w:szCs w:val="22"/>
        </w:rPr>
        <w:t xml:space="preserve">, </w:t>
      </w:r>
      <w:r w:rsidRPr="00142C7D">
        <w:rPr>
          <w:i/>
          <w:sz w:val="22"/>
          <w:szCs w:val="22"/>
        </w:rPr>
        <w:t>114</w:t>
      </w:r>
      <w:r w:rsidRPr="00142C7D">
        <w:rPr>
          <w:sz w:val="22"/>
          <w:szCs w:val="22"/>
        </w:rPr>
        <w:t>, 291-303.</w:t>
      </w:r>
    </w:p>
    <w:p w14:paraId="2488AF8E" w14:textId="77777777" w:rsidR="00A34EF6" w:rsidRDefault="00A34EF6" w:rsidP="000C4909">
      <w:pPr>
        <w:pStyle w:val="BodyTextIndent"/>
        <w:spacing w:line="240" w:lineRule="auto"/>
        <w:ind w:left="0" w:firstLine="0"/>
        <w:rPr>
          <w:sz w:val="22"/>
          <w:szCs w:val="22"/>
          <w:u w:val="single"/>
        </w:rPr>
      </w:pPr>
    </w:p>
    <w:p w14:paraId="455FD674" w14:textId="46967019" w:rsidR="00267ACD" w:rsidRPr="00142C7D" w:rsidRDefault="00267ACD" w:rsidP="00C66C61">
      <w:pPr>
        <w:pStyle w:val="Heading3"/>
      </w:pPr>
      <w:r w:rsidRPr="00142C7D">
        <w:t>ARTICLES UNDER REVIEW</w:t>
      </w:r>
      <w:r w:rsidR="00760729" w:rsidRPr="00142C7D">
        <w:t xml:space="preserve"> (N = </w:t>
      </w:r>
      <w:r w:rsidR="008336FC">
        <w:t>2</w:t>
      </w:r>
      <w:r w:rsidR="00CF1EB2" w:rsidRPr="00142C7D">
        <w:t>)</w:t>
      </w:r>
    </w:p>
    <w:p w14:paraId="08B2F56A" w14:textId="77777777" w:rsidR="004044C8" w:rsidRPr="00142C7D" w:rsidRDefault="004044C8" w:rsidP="004044C8">
      <w:pPr>
        <w:pStyle w:val="BodyTextIndent"/>
        <w:spacing w:line="240" w:lineRule="auto"/>
        <w:jc w:val="center"/>
        <w:rPr>
          <w:i/>
          <w:sz w:val="22"/>
          <w:szCs w:val="22"/>
        </w:rPr>
      </w:pPr>
      <w:r w:rsidRPr="00142C7D">
        <w:rPr>
          <w:i/>
          <w:sz w:val="22"/>
          <w:szCs w:val="22"/>
        </w:rPr>
        <w:t xml:space="preserve">*Denotes </w:t>
      </w:r>
      <w:r w:rsidR="004A2679" w:rsidRPr="00142C7D">
        <w:rPr>
          <w:i/>
          <w:sz w:val="22"/>
          <w:szCs w:val="22"/>
        </w:rPr>
        <w:t xml:space="preserve">graduate </w:t>
      </w:r>
      <w:r w:rsidRPr="00142C7D">
        <w:rPr>
          <w:i/>
          <w:sz w:val="22"/>
          <w:szCs w:val="22"/>
        </w:rPr>
        <w:t>student co-author</w:t>
      </w:r>
    </w:p>
    <w:p w14:paraId="547D8BBE" w14:textId="77777777" w:rsidR="003B1671" w:rsidRPr="00142C7D" w:rsidRDefault="003B1671" w:rsidP="00CF1EB2">
      <w:pPr>
        <w:pStyle w:val="BodyTextIndent"/>
        <w:spacing w:line="240" w:lineRule="auto"/>
        <w:ind w:left="0" w:firstLine="0"/>
        <w:rPr>
          <w:sz w:val="22"/>
          <w:szCs w:val="22"/>
        </w:rPr>
      </w:pPr>
    </w:p>
    <w:p w14:paraId="62508DD9" w14:textId="4BE0A6E8" w:rsidR="00415402" w:rsidRDefault="00415402" w:rsidP="00466EB0">
      <w:pPr>
        <w:pStyle w:val="BodyTextIndent"/>
        <w:numPr>
          <w:ilvl w:val="0"/>
          <w:numId w:val="22"/>
        </w:numPr>
        <w:spacing w:line="240" w:lineRule="auto"/>
        <w:ind w:left="360"/>
        <w:rPr>
          <w:sz w:val="22"/>
          <w:szCs w:val="22"/>
        </w:rPr>
      </w:pPr>
      <w:proofErr w:type="spellStart"/>
      <w:r>
        <w:rPr>
          <w:sz w:val="22"/>
          <w:szCs w:val="22"/>
        </w:rPr>
        <w:t>Velkoff</w:t>
      </w:r>
      <w:proofErr w:type="spellEnd"/>
      <w:r>
        <w:rPr>
          <w:sz w:val="22"/>
          <w:szCs w:val="22"/>
        </w:rPr>
        <w:t xml:space="preserve">, E. A., </w:t>
      </w:r>
      <w:r>
        <w:rPr>
          <w:b/>
          <w:bCs/>
          <w:sz w:val="22"/>
          <w:szCs w:val="22"/>
        </w:rPr>
        <w:t xml:space="preserve">Witte, T. K., </w:t>
      </w:r>
      <w:r>
        <w:rPr>
          <w:sz w:val="22"/>
          <w:szCs w:val="22"/>
        </w:rPr>
        <w:t xml:space="preserve">&amp; Smith, A. R. (2025). </w:t>
      </w:r>
      <w:r>
        <w:rPr>
          <w:i/>
          <w:iCs/>
          <w:sz w:val="22"/>
          <w:szCs w:val="22"/>
        </w:rPr>
        <w:t xml:space="preserve">Protection for whom? Ethical implications of common approaches to suicide risk management in research. </w:t>
      </w:r>
      <w:r>
        <w:rPr>
          <w:sz w:val="22"/>
          <w:szCs w:val="22"/>
        </w:rPr>
        <w:t xml:space="preserve">[Manuscript submitted for publication]. Department of Psychological Sciences, Auburn University. </w:t>
      </w:r>
    </w:p>
    <w:p w14:paraId="793AA3A6" w14:textId="7AFA39E7" w:rsidR="008A5463" w:rsidRDefault="008A5463" w:rsidP="00D114FE">
      <w:pPr>
        <w:pStyle w:val="BodyTextIndent"/>
        <w:numPr>
          <w:ilvl w:val="0"/>
          <w:numId w:val="22"/>
        </w:numPr>
        <w:spacing w:line="240" w:lineRule="auto"/>
        <w:ind w:left="360"/>
        <w:rPr>
          <w:sz w:val="22"/>
          <w:szCs w:val="22"/>
        </w:rPr>
      </w:pPr>
      <w:r>
        <w:rPr>
          <w:sz w:val="22"/>
          <w:szCs w:val="22"/>
        </w:rPr>
        <w:t xml:space="preserve">Jeon, M. E., Perkins, N., Grunewald, W., Gomez, M., Smith, A., </w:t>
      </w:r>
      <w:r>
        <w:rPr>
          <w:b/>
          <w:bCs/>
          <w:sz w:val="22"/>
          <w:szCs w:val="22"/>
        </w:rPr>
        <w:t xml:space="preserve">Witte, T. K., </w:t>
      </w:r>
      <w:r>
        <w:rPr>
          <w:sz w:val="22"/>
          <w:szCs w:val="22"/>
        </w:rPr>
        <w:t xml:space="preserve">Calati, R., Joiner, T. E. (2022). </w:t>
      </w:r>
      <w:r>
        <w:rPr>
          <w:i/>
          <w:iCs/>
          <w:sz w:val="22"/>
          <w:szCs w:val="22"/>
        </w:rPr>
        <w:t xml:space="preserve">The intersection of eating disorder symptoms, interpersonal theory of suicide constructs, and suicidal ideation: A moderated network model approach. </w:t>
      </w:r>
      <w:r>
        <w:rPr>
          <w:sz w:val="22"/>
          <w:szCs w:val="22"/>
        </w:rPr>
        <w:t xml:space="preserve">[Manuscript submitted for publication]. Department of Psychological Sciences, Auburn University.  </w:t>
      </w:r>
    </w:p>
    <w:p w14:paraId="58A0D33C" w14:textId="77777777" w:rsidR="00B050CE" w:rsidRPr="00142C7D" w:rsidRDefault="00B050CE" w:rsidP="00267ACD">
      <w:pPr>
        <w:pStyle w:val="BodyTextIndent"/>
        <w:spacing w:line="240" w:lineRule="auto"/>
        <w:ind w:left="0" w:firstLine="0"/>
        <w:rPr>
          <w:i/>
          <w:sz w:val="22"/>
          <w:szCs w:val="22"/>
          <w:u w:val="single"/>
        </w:rPr>
      </w:pPr>
    </w:p>
    <w:p w14:paraId="6E76186A" w14:textId="77777777" w:rsidR="00267ACD" w:rsidRPr="00142C7D" w:rsidRDefault="00267ACD" w:rsidP="00C66C61">
      <w:pPr>
        <w:pStyle w:val="Heading3"/>
      </w:pPr>
      <w:r w:rsidRPr="00142C7D">
        <w:t>AUTHORED BOOKS</w:t>
      </w:r>
    </w:p>
    <w:p w14:paraId="43938907" w14:textId="77777777" w:rsidR="00267ACD" w:rsidRPr="00142C7D" w:rsidRDefault="00267ACD" w:rsidP="00267ACD">
      <w:pPr>
        <w:ind w:left="720" w:hanging="720"/>
        <w:jc w:val="center"/>
        <w:rPr>
          <w:rFonts w:ascii="Helvetica" w:hAnsi="Helvetica"/>
          <w:i/>
          <w:sz w:val="22"/>
          <w:szCs w:val="22"/>
          <w:u w:val="single"/>
        </w:rPr>
      </w:pPr>
    </w:p>
    <w:p w14:paraId="0DFCA863" w14:textId="77777777" w:rsidR="00DA6AC6" w:rsidRPr="00142C7D" w:rsidRDefault="00267ACD" w:rsidP="00701CA9">
      <w:pPr>
        <w:ind w:left="720" w:hanging="720"/>
        <w:rPr>
          <w:rFonts w:ascii="Helvetica" w:hAnsi="Helvetica"/>
          <w:sz w:val="22"/>
          <w:szCs w:val="22"/>
        </w:rPr>
      </w:pPr>
      <w:r w:rsidRPr="00142C7D">
        <w:rPr>
          <w:rFonts w:ascii="Helvetica" w:hAnsi="Helvetica"/>
          <w:sz w:val="22"/>
          <w:szCs w:val="22"/>
        </w:rPr>
        <w:t xml:space="preserve">Joiner, T. E., Van Orden, K. A., </w:t>
      </w:r>
      <w:r w:rsidRPr="00142C7D">
        <w:rPr>
          <w:rFonts w:ascii="Helvetica" w:hAnsi="Helvetica"/>
          <w:b/>
          <w:sz w:val="22"/>
          <w:szCs w:val="22"/>
        </w:rPr>
        <w:t xml:space="preserve">Witte, T. K., </w:t>
      </w:r>
      <w:r w:rsidRPr="00142C7D">
        <w:rPr>
          <w:rFonts w:ascii="Helvetica" w:hAnsi="Helvetica"/>
          <w:sz w:val="22"/>
          <w:szCs w:val="22"/>
        </w:rPr>
        <w:t xml:space="preserve">&amp; Rudd, M. D.  (2009).  </w:t>
      </w:r>
      <w:r w:rsidRPr="00142C7D">
        <w:rPr>
          <w:rFonts w:ascii="Helvetica" w:hAnsi="Helvetica"/>
          <w:i/>
          <w:sz w:val="22"/>
          <w:szCs w:val="22"/>
        </w:rPr>
        <w:t xml:space="preserve">The Interpersonal Theory of Suicide: Guidance for Working with Suicidal Clients.  </w:t>
      </w:r>
      <w:r w:rsidRPr="00142C7D">
        <w:rPr>
          <w:rFonts w:ascii="Helvetica" w:hAnsi="Helvetica"/>
          <w:sz w:val="22"/>
          <w:szCs w:val="22"/>
        </w:rPr>
        <w:t xml:space="preserve">Washington, D.C.: American Psychological Association.  </w:t>
      </w:r>
    </w:p>
    <w:p w14:paraId="30D4A573" w14:textId="77777777" w:rsidR="000A3B51" w:rsidRPr="00142C7D" w:rsidRDefault="000A3B51" w:rsidP="00267ACD">
      <w:pPr>
        <w:pStyle w:val="BodyTextIndent"/>
        <w:spacing w:line="240" w:lineRule="auto"/>
        <w:ind w:left="0" w:firstLine="0"/>
        <w:rPr>
          <w:i/>
          <w:sz w:val="22"/>
          <w:szCs w:val="22"/>
          <w:u w:val="single"/>
        </w:rPr>
      </w:pPr>
    </w:p>
    <w:p w14:paraId="68DBEB31" w14:textId="057FB997" w:rsidR="00A41501" w:rsidRPr="00142C7D" w:rsidRDefault="00447B71" w:rsidP="00C66C61">
      <w:pPr>
        <w:pStyle w:val="Heading3"/>
      </w:pPr>
      <w:r w:rsidRPr="00142C7D">
        <w:t xml:space="preserve">NON-PEER-REVIEWED </w:t>
      </w:r>
      <w:r w:rsidR="00267ACD" w:rsidRPr="00142C7D">
        <w:t>ARTICLES</w:t>
      </w:r>
      <w:r w:rsidR="002A474F" w:rsidRPr="00142C7D">
        <w:t>/CHAPTERS IN EDITED</w:t>
      </w:r>
      <w:r w:rsidRPr="00142C7D">
        <w:t xml:space="preserve"> B</w:t>
      </w:r>
      <w:r w:rsidR="00EB3BA6" w:rsidRPr="00142C7D">
        <w:t xml:space="preserve">OOKS (N = </w:t>
      </w:r>
      <w:r w:rsidR="00D060FE">
        <w:t>9</w:t>
      </w:r>
      <w:r w:rsidR="00267ACD" w:rsidRPr="00142C7D">
        <w:t>)</w:t>
      </w:r>
    </w:p>
    <w:p w14:paraId="57DA9C67" w14:textId="77777777" w:rsidR="00A41501" w:rsidRPr="00142C7D" w:rsidRDefault="00A41501" w:rsidP="00A41501">
      <w:pPr>
        <w:pStyle w:val="BodyTextIndent"/>
        <w:spacing w:line="240" w:lineRule="auto"/>
        <w:jc w:val="center"/>
        <w:rPr>
          <w:i/>
          <w:sz w:val="22"/>
          <w:szCs w:val="22"/>
          <w:u w:val="single"/>
        </w:rPr>
      </w:pPr>
    </w:p>
    <w:p w14:paraId="78AF00F1" w14:textId="77777777" w:rsidR="00344FCE" w:rsidRPr="00142C7D" w:rsidRDefault="00344FCE" w:rsidP="009970D9">
      <w:pPr>
        <w:numPr>
          <w:ilvl w:val="0"/>
          <w:numId w:val="23"/>
        </w:numPr>
        <w:rPr>
          <w:rFonts w:ascii="Helvetica" w:hAnsi="Helvetica"/>
          <w:sz w:val="22"/>
          <w:szCs w:val="22"/>
        </w:rPr>
      </w:pPr>
      <w:proofErr w:type="spellStart"/>
      <w:r w:rsidRPr="00142C7D">
        <w:rPr>
          <w:rFonts w:ascii="Helvetica" w:hAnsi="Helvetica"/>
          <w:sz w:val="22"/>
          <w:szCs w:val="22"/>
        </w:rPr>
        <w:t>Nett</w:t>
      </w:r>
      <w:proofErr w:type="spellEnd"/>
      <w:r w:rsidRPr="00142C7D">
        <w:rPr>
          <w:rFonts w:ascii="Helvetica" w:hAnsi="Helvetica"/>
          <w:sz w:val="22"/>
          <w:szCs w:val="22"/>
        </w:rPr>
        <w:t xml:space="preserve">, R. J., </w:t>
      </w:r>
      <w:r w:rsidRPr="00142C7D">
        <w:rPr>
          <w:rFonts w:ascii="Helvetica" w:hAnsi="Helvetica"/>
          <w:b/>
          <w:bCs/>
          <w:sz w:val="22"/>
          <w:szCs w:val="22"/>
        </w:rPr>
        <w:t xml:space="preserve">Witte, T. K., </w:t>
      </w:r>
      <w:r w:rsidRPr="00142C7D">
        <w:rPr>
          <w:rFonts w:ascii="Helvetica" w:hAnsi="Helvetica"/>
          <w:sz w:val="22"/>
          <w:szCs w:val="22"/>
        </w:rPr>
        <w:t>Tomasi, S. E., &amp; Fowler, K. A. (</w:t>
      </w:r>
      <w:r w:rsidR="00FB480C" w:rsidRPr="00142C7D">
        <w:rPr>
          <w:rFonts w:ascii="Helvetica" w:hAnsi="Helvetica"/>
          <w:sz w:val="22"/>
          <w:szCs w:val="22"/>
        </w:rPr>
        <w:t>2020</w:t>
      </w:r>
      <w:r w:rsidRPr="00142C7D">
        <w:rPr>
          <w:rFonts w:ascii="Helvetica" w:hAnsi="Helvetica"/>
          <w:sz w:val="22"/>
          <w:szCs w:val="22"/>
        </w:rPr>
        <w:t xml:space="preserve">). </w:t>
      </w:r>
      <w:r w:rsidR="00FB480C" w:rsidRPr="00142C7D">
        <w:rPr>
          <w:rFonts w:ascii="Helvetica" w:hAnsi="Helvetica"/>
          <w:sz w:val="22"/>
          <w:szCs w:val="22"/>
        </w:rPr>
        <w:t>Storage of euthanasia solution as a factor in addressing veterinarian suicides.</w:t>
      </w:r>
      <w:r w:rsidRPr="00142C7D">
        <w:rPr>
          <w:rFonts w:ascii="Helvetica" w:hAnsi="Helvetica"/>
          <w:sz w:val="22"/>
          <w:szCs w:val="22"/>
        </w:rPr>
        <w:t xml:space="preserve"> Commentary in </w:t>
      </w:r>
      <w:r w:rsidRPr="00142C7D">
        <w:rPr>
          <w:rFonts w:ascii="Helvetica" w:hAnsi="Helvetica"/>
          <w:i/>
          <w:iCs/>
          <w:sz w:val="22"/>
          <w:szCs w:val="22"/>
        </w:rPr>
        <w:t>Journal of the American Veterinary Medical Association</w:t>
      </w:r>
      <w:r w:rsidR="00FB480C" w:rsidRPr="00142C7D">
        <w:rPr>
          <w:rFonts w:ascii="Helvetica" w:hAnsi="Helvetica"/>
          <w:i/>
          <w:iCs/>
          <w:sz w:val="22"/>
          <w:szCs w:val="22"/>
        </w:rPr>
        <w:t xml:space="preserve">, 256, </w:t>
      </w:r>
      <w:r w:rsidR="00FB480C" w:rsidRPr="00142C7D">
        <w:rPr>
          <w:rFonts w:ascii="Helvetica" w:hAnsi="Helvetica"/>
          <w:sz w:val="22"/>
          <w:szCs w:val="22"/>
        </w:rPr>
        <w:t>1321-1322.</w:t>
      </w:r>
      <w:r w:rsidRPr="00142C7D">
        <w:rPr>
          <w:rFonts w:ascii="Helvetica" w:hAnsi="Helvetica"/>
          <w:i/>
          <w:iCs/>
          <w:sz w:val="22"/>
          <w:szCs w:val="22"/>
        </w:rPr>
        <w:t xml:space="preserve"> </w:t>
      </w:r>
    </w:p>
    <w:p w14:paraId="6CC42279" w14:textId="77777777" w:rsidR="00B80C8E" w:rsidRPr="00142C7D" w:rsidRDefault="00B80C8E" w:rsidP="009970D9">
      <w:pPr>
        <w:numPr>
          <w:ilvl w:val="0"/>
          <w:numId w:val="23"/>
        </w:numPr>
        <w:rPr>
          <w:rFonts w:ascii="Helvetica" w:hAnsi="Helvetica"/>
          <w:sz w:val="22"/>
          <w:szCs w:val="22"/>
        </w:rPr>
      </w:pPr>
      <w:r w:rsidRPr="00142C7D">
        <w:rPr>
          <w:rFonts w:ascii="Helvetica" w:hAnsi="Helvetica"/>
          <w:b/>
          <w:sz w:val="22"/>
          <w:szCs w:val="22"/>
        </w:rPr>
        <w:t xml:space="preserve">Witte, T. K. </w:t>
      </w:r>
      <w:r w:rsidRPr="00142C7D">
        <w:rPr>
          <w:rFonts w:ascii="Helvetica" w:hAnsi="Helvetica"/>
          <w:sz w:val="22"/>
          <w:szCs w:val="22"/>
        </w:rPr>
        <w:t xml:space="preserve">(2015, March/April). Suicide Risk in Louisiana-Area Veterinarians. </w:t>
      </w:r>
      <w:r w:rsidRPr="00142C7D">
        <w:rPr>
          <w:rFonts w:ascii="Helvetica" w:hAnsi="Helvetica"/>
          <w:i/>
          <w:sz w:val="22"/>
          <w:szCs w:val="22"/>
        </w:rPr>
        <w:t xml:space="preserve">The Louisiana Veterinarian, 25 (2), </w:t>
      </w:r>
      <w:r w:rsidRPr="00142C7D">
        <w:rPr>
          <w:rFonts w:ascii="Helvetica" w:hAnsi="Helvetica"/>
          <w:sz w:val="22"/>
          <w:szCs w:val="22"/>
        </w:rPr>
        <w:t>pp. 10, 13.</w:t>
      </w:r>
      <w:r w:rsidRPr="00142C7D">
        <w:rPr>
          <w:rFonts w:ascii="Helvetica" w:hAnsi="Helvetica"/>
          <w:i/>
          <w:sz w:val="22"/>
          <w:szCs w:val="22"/>
        </w:rPr>
        <w:t xml:space="preserve"> </w:t>
      </w:r>
    </w:p>
    <w:p w14:paraId="3B6B5ECA" w14:textId="77777777" w:rsidR="009970D9" w:rsidRPr="00142C7D" w:rsidRDefault="00C70558" w:rsidP="009970D9">
      <w:pPr>
        <w:numPr>
          <w:ilvl w:val="0"/>
          <w:numId w:val="23"/>
        </w:numPr>
        <w:rPr>
          <w:rFonts w:ascii="Helvetica" w:hAnsi="Helvetica"/>
          <w:sz w:val="22"/>
          <w:szCs w:val="22"/>
        </w:rPr>
      </w:pPr>
      <w:r w:rsidRPr="00142C7D">
        <w:rPr>
          <w:rFonts w:cs="Arial"/>
          <w:color w:val="000053"/>
          <w:sz w:val="22"/>
          <w:szCs w:val="22"/>
          <w:vertAlign w:val="superscript"/>
        </w:rPr>
        <w:lastRenderedPageBreak/>
        <w:t>†</w:t>
      </w:r>
      <w:r w:rsidR="003E3FE2" w:rsidRPr="00142C7D">
        <w:rPr>
          <w:rFonts w:ascii="Helvetica" w:hAnsi="Helvetica"/>
          <w:sz w:val="22"/>
          <w:szCs w:val="22"/>
        </w:rPr>
        <w:t xml:space="preserve">Holm-Denoma J., &amp; </w:t>
      </w:r>
      <w:r w:rsidRPr="00142C7D">
        <w:rPr>
          <w:rFonts w:cs="Arial"/>
          <w:color w:val="000053"/>
          <w:sz w:val="22"/>
          <w:szCs w:val="22"/>
          <w:vertAlign w:val="superscript"/>
        </w:rPr>
        <w:t>†</w:t>
      </w:r>
      <w:r w:rsidR="003E3FE2" w:rsidRPr="00142C7D">
        <w:rPr>
          <w:rFonts w:ascii="Helvetica" w:hAnsi="Helvetica"/>
          <w:b/>
          <w:sz w:val="22"/>
          <w:szCs w:val="22"/>
        </w:rPr>
        <w:t>Witte, T. K.</w:t>
      </w:r>
      <w:r w:rsidR="009970D9" w:rsidRPr="00142C7D">
        <w:rPr>
          <w:rFonts w:ascii="Helvetica" w:hAnsi="Helvetica"/>
          <w:b/>
          <w:sz w:val="22"/>
          <w:szCs w:val="22"/>
        </w:rPr>
        <w:t xml:space="preserve"> (</w:t>
      </w:r>
      <w:r w:rsidR="00585FD9" w:rsidRPr="00142C7D">
        <w:rPr>
          <w:rFonts w:ascii="Helvetica" w:hAnsi="Helvetica"/>
          <w:sz w:val="22"/>
          <w:szCs w:val="22"/>
        </w:rPr>
        <w:t>2015, March).</w:t>
      </w:r>
      <w:r w:rsidR="003E3FE2" w:rsidRPr="00142C7D">
        <w:rPr>
          <w:rFonts w:ascii="Helvetica" w:hAnsi="Helvetica"/>
          <w:b/>
          <w:sz w:val="22"/>
          <w:szCs w:val="22"/>
        </w:rPr>
        <w:t xml:space="preserve"> </w:t>
      </w:r>
      <w:r w:rsidR="009970D9" w:rsidRPr="00142C7D">
        <w:rPr>
          <w:rFonts w:ascii="Helvetica" w:hAnsi="Helvetica"/>
          <w:i/>
          <w:sz w:val="22"/>
          <w:szCs w:val="22"/>
        </w:rPr>
        <w:t xml:space="preserve">A </w:t>
      </w:r>
      <w:proofErr w:type="spellStart"/>
      <w:r w:rsidR="009970D9" w:rsidRPr="00142C7D">
        <w:rPr>
          <w:rFonts w:ascii="Helvetica" w:hAnsi="Helvetica"/>
          <w:i/>
          <w:sz w:val="22"/>
          <w:szCs w:val="22"/>
        </w:rPr>
        <w:t>Taxometric</w:t>
      </w:r>
      <w:proofErr w:type="spellEnd"/>
      <w:r w:rsidR="009970D9" w:rsidRPr="00142C7D">
        <w:rPr>
          <w:rFonts w:ascii="Helvetica" w:hAnsi="Helvetica"/>
          <w:i/>
          <w:sz w:val="22"/>
          <w:szCs w:val="22"/>
        </w:rPr>
        <w:t xml:space="preserve"> Study of Suicide Risk. </w:t>
      </w:r>
      <w:r w:rsidR="009970D9" w:rsidRPr="00142C7D">
        <w:rPr>
          <w:rFonts w:ascii="Helvetica" w:hAnsi="Helvetica"/>
          <w:sz w:val="22"/>
          <w:szCs w:val="22"/>
        </w:rPr>
        <w:t xml:space="preserve">White paper prepared for the Military Suicide Research Consortium. Retrieved from </w:t>
      </w:r>
      <w:hyperlink r:id="rId9" w:history="1">
        <w:r w:rsidRPr="00142C7D">
          <w:rPr>
            <w:rStyle w:val="Hyperlink"/>
            <w:rFonts w:ascii="Helvetica" w:hAnsi="Helvetica"/>
            <w:sz w:val="22"/>
            <w:szCs w:val="22"/>
          </w:rPr>
          <w:t>https://msrc.fsu.edu/white-paper/taxometric-study-suicide-risk</w:t>
        </w:r>
      </w:hyperlink>
      <w:r w:rsidRPr="00142C7D">
        <w:rPr>
          <w:rFonts w:ascii="Helvetica" w:hAnsi="Helvetica"/>
          <w:sz w:val="22"/>
          <w:szCs w:val="22"/>
        </w:rPr>
        <w:t xml:space="preserve">. </w:t>
      </w:r>
      <w:r w:rsidRPr="00142C7D">
        <w:rPr>
          <w:rFonts w:ascii="Helvetica" w:hAnsi="Helvetica" w:cs="Arial"/>
          <w:color w:val="000053"/>
          <w:sz w:val="22"/>
          <w:szCs w:val="22"/>
          <w:vertAlign w:val="superscript"/>
        </w:rPr>
        <w:t>†</w:t>
      </w:r>
      <w:r w:rsidRPr="00142C7D">
        <w:rPr>
          <w:rFonts w:ascii="Helvetica" w:hAnsi="Helvetica" w:cs="Arial"/>
          <w:color w:val="000053"/>
          <w:sz w:val="22"/>
          <w:szCs w:val="22"/>
        </w:rPr>
        <w:t>Joint first authorship.</w:t>
      </w:r>
    </w:p>
    <w:p w14:paraId="21203557" w14:textId="77777777" w:rsidR="00447B71" w:rsidRPr="00142C7D" w:rsidRDefault="00447B71" w:rsidP="00C337C9">
      <w:pPr>
        <w:numPr>
          <w:ilvl w:val="0"/>
          <w:numId w:val="23"/>
        </w:numPr>
        <w:rPr>
          <w:rFonts w:ascii="Helvetica" w:hAnsi="Helvetica"/>
          <w:sz w:val="22"/>
          <w:szCs w:val="22"/>
        </w:rPr>
      </w:pPr>
      <w:proofErr w:type="spellStart"/>
      <w:r w:rsidRPr="00142C7D">
        <w:rPr>
          <w:rFonts w:ascii="Helvetica" w:hAnsi="Helvetica"/>
          <w:sz w:val="22"/>
          <w:szCs w:val="22"/>
        </w:rPr>
        <w:t>Nett</w:t>
      </w:r>
      <w:proofErr w:type="spellEnd"/>
      <w:r w:rsidRPr="00142C7D">
        <w:rPr>
          <w:rFonts w:ascii="Helvetica" w:hAnsi="Helvetica"/>
          <w:sz w:val="22"/>
          <w:szCs w:val="22"/>
        </w:rPr>
        <w:t xml:space="preserve">, R. J., </w:t>
      </w:r>
      <w:r w:rsidRPr="00142C7D">
        <w:rPr>
          <w:rFonts w:ascii="Helvetica" w:hAnsi="Helvetica"/>
          <w:b/>
          <w:sz w:val="22"/>
          <w:szCs w:val="22"/>
        </w:rPr>
        <w:t xml:space="preserve">Witte, T. K., </w:t>
      </w:r>
      <w:r w:rsidRPr="00142C7D">
        <w:rPr>
          <w:rFonts w:ascii="Helvetica" w:hAnsi="Helvetica"/>
          <w:sz w:val="22"/>
          <w:szCs w:val="22"/>
        </w:rPr>
        <w:t xml:space="preserve">Holzbauer, S. M., </w:t>
      </w:r>
      <w:proofErr w:type="spellStart"/>
      <w:r w:rsidRPr="00142C7D">
        <w:rPr>
          <w:rFonts w:ascii="Helvetica" w:hAnsi="Helvetica"/>
          <w:sz w:val="22"/>
          <w:szCs w:val="22"/>
        </w:rPr>
        <w:t>Elchos</w:t>
      </w:r>
      <w:proofErr w:type="spellEnd"/>
      <w:r w:rsidRPr="00142C7D">
        <w:rPr>
          <w:rFonts w:ascii="Helvetica" w:hAnsi="Helvetica"/>
          <w:sz w:val="22"/>
          <w:szCs w:val="22"/>
        </w:rPr>
        <w:t xml:space="preserve">, B. L., Campagnolo, E. R., Musgrave, K. J., Carter, K. </w:t>
      </w:r>
      <w:proofErr w:type="gramStart"/>
      <w:r w:rsidRPr="00142C7D">
        <w:rPr>
          <w:rFonts w:ascii="Helvetica" w:hAnsi="Helvetica"/>
          <w:sz w:val="22"/>
          <w:szCs w:val="22"/>
        </w:rPr>
        <w:t>K. ,Kurkjian</w:t>
      </w:r>
      <w:proofErr w:type="gramEnd"/>
      <w:r w:rsidRPr="00142C7D">
        <w:rPr>
          <w:rFonts w:ascii="Helvetica" w:hAnsi="Helvetica"/>
          <w:sz w:val="22"/>
          <w:szCs w:val="22"/>
        </w:rPr>
        <w:t>, K. M., Vanicek, C., O’Leary, D. R., Pride, K. R., Funk, R. H. (2015</w:t>
      </w:r>
      <w:r w:rsidR="004B3078" w:rsidRPr="00142C7D">
        <w:rPr>
          <w:rFonts w:ascii="Helvetica" w:hAnsi="Helvetica"/>
          <w:sz w:val="22"/>
          <w:szCs w:val="22"/>
        </w:rPr>
        <w:t xml:space="preserve">). Prevalence of risk factors for suicide among veterinarians – United States, 2014. </w:t>
      </w:r>
      <w:r w:rsidR="004B3078" w:rsidRPr="00142C7D">
        <w:rPr>
          <w:rFonts w:ascii="Helvetica" w:hAnsi="Helvetica"/>
          <w:i/>
          <w:sz w:val="22"/>
          <w:szCs w:val="22"/>
        </w:rPr>
        <w:t xml:space="preserve">Centers for Disease Control and Prevention Morbidity and Mortality Weekly Report (MMWR), 64(5); </w:t>
      </w:r>
      <w:r w:rsidR="004B3078" w:rsidRPr="00142C7D">
        <w:rPr>
          <w:rFonts w:ascii="Helvetica" w:hAnsi="Helvetica"/>
          <w:sz w:val="22"/>
          <w:szCs w:val="22"/>
        </w:rPr>
        <w:t>131-132.</w:t>
      </w:r>
      <w:r w:rsidR="004B3078" w:rsidRPr="00142C7D">
        <w:rPr>
          <w:rFonts w:ascii="Helvetica" w:hAnsi="Helvetica"/>
          <w:i/>
          <w:sz w:val="22"/>
          <w:szCs w:val="22"/>
        </w:rPr>
        <w:t xml:space="preserve"> </w:t>
      </w:r>
    </w:p>
    <w:p w14:paraId="6BAB08CB" w14:textId="77777777" w:rsidR="0015708A" w:rsidRPr="00142C7D" w:rsidRDefault="0015708A" w:rsidP="00C337C9">
      <w:pPr>
        <w:numPr>
          <w:ilvl w:val="0"/>
          <w:numId w:val="23"/>
        </w:numPr>
        <w:rPr>
          <w:rFonts w:ascii="Helvetica" w:hAnsi="Helvetica"/>
          <w:sz w:val="22"/>
          <w:szCs w:val="22"/>
        </w:rPr>
      </w:pPr>
      <w:r w:rsidRPr="00142C7D">
        <w:rPr>
          <w:rFonts w:ascii="Helvetica" w:hAnsi="Helvetica"/>
          <w:sz w:val="22"/>
          <w:szCs w:val="22"/>
        </w:rPr>
        <w:t xml:space="preserve">Smith, A. R., </w:t>
      </w:r>
      <w:r w:rsidR="00CB4ACD" w:rsidRPr="00142C7D">
        <w:rPr>
          <w:rFonts w:ascii="Helvetica" w:hAnsi="Helvetica"/>
          <w:b/>
          <w:sz w:val="22"/>
          <w:szCs w:val="22"/>
        </w:rPr>
        <w:t>Witte, T. K.,</w:t>
      </w:r>
      <w:r w:rsidRPr="00142C7D">
        <w:rPr>
          <w:rFonts w:ascii="Helvetica" w:hAnsi="Helvetica"/>
          <w:b/>
          <w:sz w:val="22"/>
          <w:szCs w:val="22"/>
        </w:rPr>
        <w:t xml:space="preserve"> </w:t>
      </w:r>
      <w:r w:rsidRPr="00142C7D">
        <w:rPr>
          <w:rFonts w:ascii="Helvetica" w:hAnsi="Helvetica"/>
          <w:sz w:val="22"/>
          <w:szCs w:val="22"/>
        </w:rPr>
        <w:t>&amp; Crow, S. (</w:t>
      </w:r>
      <w:r w:rsidR="007B75C2" w:rsidRPr="00142C7D">
        <w:rPr>
          <w:rFonts w:ascii="Helvetica" w:hAnsi="Helvetica"/>
          <w:sz w:val="22"/>
          <w:szCs w:val="22"/>
        </w:rPr>
        <w:t>2014</w:t>
      </w:r>
      <w:r w:rsidRPr="00142C7D">
        <w:rPr>
          <w:rFonts w:ascii="Helvetica" w:hAnsi="Helvetica"/>
          <w:sz w:val="22"/>
          <w:szCs w:val="22"/>
        </w:rPr>
        <w:t xml:space="preserve">). </w:t>
      </w:r>
      <w:r w:rsidR="00D2547A" w:rsidRPr="00142C7D">
        <w:rPr>
          <w:rFonts w:ascii="Helvetica" w:hAnsi="Helvetica"/>
          <w:sz w:val="22"/>
          <w:szCs w:val="22"/>
        </w:rPr>
        <w:t xml:space="preserve">Eating Disorders. In </w:t>
      </w:r>
      <w:r w:rsidR="00B24470" w:rsidRPr="00142C7D">
        <w:rPr>
          <w:rFonts w:ascii="Helvetica" w:hAnsi="Helvetica"/>
          <w:sz w:val="22"/>
          <w:szCs w:val="22"/>
        </w:rPr>
        <w:t xml:space="preserve">C. Nemeroff, S. Koslow, &amp; P. Ruiz (Eds.). </w:t>
      </w:r>
      <w:r w:rsidR="00B24470" w:rsidRPr="00142C7D">
        <w:rPr>
          <w:rFonts w:ascii="Helvetica" w:hAnsi="Helvetica"/>
          <w:i/>
          <w:sz w:val="22"/>
          <w:szCs w:val="22"/>
        </w:rPr>
        <w:t xml:space="preserve">A Concise Guide to Understanding Suicide: Epidemiology, Pathophysiology, and Prevention. </w:t>
      </w:r>
      <w:r w:rsidR="00B24470" w:rsidRPr="00142C7D">
        <w:rPr>
          <w:rFonts w:ascii="Helvetica" w:hAnsi="Helvetica"/>
          <w:sz w:val="22"/>
          <w:szCs w:val="22"/>
        </w:rPr>
        <w:t xml:space="preserve">New York, NY: Cambridge University Press. </w:t>
      </w:r>
    </w:p>
    <w:p w14:paraId="1B7D4ACF" w14:textId="77777777" w:rsidR="00C337C9" w:rsidRPr="00142C7D" w:rsidRDefault="00C337C9" w:rsidP="00C337C9">
      <w:pPr>
        <w:numPr>
          <w:ilvl w:val="0"/>
          <w:numId w:val="23"/>
        </w:numPr>
        <w:rPr>
          <w:rFonts w:ascii="Helvetica" w:hAnsi="Helvetica"/>
          <w:sz w:val="22"/>
          <w:szCs w:val="22"/>
        </w:rPr>
      </w:pPr>
      <w:r w:rsidRPr="00142C7D">
        <w:rPr>
          <w:rFonts w:ascii="Helvetica" w:hAnsi="Helvetica"/>
          <w:sz w:val="22"/>
          <w:szCs w:val="22"/>
        </w:rPr>
        <w:t xml:space="preserve">Bartlett, M. L., Siegfried, N., &amp; </w:t>
      </w:r>
      <w:r w:rsidRPr="00142C7D">
        <w:rPr>
          <w:rFonts w:ascii="Helvetica" w:hAnsi="Helvetica"/>
          <w:b/>
          <w:sz w:val="22"/>
          <w:szCs w:val="22"/>
        </w:rPr>
        <w:t xml:space="preserve">Witte, T. K.  </w:t>
      </w:r>
      <w:r w:rsidRPr="00142C7D">
        <w:rPr>
          <w:rFonts w:ascii="Helvetica" w:hAnsi="Helvetica"/>
          <w:sz w:val="22"/>
          <w:szCs w:val="22"/>
        </w:rPr>
        <w:t>(</w:t>
      </w:r>
      <w:r w:rsidR="00A905AE" w:rsidRPr="00142C7D">
        <w:rPr>
          <w:rFonts w:ascii="Helvetica" w:hAnsi="Helvetica"/>
          <w:sz w:val="22"/>
          <w:szCs w:val="22"/>
        </w:rPr>
        <w:t>2013</w:t>
      </w:r>
      <w:r w:rsidRPr="00142C7D">
        <w:rPr>
          <w:rFonts w:ascii="Helvetica" w:hAnsi="Helvetica"/>
          <w:sz w:val="22"/>
          <w:szCs w:val="22"/>
        </w:rPr>
        <w:t xml:space="preserve">).  Best practice clinical interventions for working with suicidal adults.  </w:t>
      </w:r>
      <w:r w:rsidRPr="00142C7D">
        <w:rPr>
          <w:rFonts w:ascii="Helvetica" w:hAnsi="Helvetica"/>
          <w:i/>
          <w:sz w:val="22"/>
          <w:szCs w:val="22"/>
        </w:rPr>
        <w:t>Alabama Counseling Association Journal Special Edition</w:t>
      </w:r>
      <w:r w:rsidR="00A905AE" w:rsidRPr="00142C7D">
        <w:rPr>
          <w:rFonts w:ascii="Helvetica" w:hAnsi="Helvetica"/>
          <w:i/>
          <w:sz w:val="22"/>
          <w:szCs w:val="22"/>
        </w:rPr>
        <w:t xml:space="preserve"> Suicide Prevention, Intervention, and Postvention with Youth, Adults, and the Elderly, 38, </w:t>
      </w:r>
      <w:r w:rsidR="00A905AE" w:rsidRPr="00142C7D">
        <w:rPr>
          <w:rFonts w:ascii="Helvetica" w:hAnsi="Helvetica"/>
          <w:sz w:val="22"/>
          <w:szCs w:val="22"/>
        </w:rPr>
        <w:t>65-79</w:t>
      </w:r>
      <w:r w:rsidRPr="00142C7D">
        <w:rPr>
          <w:rFonts w:ascii="Helvetica" w:hAnsi="Helvetica"/>
          <w:i/>
          <w:sz w:val="22"/>
          <w:szCs w:val="22"/>
        </w:rPr>
        <w:t xml:space="preserve">.  </w:t>
      </w:r>
    </w:p>
    <w:p w14:paraId="30ABB2CE" w14:textId="77777777" w:rsidR="00C337C9" w:rsidRPr="00142C7D" w:rsidRDefault="00267ACD" w:rsidP="00C337C9">
      <w:pPr>
        <w:numPr>
          <w:ilvl w:val="0"/>
          <w:numId w:val="23"/>
        </w:numPr>
        <w:rPr>
          <w:rFonts w:ascii="Helvetica" w:hAnsi="Helvetica"/>
          <w:sz w:val="22"/>
          <w:szCs w:val="22"/>
        </w:rPr>
      </w:pPr>
      <w:r w:rsidRPr="00142C7D">
        <w:rPr>
          <w:rFonts w:ascii="Helvetica" w:hAnsi="Helvetica"/>
          <w:sz w:val="22"/>
          <w:szCs w:val="22"/>
        </w:rPr>
        <w:t xml:space="preserve">Duberstein, P. &amp; </w:t>
      </w:r>
      <w:r w:rsidRPr="00142C7D">
        <w:rPr>
          <w:rFonts w:ascii="Helvetica" w:hAnsi="Helvetica"/>
          <w:b/>
          <w:sz w:val="22"/>
          <w:szCs w:val="22"/>
        </w:rPr>
        <w:t>Witte, T. K</w:t>
      </w:r>
      <w:r w:rsidRPr="00142C7D">
        <w:rPr>
          <w:rFonts w:ascii="Helvetica" w:hAnsi="Helvetica"/>
          <w:sz w:val="22"/>
          <w:szCs w:val="22"/>
        </w:rPr>
        <w:t xml:space="preserve">.  (2009).  Suicide Risk in Personality Disorders: A Public Health Perspective (pp. 257-286).  In P.M. Kleespies (ed.).  </w:t>
      </w:r>
      <w:r w:rsidRPr="00142C7D">
        <w:rPr>
          <w:rFonts w:ascii="Helvetica" w:hAnsi="Helvetica"/>
          <w:i/>
          <w:sz w:val="22"/>
          <w:szCs w:val="22"/>
        </w:rPr>
        <w:t xml:space="preserve">Evaluating and Managing Behavioral Emergencies: An Evidence-Based Resource for Mental Health Practitioners.  </w:t>
      </w:r>
      <w:r w:rsidRPr="00142C7D">
        <w:rPr>
          <w:rFonts w:ascii="Helvetica" w:hAnsi="Helvetica"/>
          <w:sz w:val="22"/>
          <w:szCs w:val="22"/>
        </w:rPr>
        <w:t xml:space="preserve">Washington, DC: American Psychological Association.  </w:t>
      </w:r>
    </w:p>
    <w:p w14:paraId="45F746E0" w14:textId="77777777" w:rsidR="00E31A8E" w:rsidRPr="00142C7D" w:rsidRDefault="00267ACD" w:rsidP="00E31A8E">
      <w:pPr>
        <w:numPr>
          <w:ilvl w:val="0"/>
          <w:numId w:val="23"/>
        </w:numPr>
        <w:rPr>
          <w:rFonts w:ascii="Helvetica" w:hAnsi="Helvetica"/>
          <w:sz w:val="22"/>
          <w:szCs w:val="22"/>
        </w:rPr>
      </w:pPr>
      <w:r w:rsidRPr="00142C7D">
        <w:rPr>
          <w:rFonts w:ascii="Helvetica" w:hAnsi="Helvetica"/>
          <w:sz w:val="22"/>
          <w:szCs w:val="22"/>
        </w:rPr>
        <w:t xml:space="preserve">Van Orden, K. A., </w:t>
      </w:r>
      <w:r w:rsidRPr="00142C7D">
        <w:rPr>
          <w:rFonts w:ascii="Helvetica" w:hAnsi="Helvetica"/>
          <w:b/>
          <w:sz w:val="22"/>
          <w:szCs w:val="22"/>
        </w:rPr>
        <w:t xml:space="preserve">Witte, T. K., </w:t>
      </w:r>
      <w:r w:rsidRPr="00142C7D">
        <w:rPr>
          <w:rFonts w:ascii="Helvetica" w:hAnsi="Helvetica"/>
          <w:sz w:val="22"/>
          <w:szCs w:val="22"/>
        </w:rPr>
        <w:t xml:space="preserve">Selby, E. A., Bender, T., &amp; Joiner, T. E.  (2008).  Suicidal behavior in youth (pp. 441-465). In J.R.A. Abela &amp; B.L. Hankin (Eds.).  </w:t>
      </w:r>
      <w:r w:rsidRPr="00142C7D">
        <w:rPr>
          <w:rFonts w:ascii="Helvetica" w:hAnsi="Helvetica"/>
          <w:i/>
          <w:sz w:val="22"/>
          <w:szCs w:val="22"/>
        </w:rPr>
        <w:t>Depression in Children and Adolescents: Causes, Treatment, and Prevention</w:t>
      </w:r>
      <w:r w:rsidRPr="00142C7D">
        <w:rPr>
          <w:rFonts w:ascii="Helvetica" w:hAnsi="Helvetica"/>
          <w:sz w:val="22"/>
          <w:szCs w:val="22"/>
        </w:rPr>
        <w:t>.  New York: Guilford.</w:t>
      </w:r>
    </w:p>
    <w:p w14:paraId="3A66E880" w14:textId="77777777" w:rsidR="00A63A03" w:rsidRPr="00142C7D" w:rsidRDefault="00267ACD" w:rsidP="005D2887">
      <w:pPr>
        <w:numPr>
          <w:ilvl w:val="0"/>
          <w:numId w:val="23"/>
        </w:numPr>
        <w:rPr>
          <w:rFonts w:ascii="Helvetica" w:hAnsi="Helvetica"/>
          <w:sz w:val="22"/>
          <w:szCs w:val="22"/>
        </w:rPr>
      </w:pPr>
      <w:r w:rsidRPr="00142C7D">
        <w:rPr>
          <w:rFonts w:ascii="Helvetica" w:hAnsi="Helvetica"/>
          <w:b/>
          <w:sz w:val="22"/>
          <w:szCs w:val="22"/>
        </w:rPr>
        <w:t xml:space="preserve">Witte, T. K., </w:t>
      </w:r>
      <w:r w:rsidRPr="00142C7D">
        <w:rPr>
          <w:rFonts w:ascii="Helvetica" w:hAnsi="Helvetica"/>
          <w:sz w:val="22"/>
          <w:szCs w:val="22"/>
        </w:rPr>
        <w:t xml:space="preserve">Van Orden, K. A., &amp; Joiner, T. E.  (2006).  Theory-based suicide risk assessment.  </w:t>
      </w:r>
      <w:r w:rsidRPr="00142C7D">
        <w:rPr>
          <w:rFonts w:ascii="Helvetica" w:hAnsi="Helvetica"/>
          <w:i/>
          <w:sz w:val="22"/>
          <w:szCs w:val="22"/>
        </w:rPr>
        <w:t xml:space="preserve">Clinician’s Research Digest.  </w:t>
      </w:r>
      <w:r w:rsidRPr="00142C7D">
        <w:rPr>
          <w:rFonts w:ascii="Helvetica" w:hAnsi="Helvetica"/>
          <w:sz w:val="22"/>
          <w:szCs w:val="22"/>
        </w:rPr>
        <w:t xml:space="preserve">  </w:t>
      </w:r>
    </w:p>
    <w:p w14:paraId="6DF296E8" w14:textId="77777777" w:rsidR="005A7C95" w:rsidRDefault="005A7C95" w:rsidP="001F333C">
      <w:pPr>
        <w:pStyle w:val="BodyTextIndent"/>
        <w:spacing w:line="240" w:lineRule="auto"/>
        <w:ind w:left="0" w:firstLine="0"/>
        <w:rPr>
          <w:i/>
          <w:sz w:val="22"/>
          <w:szCs w:val="22"/>
          <w:u w:val="single"/>
        </w:rPr>
      </w:pPr>
    </w:p>
    <w:p w14:paraId="11075B0B" w14:textId="3F923846" w:rsidR="00A41501" w:rsidRPr="001F333C" w:rsidRDefault="002E6588" w:rsidP="001F333C">
      <w:pPr>
        <w:pStyle w:val="Heading3"/>
      </w:pPr>
      <w:r w:rsidRPr="00142C7D">
        <w:t>INVITED TALKS</w:t>
      </w:r>
      <w:r w:rsidR="009541B1" w:rsidRPr="00142C7D">
        <w:t xml:space="preserve"> (N = </w:t>
      </w:r>
      <w:r w:rsidR="00FE7E63" w:rsidRPr="00142C7D">
        <w:t>6</w:t>
      </w:r>
      <w:r w:rsidR="00AA0178" w:rsidRPr="00142C7D">
        <w:t>)</w:t>
      </w:r>
    </w:p>
    <w:p w14:paraId="623C64E0" w14:textId="77777777" w:rsidR="00FE7E63" w:rsidRPr="00142C7D" w:rsidRDefault="00FE7E63" w:rsidP="00FE7E63">
      <w:pPr>
        <w:pStyle w:val="BodyTextIndent"/>
        <w:numPr>
          <w:ilvl w:val="0"/>
          <w:numId w:val="28"/>
        </w:numPr>
        <w:spacing w:line="240" w:lineRule="auto"/>
        <w:rPr>
          <w:i/>
          <w:sz w:val="22"/>
          <w:szCs w:val="22"/>
          <w:u w:val="single"/>
        </w:rPr>
      </w:pPr>
      <w:r w:rsidRPr="00142C7D">
        <w:rPr>
          <w:b/>
          <w:bCs/>
          <w:iCs/>
          <w:sz w:val="22"/>
          <w:szCs w:val="22"/>
        </w:rPr>
        <w:t xml:space="preserve">Witte, T. K. </w:t>
      </w:r>
      <w:r w:rsidRPr="00142C7D">
        <w:rPr>
          <w:iCs/>
          <w:sz w:val="22"/>
          <w:szCs w:val="22"/>
        </w:rPr>
        <w:t xml:space="preserve">(2020, October). </w:t>
      </w:r>
      <w:r w:rsidRPr="00142C7D">
        <w:rPr>
          <w:i/>
          <w:sz w:val="22"/>
          <w:szCs w:val="22"/>
        </w:rPr>
        <w:t xml:space="preserve">Health and Wellbeing among LGBTQ+ Veterinary Professionals and Students: The Impact of Institutional Climate. </w:t>
      </w:r>
      <w:r w:rsidRPr="00142C7D">
        <w:rPr>
          <w:iCs/>
          <w:sz w:val="22"/>
          <w:szCs w:val="22"/>
        </w:rPr>
        <w:t xml:space="preserve">Oral presentation for the </w:t>
      </w:r>
      <w:r w:rsidR="00FE219D" w:rsidRPr="00142C7D">
        <w:rPr>
          <w:iCs/>
          <w:sz w:val="22"/>
          <w:szCs w:val="22"/>
        </w:rPr>
        <w:t>Mississippi State University Pride Veterinary Medical Community Student Chapter</w:t>
      </w:r>
      <w:r w:rsidRPr="00142C7D">
        <w:rPr>
          <w:iCs/>
          <w:sz w:val="22"/>
          <w:szCs w:val="22"/>
        </w:rPr>
        <w:t xml:space="preserve">. </w:t>
      </w:r>
    </w:p>
    <w:p w14:paraId="41F6C1D6" w14:textId="77777777" w:rsidR="00FE7E63" w:rsidRPr="00142C7D" w:rsidRDefault="00FE7E63" w:rsidP="00FE7E63">
      <w:pPr>
        <w:pStyle w:val="BodyTextIndent"/>
        <w:numPr>
          <w:ilvl w:val="0"/>
          <w:numId w:val="28"/>
        </w:numPr>
        <w:spacing w:line="240" w:lineRule="auto"/>
        <w:rPr>
          <w:i/>
          <w:sz w:val="22"/>
          <w:szCs w:val="22"/>
          <w:u w:val="single"/>
        </w:rPr>
      </w:pPr>
      <w:r w:rsidRPr="00142C7D">
        <w:rPr>
          <w:b/>
          <w:bCs/>
          <w:iCs/>
          <w:sz w:val="22"/>
          <w:szCs w:val="22"/>
        </w:rPr>
        <w:t xml:space="preserve">Witte, T. K. </w:t>
      </w:r>
      <w:r w:rsidRPr="00142C7D">
        <w:rPr>
          <w:iCs/>
          <w:sz w:val="22"/>
          <w:szCs w:val="22"/>
        </w:rPr>
        <w:t xml:space="preserve">(2020, September). </w:t>
      </w:r>
      <w:r w:rsidRPr="00142C7D">
        <w:rPr>
          <w:i/>
          <w:sz w:val="22"/>
          <w:szCs w:val="22"/>
        </w:rPr>
        <w:t xml:space="preserve">Health and Wellbeing among LGBTQ+ Veterinary Professionals and Students: The Impact of Institutional Climate. </w:t>
      </w:r>
      <w:r w:rsidRPr="00142C7D">
        <w:rPr>
          <w:iCs/>
          <w:sz w:val="22"/>
          <w:szCs w:val="22"/>
        </w:rPr>
        <w:t xml:space="preserve">Oral presentation for the Gay and Lesbian Medical Association Virtual Conference. </w:t>
      </w:r>
    </w:p>
    <w:p w14:paraId="32770E21" w14:textId="77777777" w:rsidR="00FE7E63" w:rsidRPr="00142C7D" w:rsidRDefault="00FE7E63" w:rsidP="002E6588">
      <w:pPr>
        <w:pStyle w:val="BodyTextIndent"/>
        <w:numPr>
          <w:ilvl w:val="0"/>
          <w:numId w:val="28"/>
        </w:numPr>
        <w:spacing w:line="240" w:lineRule="auto"/>
        <w:rPr>
          <w:i/>
          <w:sz w:val="22"/>
          <w:szCs w:val="22"/>
          <w:u w:val="single"/>
        </w:rPr>
      </w:pPr>
      <w:r w:rsidRPr="00142C7D">
        <w:rPr>
          <w:b/>
          <w:bCs/>
          <w:iCs/>
          <w:sz w:val="22"/>
          <w:szCs w:val="22"/>
        </w:rPr>
        <w:t xml:space="preserve">Witte, T. K. </w:t>
      </w:r>
      <w:r w:rsidRPr="00142C7D">
        <w:rPr>
          <w:iCs/>
          <w:sz w:val="22"/>
          <w:szCs w:val="22"/>
        </w:rPr>
        <w:t xml:space="preserve">(2020, September). </w:t>
      </w:r>
      <w:r w:rsidRPr="00142C7D">
        <w:rPr>
          <w:i/>
          <w:sz w:val="22"/>
          <w:szCs w:val="22"/>
        </w:rPr>
        <w:t xml:space="preserve">Health and Wellbeing among LGBTQ+ Veterinary Professionals and Students: The Impact of Institutional Climate. </w:t>
      </w:r>
      <w:r w:rsidRPr="00142C7D">
        <w:rPr>
          <w:iCs/>
          <w:sz w:val="22"/>
          <w:szCs w:val="22"/>
        </w:rPr>
        <w:t xml:space="preserve">Webinar conducted for Pride Veterinary Community. </w:t>
      </w:r>
    </w:p>
    <w:p w14:paraId="1C65C43C" w14:textId="77777777" w:rsidR="00AB7F6A" w:rsidRPr="00142C7D" w:rsidRDefault="00AB7F6A" w:rsidP="002E6588">
      <w:pPr>
        <w:pStyle w:val="BodyTextIndent"/>
        <w:numPr>
          <w:ilvl w:val="0"/>
          <w:numId w:val="28"/>
        </w:numPr>
        <w:spacing w:line="240" w:lineRule="auto"/>
        <w:rPr>
          <w:i/>
          <w:sz w:val="22"/>
          <w:szCs w:val="22"/>
          <w:u w:val="single"/>
        </w:rPr>
      </w:pPr>
      <w:r w:rsidRPr="00142C7D">
        <w:rPr>
          <w:b/>
          <w:sz w:val="22"/>
          <w:szCs w:val="22"/>
        </w:rPr>
        <w:t xml:space="preserve">Witte, T. K. </w:t>
      </w:r>
      <w:r w:rsidRPr="00142C7D">
        <w:rPr>
          <w:sz w:val="22"/>
          <w:szCs w:val="22"/>
        </w:rPr>
        <w:t xml:space="preserve">(2016, March). </w:t>
      </w:r>
      <w:r w:rsidR="009541B1" w:rsidRPr="00142C7D">
        <w:rPr>
          <w:i/>
          <w:sz w:val="22"/>
          <w:szCs w:val="22"/>
        </w:rPr>
        <w:t xml:space="preserve">Suicide and Life-Threatening Behavior in Professionals. </w:t>
      </w:r>
      <w:r w:rsidR="009541B1" w:rsidRPr="00142C7D">
        <w:rPr>
          <w:sz w:val="22"/>
          <w:szCs w:val="22"/>
        </w:rPr>
        <w:t>Oral presentation conducted at the Western Veterinary Conference, Las Vegas, Nevada.</w:t>
      </w:r>
    </w:p>
    <w:p w14:paraId="0725E6C6" w14:textId="77777777" w:rsidR="004B5A28" w:rsidRPr="00142C7D" w:rsidRDefault="004B5A28" w:rsidP="002E6588">
      <w:pPr>
        <w:pStyle w:val="BodyTextIndent"/>
        <w:numPr>
          <w:ilvl w:val="0"/>
          <w:numId w:val="28"/>
        </w:numPr>
        <w:spacing w:line="240" w:lineRule="auto"/>
        <w:rPr>
          <w:i/>
          <w:sz w:val="22"/>
          <w:szCs w:val="22"/>
          <w:u w:val="single"/>
        </w:rPr>
      </w:pPr>
      <w:r w:rsidRPr="00142C7D">
        <w:rPr>
          <w:b/>
          <w:sz w:val="22"/>
          <w:szCs w:val="22"/>
        </w:rPr>
        <w:t xml:space="preserve">Witte, T. K. </w:t>
      </w:r>
      <w:r w:rsidRPr="00142C7D">
        <w:rPr>
          <w:sz w:val="22"/>
          <w:szCs w:val="22"/>
        </w:rPr>
        <w:t xml:space="preserve">(2015, July). </w:t>
      </w:r>
      <w:r w:rsidRPr="00142C7D">
        <w:rPr>
          <w:i/>
          <w:sz w:val="22"/>
          <w:szCs w:val="22"/>
        </w:rPr>
        <w:t xml:space="preserve">Risk factors for suicide in veterinarians from Mississippi and Alabama. </w:t>
      </w:r>
      <w:r w:rsidRPr="00142C7D">
        <w:rPr>
          <w:sz w:val="22"/>
          <w:szCs w:val="22"/>
        </w:rPr>
        <w:t xml:space="preserve">Oral presentation conducted at the Mississippi Veterinary Medical Association </w:t>
      </w:r>
      <w:r w:rsidR="00FA28A6" w:rsidRPr="00142C7D">
        <w:rPr>
          <w:sz w:val="22"/>
          <w:szCs w:val="22"/>
        </w:rPr>
        <w:t>Conference</w:t>
      </w:r>
      <w:r w:rsidRPr="00142C7D">
        <w:rPr>
          <w:sz w:val="22"/>
          <w:szCs w:val="22"/>
        </w:rPr>
        <w:t>, Orange Beach, Alabama.</w:t>
      </w:r>
    </w:p>
    <w:p w14:paraId="5412FD84" w14:textId="77777777" w:rsidR="000E5FD9" w:rsidRPr="00142C7D" w:rsidRDefault="002E6588" w:rsidP="004808A6">
      <w:pPr>
        <w:pStyle w:val="BodyTextIndent"/>
        <w:numPr>
          <w:ilvl w:val="0"/>
          <w:numId w:val="28"/>
        </w:numPr>
        <w:spacing w:line="240" w:lineRule="auto"/>
        <w:rPr>
          <w:i/>
          <w:sz w:val="22"/>
          <w:szCs w:val="22"/>
          <w:u w:val="single"/>
        </w:rPr>
      </w:pPr>
      <w:r w:rsidRPr="00142C7D">
        <w:rPr>
          <w:b/>
          <w:sz w:val="22"/>
          <w:szCs w:val="22"/>
        </w:rPr>
        <w:t xml:space="preserve">Witte, T. K. </w:t>
      </w:r>
      <w:r w:rsidRPr="00142C7D">
        <w:rPr>
          <w:sz w:val="22"/>
          <w:szCs w:val="22"/>
        </w:rPr>
        <w:t xml:space="preserve">(2014, January). </w:t>
      </w:r>
      <w:r w:rsidRPr="00142C7D">
        <w:rPr>
          <w:i/>
          <w:sz w:val="22"/>
          <w:szCs w:val="22"/>
        </w:rPr>
        <w:t>Why are veterinarians at increased risk for suicide, and what can we do about it?</w:t>
      </w:r>
      <w:r w:rsidRPr="00142C7D">
        <w:rPr>
          <w:sz w:val="22"/>
          <w:szCs w:val="22"/>
        </w:rPr>
        <w:t xml:space="preserve"> Oral presentation conducted at the North American Veterinary Community Conference, Orlando, Florida.</w:t>
      </w:r>
    </w:p>
    <w:p w14:paraId="779484A5" w14:textId="77777777" w:rsidR="00A41501" w:rsidRPr="00142C7D" w:rsidRDefault="00A41501" w:rsidP="00CF4E33">
      <w:pPr>
        <w:pStyle w:val="BodyTextIndent"/>
        <w:spacing w:line="240" w:lineRule="auto"/>
        <w:ind w:left="0" w:firstLine="0"/>
        <w:rPr>
          <w:i/>
          <w:sz w:val="22"/>
          <w:szCs w:val="22"/>
          <w:u w:val="single"/>
        </w:rPr>
      </w:pPr>
    </w:p>
    <w:p w14:paraId="17B1AA07" w14:textId="2B9EBB5E" w:rsidR="00267ACD" w:rsidRPr="00142C7D" w:rsidRDefault="00330735" w:rsidP="00C66C61">
      <w:pPr>
        <w:pStyle w:val="Heading3"/>
      </w:pPr>
      <w:r w:rsidRPr="00142C7D">
        <w:t xml:space="preserve">ORAL </w:t>
      </w:r>
      <w:proofErr w:type="gramStart"/>
      <w:r w:rsidRPr="00142C7D">
        <w:t>PRESENT</w:t>
      </w:r>
      <w:r w:rsidR="00EA12CC" w:rsidRPr="00142C7D">
        <w:t>ATIONS  (</w:t>
      </w:r>
      <w:proofErr w:type="gramEnd"/>
      <w:r w:rsidR="00EA12CC" w:rsidRPr="00142C7D">
        <w:t xml:space="preserve">N = </w:t>
      </w:r>
      <w:r w:rsidR="003F2BCA">
        <w:t>4</w:t>
      </w:r>
      <w:r w:rsidR="00B2648C">
        <w:t>6</w:t>
      </w:r>
      <w:r w:rsidR="00267ACD" w:rsidRPr="00142C7D">
        <w:t>)</w:t>
      </w:r>
    </w:p>
    <w:p w14:paraId="15D47A3B" w14:textId="77777777" w:rsidR="00873F60" w:rsidRPr="00142C7D" w:rsidRDefault="00873F60">
      <w:pPr>
        <w:pStyle w:val="BodyTextIndent"/>
        <w:spacing w:line="240" w:lineRule="auto"/>
        <w:jc w:val="center"/>
        <w:rPr>
          <w:i/>
          <w:sz w:val="22"/>
          <w:szCs w:val="22"/>
        </w:rPr>
      </w:pPr>
      <w:r w:rsidRPr="00142C7D">
        <w:rPr>
          <w:i/>
          <w:sz w:val="22"/>
          <w:szCs w:val="22"/>
        </w:rPr>
        <w:t>*Denotes student co-author</w:t>
      </w:r>
    </w:p>
    <w:p w14:paraId="159747D3" w14:textId="77777777" w:rsidR="006C1AE5" w:rsidRPr="006C1AE5" w:rsidRDefault="006C1AE5" w:rsidP="006C1AE5">
      <w:pPr>
        <w:rPr>
          <w:rFonts w:ascii="Helvetica" w:hAnsi="Helvetica"/>
          <w:iCs/>
          <w:sz w:val="22"/>
          <w:szCs w:val="22"/>
        </w:rPr>
      </w:pPr>
    </w:p>
    <w:p w14:paraId="5B4933C3" w14:textId="3CA77804" w:rsidR="00C01934" w:rsidRDefault="00C01934" w:rsidP="00E24FBE">
      <w:pPr>
        <w:pStyle w:val="ListParagraph"/>
        <w:numPr>
          <w:ilvl w:val="0"/>
          <w:numId w:val="18"/>
        </w:numPr>
        <w:rPr>
          <w:rFonts w:ascii="Helvetica" w:hAnsi="Helvetica"/>
          <w:iCs/>
          <w:sz w:val="22"/>
          <w:szCs w:val="22"/>
        </w:rPr>
      </w:pPr>
      <w:bookmarkStart w:id="13" w:name="OLE_LINK11"/>
      <w:r>
        <w:rPr>
          <w:rFonts w:ascii="Helvetica" w:hAnsi="Helvetica"/>
          <w:iCs/>
          <w:sz w:val="22"/>
          <w:szCs w:val="22"/>
        </w:rPr>
        <w:t>*</w:t>
      </w:r>
      <w:r w:rsidRPr="00C01934">
        <w:rPr>
          <w:rFonts w:ascii="Helvetica" w:hAnsi="Helvetica"/>
          <w:iCs/>
          <w:sz w:val="22"/>
          <w:szCs w:val="22"/>
        </w:rPr>
        <w:t>Brydon Chesnutt, C., </w:t>
      </w:r>
      <w:r>
        <w:rPr>
          <w:rFonts w:ascii="Helvetica" w:hAnsi="Helvetica"/>
          <w:iCs/>
          <w:sz w:val="22"/>
          <w:szCs w:val="22"/>
        </w:rPr>
        <w:t>*</w:t>
      </w:r>
      <w:r w:rsidRPr="00C01934">
        <w:rPr>
          <w:rFonts w:ascii="Helvetica" w:hAnsi="Helvetica"/>
          <w:iCs/>
          <w:sz w:val="22"/>
          <w:szCs w:val="22"/>
        </w:rPr>
        <w:t xml:space="preserve">Fox, H. E., Lopez, C. M., Troop-Gordon, W., &amp; </w:t>
      </w:r>
      <w:r w:rsidRPr="00C01934">
        <w:rPr>
          <w:rFonts w:ascii="Helvetica" w:hAnsi="Helvetica"/>
          <w:b/>
          <w:bCs/>
          <w:iCs/>
          <w:sz w:val="22"/>
          <w:szCs w:val="22"/>
        </w:rPr>
        <w:t>Witte, T. K.</w:t>
      </w:r>
      <w:r w:rsidRPr="00C01934">
        <w:rPr>
          <w:rFonts w:ascii="Helvetica" w:hAnsi="Helvetica"/>
          <w:iCs/>
          <w:sz w:val="22"/>
          <w:szCs w:val="22"/>
        </w:rPr>
        <w:t> (2025, November). </w:t>
      </w:r>
      <w:r w:rsidRPr="00C01934">
        <w:rPr>
          <w:rFonts w:ascii="Helvetica" w:hAnsi="Helvetica"/>
          <w:i/>
          <w:iCs/>
          <w:sz w:val="22"/>
          <w:szCs w:val="22"/>
        </w:rPr>
        <w:t>Writing Wrongs: A Clinical Trial of an Adapted Expressive Writing Activity for Minoritized Students at Predominantly White Institutions Who Experience Microaggressions. </w:t>
      </w:r>
      <w:r w:rsidR="00696726">
        <w:rPr>
          <w:rFonts w:ascii="Helvetica" w:hAnsi="Helvetica"/>
          <w:iCs/>
          <w:sz w:val="22"/>
          <w:szCs w:val="22"/>
        </w:rPr>
        <w:t>Paper</w:t>
      </w:r>
      <w:r w:rsidRPr="00C01934">
        <w:rPr>
          <w:rFonts w:ascii="Helvetica" w:hAnsi="Helvetica"/>
          <w:iCs/>
          <w:sz w:val="22"/>
          <w:szCs w:val="22"/>
        </w:rPr>
        <w:t xml:space="preserve"> presentation at the Association for Behavioral and Cognitive Therapies’ 59</w:t>
      </w:r>
      <w:r w:rsidRPr="00C01934">
        <w:rPr>
          <w:rFonts w:ascii="Helvetica" w:hAnsi="Helvetica"/>
          <w:iCs/>
          <w:sz w:val="22"/>
          <w:szCs w:val="22"/>
          <w:vertAlign w:val="superscript"/>
        </w:rPr>
        <w:t>th</w:t>
      </w:r>
      <w:r w:rsidRPr="00C01934">
        <w:rPr>
          <w:rFonts w:ascii="Helvetica" w:hAnsi="Helvetica"/>
          <w:iCs/>
          <w:sz w:val="22"/>
          <w:szCs w:val="22"/>
        </w:rPr>
        <w:t> Annual Convention, New Orleans, LA.</w:t>
      </w:r>
    </w:p>
    <w:bookmarkEnd w:id="13"/>
    <w:p w14:paraId="7E7686C4" w14:textId="0D74F78A" w:rsidR="000B33DA" w:rsidRDefault="000B33DA" w:rsidP="00E24FBE">
      <w:pPr>
        <w:pStyle w:val="ListParagraph"/>
        <w:numPr>
          <w:ilvl w:val="0"/>
          <w:numId w:val="18"/>
        </w:numPr>
        <w:rPr>
          <w:rFonts w:ascii="Helvetica" w:hAnsi="Helvetica"/>
          <w:iCs/>
          <w:sz w:val="22"/>
          <w:szCs w:val="22"/>
        </w:rPr>
      </w:pPr>
      <w:proofErr w:type="spellStart"/>
      <w:r w:rsidRPr="000B33DA">
        <w:rPr>
          <w:rFonts w:ascii="Helvetica" w:hAnsi="Helvetica"/>
          <w:iCs/>
          <w:sz w:val="22"/>
          <w:szCs w:val="22"/>
        </w:rPr>
        <w:t>Velkoff</w:t>
      </w:r>
      <w:proofErr w:type="spellEnd"/>
      <w:r w:rsidRPr="000B33DA">
        <w:rPr>
          <w:rFonts w:ascii="Helvetica" w:hAnsi="Helvetica"/>
          <w:iCs/>
          <w:sz w:val="22"/>
          <w:szCs w:val="22"/>
        </w:rPr>
        <w:t xml:space="preserve">, E. A., Fox, K. R., Weinstock, L. M., </w:t>
      </w:r>
      <w:r w:rsidRPr="000B33DA">
        <w:rPr>
          <w:rFonts w:ascii="Helvetica" w:hAnsi="Helvetica"/>
          <w:b/>
          <w:bCs/>
          <w:iCs/>
          <w:sz w:val="22"/>
          <w:szCs w:val="22"/>
        </w:rPr>
        <w:t>Witte, T.,</w:t>
      </w:r>
      <w:r w:rsidRPr="000B33DA">
        <w:rPr>
          <w:rFonts w:ascii="Helvetica" w:hAnsi="Helvetica"/>
          <w:iCs/>
          <w:sz w:val="22"/>
          <w:szCs w:val="22"/>
        </w:rPr>
        <w:t xml:space="preserve"> &amp; Smith, A. R. (2025, November). </w:t>
      </w:r>
      <w:r w:rsidRPr="000B33DA">
        <w:rPr>
          <w:rFonts w:ascii="Helvetica" w:hAnsi="Helvetica"/>
          <w:i/>
          <w:sz w:val="22"/>
          <w:szCs w:val="22"/>
        </w:rPr>
        <w:t>Managing suicide risk in clinical science: Turn down the alarms, raise the compassion and humility</w:t>
      </w:r>
      <w:r w:rsidRPr="000B33DA">
        <w:rPr>
          <w:rFonts w:ascii="Helvetica" w:hAnsi="Helvetica"/>
          <w:iCs/>
          <w:sz w:val="22"/>
          <w:szCs w:val="22"/>
        </w:rPr>
        <w:t xml:space="preserve">. Panel </w:t>
      </w:r>
      <w:r w:rsidRPr="000B33DA">
        <w:rPr>
          <w:rFonts w:ascii="Helvetica" w:hAnsi="Helvetica"/>
          <w:iCs/>
          <w:sz w:val="22"/>
          <w:szCs w:val="22"/>
        </w:rPr>
        <w:lastRenderedPageBreak/>
        <w:t>discussion presented at the 59th annual convention of the Association for Behavioral and Cognitive Therapies, New Orleans, LA.</w:t>
      </w:r>
    </w:p>
    <w:p w14:paraId="3C5A11E1" w14:textId="2DB20102" w:rsidR="00E24FBE" w:rsidRPr="00E24FBE" w:rsidRDefault="00E24FBE" w:rsidP="00E24FBE">
      <w:pPr>
        <w:pStyle w:val="ListParagraph"/>
        <w:numPr>
          <w:ilvl w:val="0"/>
          <w:numId w:val="18"/>
        </w:numPr>
        <w:rPr>
          <w:rFonts w:ascii="Helvetica" w:hAnsi="Helvetica"/>
          <w:iCs/>
          <w:sz w:val="22"/>
          <w:szCs w:val="22"/>
        </w:rPr>
      </w:pPr>
      <w:r>
        <w:rPr>
          <w:rFonts w:ascii="Helvetica" w:hAnsi="Helvetica"/>
          <w:iCs/>
          <w:sz w:val="22"/>
          <w:szCs w:val="22"/>
        </w:rPr>
        <w:t>*</w:t>
      </w:r>
      <w:r w:rsidRPr="00E24FBE">
        <w:rPr>
          <w:rFonts w:ascii="Helvetica" w:hAnsi="Helvetica"/>
          <w:iCs/>
          <w:sz w:val="22"/>
          <w:szCs w:val="22"/>
        </w:rPr>
        <w:t>Sawyer, H. B.</w:t>
      </w:r>
      <w:r w:rsidRPr="00E24FBE">
        <w:rPr>
          <w:rFonts w:ascii="Helvetica" w:hAnsi="Helvetica"/>
          <w:b/>
          <w:bCs/>
          <w:iCs/>
          <w:sz w:val="22"/>
          <w:szCs w:val="22"/>
        </w:rPr>
        <w:t>,</w:t>
      </w:r>
      <w:r w:rsidRPr="00E24FBE">
        <w:rPr>
          <w:rFonts w:ascii="Helvetica" w:hAnsi="Helvetica"/>
          <w:iCs/>
          <w:sz w:val="22"/>
          <w:szCs w:val="22"/>
        </w:rPr>
        <w:t xml:space="preserve"> Sumner, S., Koon-Magnin, S., Burko Macatee, J., </w:t>
      </w:r>
      <w:r w:rsidRPr="00E24FBE">
        <w:rPr>
          <w:rFonts w:ascii="Helvetica" w:hAnsi="Helvetica"/>
          <w:b/>
          <w:bCs/>
          <w:iCs/>
          <w:sz w:val="22"/>
          <w:szCs w:val="22"/>
        </w:rPr>
        <w:t>Witte, T. K.,</w:t>
      </w:r>
      <w:r w:rsidRPr="00E24FBE">
        <w:rPr>
          <w:rFonts w:ascii="Helvetica" w:hAnsi="Helvetica"/>
          <w:iCs/>
          <w:sz w:val="22"/>
          <w:szCs w:val="22"/>
        </w:rPr>
        <w:t xml:space="preserve"> &amp; Lathan, E. C. (2025</w:t>
      </w:r>
      <w:r>
        <w:rPr>
          <w:rFonts w:ascii="Helvetica" w:hAnsi="Helvetica"/>
          <w:iCs/>
          <w:sz w:val="22"/>
          <w:szCs w:val="22"/>
        </w:rPr>
        <w:t>, November</w:t>
      </w:r>
      <w:r w:rsidRPr="00E24FBE">
        <w:rPr>
          <w:rFonts w:ascii="Helvetica" w:hAnsi="Helvetica"/>
          <w:iCs/>
          <w:sz w:val="22"/>
          <w:szCs w:val="22"/>
        </w:rPr>
        <w:t>). </w:t>
      </w:r>
      <w:r w:rsidRPr="00E24FBE">
        <w:rPr>
          <w:rFonts w:ascii="Helvetica" w:hAnsi="Helvetica"/>
          <w:i/>
          <w:iCs/>
          <w:sz w:val="22"/>
          <w:szCs w:val="22"/>
        </w:rPr>
        <w:t>Assessing Attitudes and Acceptability of DBT Skills Groups among Interpersonal Violence Survivors. </w:t>
      </w:r>
      <w:r w:rsidR="00696726">
        <w:rPr>
          <w:rFonts w:ascii="Helvetica" w:hAnsi="Helvetica"/>
          <w:iCs/>
          <w:sz w:val="22"/>
          <w:szCs w:val="22"/>
        </w:rPr>
        <w:t xml:space="preserve">Paper </w:t>
      </w:r>
      <w:r w:rsidRPr="00E24FBE">
        <w:rPr>
          <w:rFonts w:ascii="Helvetica" w:hAnsi="Helvetica"/>
          <w:iCs/>
          <w:sz w:val="22"/>
          <w:szCs w:val="22"/>
        </w:rPr>
        <w:t xml:space="preserve">presentation </w:t>
      </w:r>
      <w:r w:rsidR="00696726">
        <w:rPr>
          <w:rFonts w:ascii="Helvetica" w:hAnsi="Helvetica"/>
          <w:iCs/>
          <w:sz w:val="22"/>
          <w:szCs w:val="22"/>
        </w:rPr>
        <w:t>at the</w:t>
      </w:r>
      <w:r w:rsidRPr="00E24FBE">
        <w:rPr>
          <w:rFonts w:ascii="Helvetica" w:hAnsi="Helvetica"/>
          <w:iCs/>
          <w:sz w:val="22"/>
          <w:szCs w:val="22"/>
        </w:rPr>
        <w:t xml:space="preserve"> annual meeting of the Association for Behavioral and Cognitive Therapies, New Orleans, LA.</w:t>
      </w:r>
    </w:p>
    <w:p w14:paraId="39520C98" w14:textId="248924EB" w:rsidR="00380E43" w:rsidRDefault="00380E43" w:rsidP="00593873">
      <w:pPr>
        <w:pStyle w:val="ListParagraph"/>
        <w:numPr>
          <w:ilvl w:val="0"/>
          <w:numId w:val="18"/>
        </w:numPr>
        <w:rPr>
          <w:rFonts w:ascii="Helvetica" w:hAnsi="Helvetica"/>
          <w:iCs/>
          <w:sz w:val="22"/>
          <w:szCs w:val="22"/>
        </w:rPr>
      </w:pPr>
      <w:r>
        <w:rPr>
          <w:rFonts w:ascii="Helvetica" w:hAnsi="Helvetica"/>
          <w:iCs/>
          <w:sz w:val="22"/>
          <w:szCs w:val="22"/>
        </w:rPr>
        <w:t>*</w:t>
      </w:r>
      <w:r w:rsidRPr="00380E43">
        <w:rPr>
          <w:rFonts w:ascii="Helvetica" w:hAnsi="Helvetica"/>
          <w:iCs/>
          <w:sz w:val="22"/>
          <w:szCs w:val="22"/>
        </w:rPr>
        <w:t xml:space="preserve">Fox, H., </w:t>
      </w:r>
      <w:r>
        <w:rPr>
          <w:rFonts w:ascii="Helvetica" w:hAnsi="Helvetica"/>
          <w:iCs/>
          <w:sz w:val="22"/>
          <w:szCs w:val="22"/>
        </w:rPr>
        <w:t>*</w:t>
      </w:r>
      <w:r w:rsidRPr="00380E43">
        <w:rPr>
          <w:rFonts w:ascii="Helvetica" w:hAnsi="Helvetica"/>
          <w:iCs/>
          <w:sz w:val="22"/>
          <w:szCs w:val="22"/>
        </w:rPr>
        <w:t xml:space="preserve">Brydon Chesnutt, C., Sawyer, H.B., </w:t>
      </w:r>
      <w:r w:rsidRPr="00380E43">
        <w:rPr>
          <w:rFonts w:ascii="Helvetica" w:hAnsi="Helvetica"/>
          <w:b/>
          <w:bCs/>
          <w:iCs/>
          <w:sz w:val="22"/>
          <w:szCs w:val="22"/>
        </w:rPr>
        <w:t>Witte, T.K.</w:t>
      </w:r>
      <w:r w:rsidRPr="00380E43">
        <w:rPr>
          <w:rFonts w:ascii="Helvetica" w:hAnsi="Helvetica"/>
          <w:iCs/>
          <w:sz w:val="22"/>
          <w:szCs w:val="22"/>
        </w:rPr>
        <w:t xml:space="preserve"> (2025, March). </w:t>
      </w:r>
      <w:r w:rsidRPr="00380E43">
        <w:rPr>
          <w:rFonts w:ascii="Helvetica" w:hAnsi="Helvetica"/>
          <w:i/>
          <w:iCs/>
          <w:sz w:val="22"/>
          <w:szCs w:val="22"/>
        </w:rPr>
        <w:t>Adapting the reconnecting to internal sensations and experiences intervention for veterinary students. </w:t>
      </w:r>
      <w:r w:rsidRPr="00380E43">
        <w:rPr>
          <w:rFonts w:ascii="Helvetica" w:hAnsi="Helvetica"/>
          <w:iCs/>
          <w:sz w:val="22"/>
          <w:szCs w:val="22"/>
        </w:rPr>
        <w:t>Poster accepted for presentation at the annual Auburn University Research Symposium. </w:t>
      </w:r>
    </w:p>
    <w:p w14:paraId="6B011624" w14:textId="44923D9A" w:rsidR="00810765" w:rsidRPr="00810765" w:rsidRDefault="00810765" w:rsidP="00593873">
      <w:pPr>
        <w:pStyle w:val="ListParagraph"/>
        <w:numPr>
          <w:ilvl w:val="0"/>
          <w:numId w:val="18"/>
        </w:numPr>
        <w:rPr>
          <w:rFonts w:ascii="Helvetica" w:hAnsi="Helvetica"/>
          <w:iCs/>
          <w:sz w:val="22"/>
          <w:szCs w:val="22"/>
        </w:rPr>
      </w:pPr>
      <w:r>
        <w:rPr>
          <w:rFonts w:ascii="Helvetica" w:hAnsi="Helvetica"/>
          <w:iCs/>
          <w:sz w:val="22"/>
          <w:szCs w:val="22"/>
        </w:rPr>
        <w:t>*</w:t>
      </w:r>
      <w:r w:rsidRPr="00810765">
        <w:rPr>
          <w:rFonts w:ascii="Helvetica" w:hAnsi="Helvetica"/>
          <w:iCs/>
          <w:sz w:val="22"/>
          <w:szCs w:val="22"/>
        </w:rPr>
        <w:t>Brydon Chesnutt, C., Fox, H., Lopez, C. M.,</w:t>
      </w:r>
      <w:r w:rsidR="00CF2DB6">
        <w:rPr>
          <w:rFonts w:ascii="Helvetica" w:hAnsi="Helvetica"/>
          <w:iCs/>
          <w:sz w:val="22"/>
          <w:szCs w:val="22"/>
        </w:rPr>
        <w:t xml:space="preserve"> Troop-Gordon, W.,</w:t>
      </w:r>
      <w:r w:rsidRPr="00810765">
        <w:rPr>
          <w:rFonts w:ascii="Helvetica" w:hAnsi="Helvetica"/>
          <w:iCs/>
          <w:sz w:val="22"/>
          <w:szCs w:val="22"/>
        </w:rPr>
        <w:t xml:space="preserve"> &amp; </w:t>
      </w:r>
      <w:r w:rsidRPr="00810765">
        <w:rPr>
          <w:rFonts w:ascii="Helvetica" w:hAnsi="Helvetica"/>
          <w:b/>
          <w:bCs/>
          <w:iCs/>
          <w:sz w:val="22"/>
          <w:szCs w:val="22"/>
        </w:rPr>
        <w:t>Witte, T. K.</w:t>
      </w:r>
      <w:r w:rsidRPr="00810765">
        <w:rPr>
          <w:rFonts w:ascii="Helvetica" w:hAnsi="Helvetica"/>
          <w:iCs/>
          <w:sz w:val="22"/>
          <w:szCs w:val="22"/>
        </w:rPr>
        <w:t xml:space="preserve"> (2025, March</w:t>
      </w:r>
      <w:r w:rsidRPr="00810765">
        <w:rPr>
          <w:rFonts w:ascii="Helvetica" w:hAnsi="Helvetica"/>
          <w:i/>
          <w:sz w:val="22"/>
          <w:szCs w:val="22"/>
        </w:rPr>
        <w:t>). Writing Wrongs: A Clinical Trial of Adapted Expressive Writing for Minoritized Students at Predominantly White Institutions Facing Microaggressions</w:t>
      </w:r>
      <w:r w:rsidRPr="00810765">
        <w:rPr>
          <w:rFonts w:ascii="Helvetica" w:hAnsi="Helvetica"/>
          <w:iCs/>
          <w:sz w:val="22"/>
          <w:szCs w:val="22"/>
        </w:rPr>
        <w:t>. Oral Presentation to be presented at Auburn University’s Student Research Symposium, Auburn, AL.</w:t>
      </w:r>
    </w:p>
    <w:p w14:paraId="358E7F1D" w14:textId="7633FD9D" w:rsidR="003F2BCA" w:rsidRPr="003F2BCA" w:rsidRDefault="003F2BCA" w:rsidP="00593873">
      <w:pPr>
        <w:pStyle w:val="ListParagraph"/>
        <w:numPr>
          <w:ilvl w:val="0"/>
          <w:numId w:val="18"/>
        </w:numPr>
        <w:rPr>
          <w:rFonts w:ascii="Helvetica" w:hAnsi="Helvetica"/>
          <w:iCs/>
          <w:sz w:val="22"/>
          <w:szCs w:val="22"/>
        </w:rPr>
      </w:pPr>
      <w:bookmarkStart w:id="14" w:name="OLE_LINK10"/>
      <w:r>
        <w:rPr>
          <w:rFonts w:ascii="Helvetica" w:hAnsi="Helvetica"/>
          <w:b/>
          <w:bCs/>
          <w:iCs/>
          <w:sz w:val="22"/>
          <w:szCs w:val="22"/>
        </w:rPr>
        <w:t xml:space="preserve">Witte, T. K., </w:t>
      </w:r>
      <w:r w:rsidRPr="003F2BCA">
        <w:rPr>
          <w:rFonts w:ascii="Helvetica" w:hAnsi="Helvetica"/>
          <w:iCs/>
          <w:sz w:val="22"/>
          <w:szCs w:val="22"/>
        </w:rPr>
        <w:t xml:space="preserve">Strand, E., </w:t>
      </w:r>
      <w:proofErr w:type="spellStart"/>
      <w:r>
        <w:rPr>
          <w:rFonts w:ascii="Helvetica" w:hAnsi="Helvetica"/>
          <w:iCs/>
          <w:sz w:val="22"/>
          <w:szCs w:val="22"/>
        </w:rPr>
        <w:t>Xueping</w:t>
      </w:r>
      <w:proofErr w:type="spellEnd"/>
      <w:r>
        <w:rPr>
          <w:rFonts w:ascii="Helvetica" w:hAnsi="Helvetica"/>
          <w:iCs/>
          <w:sz w:val="22"/>
          <w:szCs w:val="22"/>
        </w:rPr>
        <w:t xml:space="preserve">, L., Jurney, C., Lee, C., Book, J., </w:t>
      </w:r>
      <w:proofErr w:type="spellStart"/>
      <w:r>
        <w:rPr>
          <w:rFonts w:ascii="Helvetica" w:hAnsi="Helvetica"/>
          <w:iCs/>
          <w:sz w:val="22"/>
          <w:szCs w:val="22"/>
        </w:rPr>
        <w:t>Tsontos</w:t>
      </w:r>
      <w:proofErr w:type="spellEnd"/>
      <w:r>
        <w:rPr>
          <w:rFonts w:ascii="Helvetica" w:hAnsi="Helvetica"/>
          <w:iCs/>
          <w:sz w:val="22"/>
          <w:szCs w:val="22"/>
        </w:rPr>
        <w:t xml:space="preserve">, G., Anderson, K., *Kramper, S., *Waitz-Kudla, S., &amp; </w:t>
      </w:r>
      <w:proofErr w:type="spellStart"/>
      <w:r>
        <w:rPr>
          <w:rFonts w:ascii="Helvetica" w:hAnsi="Helvetica"/>
          <w:iCs/>
          <w:sz w:val="22"/>
          <w:szCs w:val="22"/>
        </w:rPr>
        <w:t>Rosenmund</w:t>
      </w:r>
      <w:proofErr w:type="spellEnd"/>
      <w:r>
        <w:rPr>
          <w:rFonts w:ascii="Helvetica" w:hAnsi="Helvetica"/>
          <w:iCs/>
          <w:sz w:val="22"/>
          <w:szCs w:val="22"/>
        </w:rPr>
        <w:t xml:space="preserve">, D. (2025, April). </w:t>
      </w:r>
      <w:r>
        <w:rPr>
          <w:rFonts w:ascii="Helvetica" w:hAnsi="Helvetica"/>
          <w:i/>
          <w:sz w:val="22"/>
          <w:szCs w:val="22"/>
        </w:rPr>
        <w:t xml:space="preserve">Building Lifeboat: Developing a peer support app for veterinary professionals facing mental health challenges. </w:t>
      </w:r>
      <w:r>
        <w:rPr>
          <w:rFonts w:ascii="Helvetica" w:hAnsi="Helvetica"/>
          <w:iCs/>
          <w:sz w:val="22"/>
          <w:szCs w:val="22"/>
        </w:rPr>
        <w:t xml:space="preserve">Oral presentation </w:t>
      </w:r>
      <w:proofErr w:type="gramStart"/>
      <w:r w:rsidR="00DF1852">
        <w:rPr>
          <w:rFonts w:ascii="Helvetica" w:hAnsi="Helvetica"/>
          <w:iCs/>
          <w:sz w:val="22"/>
          <w:szCs w:val="22"/>
        </w:rPr>
        <w:t xml:space="preserve">at </w:t>
      </w:r>
      <w:r>
        <w:rPr>
          <w:rFonts w:ascii="Helvetica" w:hAnsi="Helvetica"/>
          <w:iCs/>
          <w:sz w:val="22"/>
          <w:szCs w:val="22"/>
        </w:rPr>
        <w:t xml:space="preserve"> the</w:t>
      </w:r>
      <w:proofErr w:type="gramEnd"/>
      <w:r>
        <w:rPr>
          <w:rFonts w:ascii="Helvetica" w:hAnsi="Helvetica"/>
          <w:iCs/>
          <w:sz w:val="22"/>
          <w:szCs w:val="22"/>
        </w:rPr>
        <w:t xml:space="preserve"> 4</w:t>
      </w:r>
      <w:r w:rsidRPr="003F2BCA">
        <w:rPr>
          <w:rFonts w:ascii="Helvetica" w:hAnsi="Helvetica"/>
          <w:iCs/>
          <w:sz w:val="22"/>
          <w:szCs w:val="22"/>
          <w:vertAlign w:val="superscript"/>
        </w:rPr>
        <w:t>th</w:t>
      </w:r>
      <w:r>
        <w:rPr>
          <w:rFonts w:ascii="Helvetica" w:hAnsi="Helvetica"/>
          <w:iCs/>
          <w:sz w:val="22"/>
          <w:szCs w:val="22"/>
        </w:rPr>
        <w:t xml:space="preserve"> annual Suicide Research Symposium. </w:t>
      </w:r>
    </w:p>
    <w:bookmarkEnd w:id="14"/>
    <w:p w14:paraId="517F89D4" w14:textId="2229B842" w:rsidR="00593873" w:rsidRPr="00593873" w:rsidRDefault="00593873" w:rsidP="00593873">
      <w:pPr>
        <w:pStyle w:val="ListParagraph"/>
        <w:numPr>
          <w:ilvl w:val="0"/>
          <w:numId w:val="18"/>
        </w:numPr>
        <w:rPr>
          <w:rFonts w:ascii="Helvetica" w:hAnsi="Helvetica"/>
          <w:iCs/>
          <w:sz w:val="22"/>
          <w:szCs w:val="22"/>
        </w:rPr>
      </w:pPr>
      <w:r>
        <w:rPr>
          <w:rFonts w:ascii="Helvetica" w:hAnsi="Helvetica"/>
          <w:iCs/>
          <w:sz w:val="22"/>
          <w:szCs w:val="22"/>
        </w:rPr>
        <w:t>*</w:t>
      </w:r>
      <w:r w:rsidRPr="00593873">
        <w:rPr>
          <w:rFonts w:ascii="Helvetica" w:hAnsi="Helvetica"/>
          <w:iCs/>
          <w:sz w:val="22"/>
          <w:szCs w:val="22"/>
        </w:rPr>
        <w:t xml:space="preserve">Brydon, C., </w:t>
      </w:r>
      <w:r>
        <w:rPr>
          <w:rFonts w:ascii="Helvetica" w:hAnsi="Helvetica"/>
          <w:iCs/>
          <w:sz w:val="22"/>
          <w:szCs w:val="22"/>
        </w:rPr>
        <w:t>*</w:t>
      </w:r>
      <w:r w:rsidRPr="00593873">
        <w:rPr>
          <w:rFonts w:ascii="Helvetica" w:hAnsi="Helvetica"/>
          <w:iCs/>
          <w:sz w:val="22"/>
          <w:szCs w:val="22"/>
        </w:rPr>
        <w:t xml:space="preserve">Waitz-Kudla, S. N., Lopez, C., &amp; </w:t>
      </w:r>
      <w:r w:rsidRPr="00593873">
        <w:rPr>
          <w:rFonts w:ascii="Helvetica" w:hAnsi="Helvetica"/>
          <w:b/>
          <w:bCs/>
          <w:iCs/>
          <w:sz w:val="22"/>
          <w:szCs w:val="22"/>
        </w:rPr>
        <w:t xml:space="preserve">Witte, T.K. </w:t>
      </w:r>
      <w:r w:rsidRPr="00593873">
        <w:rPr>
          <w:rFonts w:ascii="Helvetica" w:hAnsi="Helvetica"/>
          <w:iCs/>
          <w:sz w:val="22"/>
          <w:szCs w:val="22"/>
        </w:rPr>
        <w:t xml:space="preserve">(2024, </w:t>
      </w:r>
      <w:r w:rsidR="00E84BDC">
        <w:rPr>
          <w:rFonts w:ascii="Helvetica" w:hAnsi="Helvetica"/>
          <w:iCs/>
          <w:sz w:val="22"/>
          <w:szCs w:val="22"/>
        </w:rPr>
        <w:t>April</w:t>
      </w:r>
      <w:r w:rsidRPr="00593873">
        <w:rPr>
          <w:rFonts w:ascii="Helvetica" w:hAnsi="Helvetica"/>
          <w:iCs/>
          <w:sz w:val="22"/>
          <w:szCs w:val="22"/>
        </w:rPr>
        <w:t>). </w:t>
      </w:r>
      <w:r w:rsidRPr="00593873">
        <w:rPr>
          <w:rFonts w:ascii="Helvetica" w:hAnsi="Helvetica"/>
          <w:i/>
          <w:iCs/>
          <w:sz w:val="22"/>
          <w:szCs w:val="22"/>
        </w:rPr>
        <w:t>Writing Wrongs: Initial adaptation of expressive writing for minoritized students at predominantly white instructions who experience microaggressions</w:t>
      </w:r>
      <w:r>
        <w:rPr>
          <w:rFonts w:ascii="Helvetica" w:hAnsi="Helvetica"/>
          <w:i/>
          <w:iCs/>
          <w:sz w:val="22"/>
          <w:szCs w:val="22"/>
        </w:rPr>
        <w:t xml:space="preserve"> </w:t>
      </w:r>
      <w:r w:rsidRPr="00593873">
        <w:rPr>
          <w:rFonts w:ascii="Helvetica" w:hAnsi="Helvetica"/>
          <w:iCs/>
          <w:sz w:val="22"/>
          <w:szCs w:val="22"/>
        </w:rPr>
        <w:t>[Oral Presentation accepted, to be presented]. College of Liberal Arts 2024 Inclusive Excellence Conference, Auburn, AL.</w:t>
      </w:r>
    </w:p>
    <w:p w14:paraId="3A345A5F" w14:textId="4C722197" w:rsidR="006C1AE5" w:rsidRPr="006C1AE5" w:rsidRDefault="006C1AE5" w:rsidP="00C40D49">
      <w:pPr>
        <w:pStyle w:val="ListParagraph"/>
        <w:numPr>
          <w:ilvl w:val="0"/>
          <w:numId w:val="18"/>
        </w:numPr>
        <w:rPr>
          <w:rFonts w:ascii="Helvetica" w:hAnsi="Helvetica"/>
          <w:iCs/>
          <w:sz w:val="22"/>
          <w:szCs w:val="22"/>
        </w:rPr>
      </w:pPr>
      <w:r>
        <w:rPr>
          <w:rFonts w:ascii="Helvetica" w:hAnsi="Helvetica"/>
          <w:sz w:val="22"/>
          <w:szCs w:val="22"/>
        </w:rPr>
        <w:t>*</w:t>
      </w:r>
      <w:r w:rsidRPr="006C1AE5">
        <w:rPr>
          <w:rFonts w:ascii="Helvetica" w:hAnsi="Helvetica"/>
          <w:sz w:val="22"/>
          <w:szCs w:val="22"/>
        </w:rPr>
        <w:t xml:space="preserve">Brydon, C., </w:t>
      </w:r>
      <w:r>
        <w:rPr>
          <w:rFonts w:ascii="Helvetica" w:hAnsi="Helvetica"/>
          <w:sz w:val="22"/>
          <w:szCs w:val="22"/>
        </w:rPr>
        <w:t>*</w:t>
      </w:r>
      <w:r w:rsidRPr="006C1AE5">
        <w:rPr>
          <w:rFonts w:ascii="Helvetica" w:hAnsi="Helvetica"/>
          <w:sz w:val="22"/>
          <w:szCs w:val="22"/>
        </w:rPr>
        <w:t xml:space="preserve">Waitz-Kudla, S. N., Lopez, C., &amp; </w:t>
      </w:r>
      <w:r w:rsidRPr="006C1AE5">
        <w:rPr>
          <w:rFonts w:ascii="Helvetica" w:hAnsi="Helvetica"/>
          <w:b/>
          <w:bCs/>
          <w:sz w:val="22"/>
          <w:szCs w:val="22"/>
        </w:rPr>
        <w:t xml:space="preserve">Witte, T.K. </w:t>
      </w:r>
      <w:r w:rsidRPr="006C1AE5">
        <w:rPr>
          <w:rFonts w:ascii="Helvetica" w:hAnsi="Helvetica"/>
          <w:sz w:val="22"/>
          <w:szCs w:val="22"/>
        </w:rPr>
        <w:t>(2024, March). </w:t>
      </w:r>
      <w:r w:rsidRPr="006C1AE5">
        <w:rPr>
          <w:rFonts w:ascii="Helvetica" w:hAnsi="Helvetica"/>
          <w:i/>
          <w:iCs/>
          <w:sz w:val="22"/>
          <w:szCs w:val="22"/>
        </w:rPr>
        <w:t>Writing Wrongs: Initial adaptation of expressive writing for minoritized students at predominantly white instructions who experience microaggressions</w:t>
      </w:r>
      <w:r w:rsidRPr="006C1AE5">
        <w:rPr>
          <w:rFonts w:ascii="Helvetica" w:hAnsi="Helvetica"/>
          <w:sz w:val="22"/>
          <w:szCs w:val="22"/>
        </w:rPr>
        <w:t xml:space="preserve"> [Oral Presentation accepted, to be presented]. Auburn </w:t>
      </w:r>
      <w:proofErr w:type="gramStart"/>
      <w:r w:rsidRPr="006C1AE5">
        <w:rPr>
          <w:rFonts w:ascii="Helvetica" w:hAnsi="Helvetica"/>
          <w:sz w:val="22"/>
          <w:szCs w:val="22"/>
        </w:rPr>
        <w:t>University’s  Student</w:t>
      </w:r>
      <w:proofErr w:type="gramEnd"/>
      <w:r w:rsidRPr="006C1AE5">
        <w:rPr>
          <w:rFonts w:ascii="Helvetica" w:hAnsi="Helvetica"/>
          <w:sz w:val="22"/>
          <w:szCs w:val="22"/>
        </w:rPr>
        <w:t xml:space="preserve"> Research Symposium, Auburn, AL.</w:t>
      </w:r>
    </w:p>
    <w:p w14:paraId="313CE04B" w14:textId="60FBE2B0" w:rsidR="00CB0928" w:rsidRDefault="00B96191" w:rsidP="00C40D49">
      <w:pPr>
        <w:pStyle w:val="ListParagraph"/>
        <w:numPr>
          <w:ilvl w:val="0"/>
          <w:numId w:val="18"/>
        </w:numPr>
        <w:rPr>
          <w:rFonts w:ascii="Helvetica" w:hAnsi="Helvetica"/>
          <w:iCs/>
          <w:sz w:val="22"/>
          <w:szCs w:val="22"/>
        </w:rPr>
      </w:pPr>
      <w:r>
        <w:rPr>
          <w:rFonts w:ascii="Helvetica" w:hAnsi="Helvetica"/>
          <w:sz w:val="22"/>
          <w:szCs w:val="22"/>
        </w:rPr>
        <w:t>*</w:t>
      </w:r>
      <w:r w:rsidR="00CB0928" w:rsidRPr="00B31786">
        <w:rPr>
          <w:rFonts w:ascii="Helvetica" w:hAnsi="Helvetica"/>
          <w:sz w:val="22"/>
          <w:szCs w:val="22"/>
        </w:rPr>
        <w:t xml:space="preserve">Waitz-Kudla, S.N., </w:t>
      </w:r>
      <w:r w:rsidR="00CB0928">
        <w:rPr>
          <w:rFonts w:ascii="Helvetica" w:hAnsi="Helvetica"/>
          <w:sz w:val="22"/>
          <w:szCs w:val="22"/>
        </w:rPr>
        <w:t>*</w:t>
      </w:r>
      <w:r w:rsidR="00CB0928" w:rsidRPr="00B31786">
        <w:rPr>
          <w:rFonts w:ascii="Helvetica" w:hAnsi="Helvetica"/>
          <w:sz w:val="22"/>
          <w:szCs w:val="22"/>
        </w:rPr>
        <w:t xml:space="preserve">Sawyer, H.B., Roark, A., Mani, I., &amp; </w:t>
      </w:r>
      <w:r w:rsidR="00CB0928" w:rsidRPr="00B31786">
        <w:rPr>
          <w:rFonts w:ascii="Helvetica" w:hAnsi="Helvetica"/>
          <w:b/>
          <w:bCs/>
          <w:sz w:val="22"/>
          <w:szCs w:val="22"/>
        </w:rPr>
        <w:t>Witte, T.K.</w:t>
      </w:r>
      <w:r w:rsidR="00CB0928" w:rsidRPr="00B31786">
        <w:rPr>
          <w:rFonts w:ascii="Helvetica" w:hAnsi="Helvetica"/>
          <w:sz w:val="22"/>
          <w:szCs w:val="22"/>
        </w:rPr>
        <w:t xml:space="preserve"> (2024, April). </w:t>
      </w:r>
      <w:r w:rsidR="00CB0928" w:rsidRPr="00B31786">
        <w:rPr>
          <w:rFonts w:ascii="Helvetica" w:hAnsi="Helvetica"/>
          <w:i/>
          <w:iCs/>
          <w:sz w:val="22"/>
          <w:szCs w:val="22"/>
        </w:rPr>
        <w:t>Impact of Messaging on Veterinarians’ Willingness to Implement Means Safety Protocols.</w:t>
      </w:r>
      <w:r w:rsidR="00CB0928" w:rsidRPr="00B31786">
        <w:rPr>
          <w:rFonts w:ascii="Helvetica" w:hAnsi="Helvetica"/>
          <w:sz w:val="22"/>
          <w:szCs w:val="22"/>
        </w:rPr>
        <w:t> Oral presentation accepted for the 3rd annual Suicide Research Symposium.</w:t>
      </w:r>
    </w:p>
    <w:p w14:paraId="3414EA2C" w14:textId="4820E6A3" w:rsidR="00C40D49" w:rsidRPr="00C40D49" w:rsidRDefault="00C40D49" w:rsidP="00C40D49">
      <w:pPr>
        <w:pStyle w:val="ListParagraph"/>
        <w:numPr>
          <w:ilvl w:val="0"/>
          <w:numId w:val="18"/>
        </w:numPr>
        <w:rPr>
          <w:rFonts w:ascii="Helvetica" w:hAnsi="Helvetica"/>
          <w:iCs/>
          <w:sz w:val="22"/>
          <w:szCs w:val="22"/>
        </w:rPr>
      </w:pPr>
      <w:r w:rsidRPr="00C40D49">
        <w:rPr>
          <w:rFonts w:ascii="Helvetica" w:hAnsi="Helvetica"/>
          <w:iCs/>
          <w:sz w:val="22"/>
          <w:szCs w:val="22"/>
        </w:rPr>
        <w:t xml:space="preserve">*Waitz-Kudla, S.N., Brydon, C., Alvarez, J., Branham, J., &amp; </w:t>
      </w:r>
      <w:r w:rsidRPr="00C40D49">
        <w:rPr>
          <w:rFonts w:ascii="Helvetica" w:hAnsi="Helvetica"/>
          <w:b/>
          <w:bCs/>
          <w:iCs/>
          <w:sz w:val="22"/>
          <w:szCs w:val="22"/>
        </w:rPr>
        <w:t>Witte, T.</w:t>
      </w:r>
      <w:r w:rsidRPr="00C40D49">
        <w:rPr>
          <w:rFonts w:ascii="Helvetica" w:hAnsi="Helvetica"/>
          <w:iCs/>
          <w:sz w:val="22"/>
          <w:szCs w:val="22"/>
        </w:rPr>
        <w:t xml:space="preserve"> (2023, </w:t>
      </w:r>
      <w:r>
        <w:rPr>
          <w:rFonts w:ascii="Helvetica" w:hAnsi="Helvetica"/>
          <w:iCs/>
          <w:sz w:val="22"/>
          <w:szCs w:val="22"/>
        </w:rPr>
        <w:t>August</w:t>
      </w:r>
      <w:r w:rsidRPr="00C40D49">
        <w:rPr>
          <w:rFonts w:ascii="Helvetica" w:hAnsi="Helvetica"/>
          <w:iCs/>
          <w:sz w:val="22"/>
          <w:szCs w:val="22"/>
        </w:rPr>
        <w:t>). </w:t>
      </w:r>
      <w:r w:rsidRPr="00C40D49">
        <w:rPr>
          <w:rFonts w:ascii="Helvetica" w:hAnsi="Helvetica"/>
          <w:i/>
          <w:iCs/>
          <w:sz w:val="22"/>
          <w:szCs w:val="22"/>
        </w:rPr>
        <w:t>Does suicidality in veterinarians reflect trends in the general population? Trends across career stages and a test of the Interpersonal Theory of Suicide</w:t>
      </w:r>
      <w:r w:rsidRPr="00C40D49">
        <w:rPr>
          <w:rFonts w:ascii="Helvetica" w:hAnsi="Helvetica"/>
          <w:iCs/>
          <w:sz w:val="22"/>
          <w:szCs w:val="22"/>
        </w:rPr>
        <w:t>. Oral presentation accepted for the Alabama Psychological Association Convention. </w:t>
      </w:r>
    </w:p>
    <w:p w14:paraId="346C3A61" w14:textId="10D0C4A7" w:rsidR="005D62F6" w:rsidRPr="005D62F6" w:rsidRDefault="005D62F6" w:rsidP="001A78F4">
      <w:pPr>
        <w:pStyle w:val="ListParagraph"/>
        <w:numPr>
          <w:ilvl w:val="0"/>
          <w:numId w:val="18"/>
        </w:numPr>
        <w:rPr>
          <w:rFonts w:ascii="Helvetica" w:hAnsi="Helvetica"/>
          <w:iCs/>
          <w:sz w:val="22"/>
          <w:szCs w:val="22"/>
        </w:rPr>
      </w:pPr>
      <w:r>
        <w:rPr>
          <w:rFonts w:ascii="Helvetica" w:hAnsi="Helvetica"/>
          <w:iCs/>
          <w:sz w:val="22"/>
          <w:szCs w:val="22"/>
        </w:rPr>
        <w:t>*</w:t>
      </w:r>
      <w:r w:rsidRPr="005D62F6">
        <w:rPr>
          <w:rFonts w:ascii="Helvetica" w:hAnsi="Helvetica"/>
          <w:iCs/>
          <w:sz w:val="22"/>
          <w:szCs w:val="22"/>
        </w:rPr>
        <w:t xml:space="preserve">Waitz-Kudla, S.N., </w:t>
      </w:r>
      <w:r>
        <w:rPr>
          <w:rFonts w:ascii="Helvetica" w:hAnsi="Helvetica"/>
          <w:iCs/>
          <w:sz w:val="22"/>
          <w:szCs w:val="22"/>
        </w:rPr>
        <w:t>*</w:t>
      </w:r>
      <w:r w:rsidRPr="005D62F6">
        <w:rPr>
          <w:rFonts w:ascii="Helvetica" w:hAnsi="Helvetica"/>
          <w:iCs/>
          <w:sz w:val="22"/>
          <w:szCs w:val="22"/>
        </w:rPr>
        <w:t xml:space="preserve">Brydon, C., </w:t>
      </w:r>
      <w:r>
        <w:rPr>
          <w:rFonts w:ascii="Helvetica" w:hAnsi="Helvetica"/>
          <w:iCs/>
          <w:sz w:val="22"/>
          <w:szCs w:val="22"/>
        </w:rPr>
        <w:t>*</w:t>
      </w:r>
      <w:r w:rsidRPr="005D62F6">
        <w:rPr>
          <w:rFonts w:ascii="Helvetica" w:hAnsi="Helvetica"/>
          <w:iCs/>
          <w:sz w:val="22"/>
          <w:szCs w:val="22"/>
        </w:rPr>
        <w:t xml:space="preserve">Alvarez, J., </w:t>
      </w:r>
      <w:r>
        <w:rPr>
          <w:rFonts w:ascii="Helvetica" w:hAnsi="Helvetica"/>
          <w:iCs/>
          <w:sz w:val="22"/>
          <w:szCs w:val="22"/>
        </w:rPr>
        <w:t>*</w:t>
      </w:r>
      <w:r w:rsidRPr="005D62F6">
        <w:rPr>
          <w:rFonts w:ascii="Helvetica" w:hAnsi="Helvetica"/>
          <w:iCs/>
          <w:sz w:val="22"/>
          <w:szCs w:val="22"/>
        </w:rPr>
        <w:t xml:space="preserve">Branham, J., &amp; </w:t>
      </w:r>
      <w:r w:rsidRPr="005D62F6">
        <w:rPr>
          <w:rFonts w:ascii="Helvetica" w:hAnsi="Helvetica"/>
          <w:b/>
          <w:bCs/>
          <w:iCs/>
          <w:sz w:val="22"/>
          <w:szCs w:val="22"/>
        </w:rPr>
        <w:t xml:space="preserve">Witte, T. </w:t>
      </w:r>
      <w:r w:rsidRPr="005D62F6">
        <w:rPr>
          <w:rFonts w:ascii="Helvetica" w:hAnsi="Helvetica"/>
          <w:iCs/>
          <w:sz w:val="22"/>
          <w:szCs w:val="22"/>
        </w:rPr>
        <w:t>(2023, April). </w:t>
      </w:r>
      <w:r w:rsidRPr="005D62F6">
        <w:rPr>
          <w:rFonts w:ascii="Helvetica" w:hAnsi="Helvetica"/>
          <w:i/>
          <w:sz w:val="22"/>
          <w:szCs w:val="22"/>
        </w:rPr>
        <w:t>Does suicidality in veterinarians reflect trends in the general population? Trends across career stages and a test of the Interpersonal Theory of Suicide. </w:t>
      </w:r>
      <w:r w:rsidRPr="005D62F6">
        <w:rPr>
          <w:rFonts w:ascii="Helvetica" w:hAnsi="Helvetica"/>
          <w:iCs/>
          <w:sz w:val="22"/>
          <w:szCs w:val="22"/>
        </w:rPr>
        <w:t>Oral presentation accepted for the 2</w:t>
      </w:r>
      <w:r w:rsidRPr="005D62F6">
        <w:rPr>
          <w:rFonts w:ascii="Helvetica" w:hAnsi="Helvetica"/>
          <w:iCs/>
          <w:sz w:val="22"/>
          <w:szCs w:val="22"/>
          <w:vertAlign w:val="superscript"/>
        </w:rPr>
        <w:t>nd</w:t>
      </w:r>
      <w:r w:rsidRPr="005D62F6">
        <w:rPr>
          <w:rFonts w:ascii="Helvetica" w:hAnsi="Helvetica"/>
          <w:iCs/>
          <w:sz w:val="22"/>
          <w:szCs w:val="22"/>
        </w:rPr>
        <w:t> annual Suicide Research Symposium. </w:t>
      </w:r>
    </w:p>
    <w:p w14:paraId="3B0A80F4" w14:textId="66FDDF4B" w:rsidR="001A78F4" w:rsidRPr="002B63FA" w:rsidRDefault="001A78F4" w:rsidP="001A78F4">
      <w:pPr>
        <w:pStyle w:val="ListParagraph"/>
        <w:numPr>
          <w:ilvl w:val="0"/>
          <w:numId w:val="18"/>
        </w:numPr>
        <w:rPr>
          <w:rFonts w:ascii="Helvetica" w:hAnsi="Helvetica"/>
          <w:i/>
          <w:sz w:val="22"/>
          <w:szCs w:val="22"/>
        </w:rPr>
      </w:pPr>
      <w:r w:rsidRPr="002B63FA">
        <w:rPr>
          <w:rFonts w:ascii="Helvetica" w:hAnsi="Helvetica"/>
          <w:iCs/>
          <w:sz w:val="22"/>
          <w:szCs w:val="22"/>
        </w:rPr>
        <w:t xml:space="preserve">*Kramper, S., *Crosby, E.S., *Waitz-Kudla, S.N., Clark, M., Weathers, F., </w:t>
      </w:r>
      <w:r w:rsidRPr="002B63FA">
        <w:rPr>
          <w:rFonts w:ascii="Helvetica" w:hAnsi="Helvetica"/>
          <w:b/>
          <w:bCs/>
          <w:iCs/>
          <w:sz w:val="22"/>
          <w:szCs w:val="22"/>
        </w:rPr>
        <w:t>Witte, T.K.</w:t>
      </w:r>
      <w:r w:rsidRPr="002B63FA">
        <w:rPr>
          <w:rFonts w:ascii="Helvetica" w:hAnsi="Helvetica"/>
          <w:iCs/>
          <w:sz w:val="22"/>
          <w:szCs w:val="22"/>
        </w:rPr>
        <w:t xml:space="preserve"> (2022, October).</w:t>
      </w:r>
      <w:r w:rsidRPr="002B63FA">
        <w:rPr>
          <w:sz w:val="22"/>
          <w:szCs w:val="22"/>
        </w:rPr>
        <w:t xml:space="preserve"> </w:t>
      </w:r>
      <w:r w:rsidRPr="002B63FA">
        <w:rPr>
          <w:rFonts w:ascii="Helvetica" w:hAnsi="Helvetica"/>
          <w:iCs/>
          <w:sz w:val="22"/>
          <w:szCs w:val="22"/>
        </w:rPr>
        <w:t xml:space="preserve">Do highly stressful events at work leave veterinary professionals at risk for PTSD? In S. Kramper (Chair) </w:t>
      </w:r>
      <w:r w:rsidRPr="002B63FA">
        <w:rPr>
          <w:rFonts w:ascii="Helvetica" w:hAnsi="Helvetica"/>
          <w:i/>
          <w:sz w:val="22"/>
          <w:szCs w:val="22"/>
        </w:rPr>
        <w:t>When Trauma Meets Lethal Means in the Workplace: Compiling the Experiences of Veterinary Professionals</w:t>
      </w:r>
      <w:r w:rsidRPr="002B63FA">
        <w:rPr>
          <w:rFonts w:ascii="Helvetica" w:hAnsi="Helvetica"/>
          <w:iCs/>
          <w:sz w:val="22"/>
          <w:szCs w:val="22"/>
        </w:rPr>
        <w:t xml:space="preserve">. Oral presentation </w:t>
      </w:r>
      <w:r w:rsidR="00745FCC">
        <w:rPr>
          <w:rFonts w:ascii="Helvetica" w:hAnsi="Helvetica"/>
          <w:iCs/>
          <w:sz w:val="22"/>
          <w:szCs w:val="22"/>
        </w:rPr>
        <w:t>at</w:t>
      </w:r>
      <w:r w:rsidRPr="002B63FA">
        <w:rPr>
          <w:rFonts w:ascii="Helvetica" w:hAnsi="Helvetica"/>
          <w:iCs/>
          <w:sz w:val="22"/>
          <w:szCs w:val="22"/>
        </w:rPr>
        <w:t xml:space="preserve"> the 3</w:t>
      </w:r>
      <w:r w:rsidRPr="002B63FA">
        <w:rPr>
          <w:rFonts w:ascii="Helvetica" w:hAnsi="Helvetica"/>
          <w:iCs/>
          <w:sz w:val="22"/>
          <w:szCs w:val="22"/>
          <w:vertAlign w:val="superscript"/>
        </w:rPr>
        <w:t>rd</w:t>
      </w:r>
      <w:r w:rsidRPr="002B63FA">
        <w:rPr>
          <w:rFonts w:ascii="Helvetica" w:hAnsi="Helvetica"/>
          <w:iCs/>
          <w:sz w:val="22"/>
          <w:szCs w:val="22"/>
        </w:rPr>
        <w:t xml:space="preserve"> International Total Worker Health Symposium.</w:t>
      </w:r>
    </w:p>
    <w:p w14:paraId="570AE1FB" w14:textId="53924F70" w:rsidR="001A78F4" w:rsidRPr="002B63FA" w:rsidRDefault="001A78F4" w:rsidP="001A78F4">
      <w:pPr>
        <w:pStyle w:val="ListParagraph"/>
        <w:numPr>
          <w:ilvl w:val="0"/>
          <w:numId w:val="18"/>
        </w:numPr>
        <w:rPr>
          <w:rFonts w:ascii="Helvetica" w:hAnsi="Helvetica"/>
          <w:iCs/>
          <w:sz w:val="22"/>
          <w:szCs w:val="22"/>
        </w:rPr>
      </w:pPr>
      <w:r w:rsidRPr="002B63FA">
        <w:rPr>
          <w:rFonts w:ascii="Helvetica" w:hAnsi="Helvetica"/>
          <w:iCs/>
          <w:sz w:val="22"/>
          <w:szCs w:val="22"/>
        </w:rPr>
        <w:t>*Waitz-Kudla, S.N.,</w:t>
      </w:r>
      <w:r w:rsidRPr="002B63FA">
        <w:rPr>
          <w:rFonts w:ascii="Helvetica" w:hAnsi="Helvetica"/>
          <w:b/>
          <w:bCs/>
          <w:iCs/>
          <w:sz w:val="22"/>
          <w:szCs w:val="22"/>
        </w:rPr>
        <w:t xml:space="preserve"> </w:t>
      </w:r>
      <w:r w:rsidRPr="002B63FA">
        <w:rPr>
          <w:rFonts w:ascii="Helvetica" w:hAnsi="Helvetica"/>
          <w:iCs/>
          <w:sz w:val="22"/>
          <w:szCs w:val="22"/>
        </w:rPr>
        <w:t>Kramper, S., Roark, A., Witte, T.K. (2022, October).</w:t>
      </w:r>
      <w:r w:rsidRPr="002B63FA">
        <w:rPr>
          <w:rFonts w:ascii="Helvetica" w:hAnsi="Helvetica"/>
          <w:i/>
          <w:sz w:val="22"/>
          <w:szCs w:val="22"/>
        </w:rPr>
        <w:t xml:space="preserve"> </w:t>
      </w:r>
      <w:r w:rsidRPr="002B63FA">
        <w:rPr>
          <w:rFonts w:ascii="Helvetica" w:hAnsi="Helvetica"/>
          <w:iCs/>
          <w:sz w:val="22"/>
          <w:szCs w:val="22"/>
        </w:rPr>
        <w:t>Veterinarians’ Perceptions of Pentobarbital Storage as a Suicide Prevention Strategy. In S. Kramper (Chair),</w:t>
      </w:r>
      <w:r w:rsidRPr="002B63FA">
        <w:rPr>
          <w:rFonts w:ascii="Helvetica" w:hAnsi="Helvetica"/>
          <w:i/>
          <w:sz w:val="22"/>
          <w:szCs w:val="22"/>
        </w:rPr>
        <w:t xml:space="preserve"> When Trauma Meets Lethal Means in the Workplace: Compiling the Experiences of Veterinary Professionals. </w:t>
      </w:r>
      <w:r w:rsidRPr="002B63FA">
        <w:rPr>
          <w:rFonts w:ascii="Helvetica" w:hAnsi="Helvetica"/>
          <w:iCs/>
          <w:sz w:val="22"/>
          <w:szCs w:val="22"/>
        </w:rPr>
        <w:t xml:space="preserve">Oral presentation </w:t>
      </w:r>
      <w:r w:rsidR="00745FCC">
        <w:rPr>
          <w:rFonts w:ascii="Helvetica" w:hAnsi="Helvetica"/>
          <w:iCs/>
          <w:sz w:val="22"/>
          <w:szCs w:val="22"/>
        </w:rPr>
        <w:t>at</w:t>
      </w:r>
      <w:r w:rsidRPr="002B63FA">
        <w:rPr>
          <w:rFonts w:ascii="Helvetica" w:hAnsi="Helvetica"/>
          <w:iCs/>
          <w:sz w:val="22"/>
          <w:szCs w:val="22"/>
        </w:rPr>
        <w:t xml:space="preserve"> the 3rd International Total Worker Health Symposium.</w:t>
      </w:r>
    </w:p>
    <w:p w14:paraId="100164EF" w14:textId="728E4571" w:rsidR="0080133B" w:rsidRPr="002B63FA" w:rsidRDefault="0080133B" w:rsidP="00267ACD">
      <w:pPr>
        <w:pStyle w:val="BodyTextIndent"/>
        <w:numPr>
          <w:ilvl w:val="0"/>
          <w:numId w:val="18"/>
        </w:numPr>
        <w:spacing w:line="240" w:lineRule="auto"/>
        <w:rPr>
          <w:i/>
          <w:sz w:val="22"/>
          <w:szCs w:val="22"/>
        </w:rPr>
      </w:pPr>
      <w:r w:rsidRPr="002B63FA">
        <w:rPr>
          <w:iCs/>
          <w:sz w:val="22"/>
          <w:szCs w:val="22"/>
        </w:rPr>
        <w:t xml:space="preserve">*Crosby, E., </w:t>
      </w:r>
      <w:r w:rsidR="00DF28A6" w:rsidRPr="002B63FA">
        <w:rPr>
          <w:iCs/>
          <w:sz w:val="22"/>
          <w:szCs w:val="22"/>
        </w:rPr>
        <w:t xml:space="preserve">Gordon, W., </w:t>
      </w:r>
      <w:r w:rsidRPr="002B63FA">
        <w:rPr>
          <w:iCs/>
          <w:sz w:val="22"/>
          <w:szCs w:val="22"/>
        </w:rPr>
        <w:t xml:space="preserve">&amp; </w:t>
      </w:r>
      <w:r w:rsidRPr="002B63FA">
        <w:rPr>
          <w:b/>
          <w:bCs/>
          <w:iCs/>
          <w:sz w:val="22"/>
          <w:szCs w:val="22"/>
        </w:rPr>
        <w:t xml:space="preserve">Witte, T. K. </w:t>
      </w:r>
      <w:r w:rsidRPr="002B63FA">
        <w:rPr>
          <w:iCs/>
          <w:sz w:val="22"/>
          <w:szCs w:val="22"/>
        </w:rPr>
        <w:t xml:space="preserve">(2022, June). </w:t>
      </w:r>
      <w:r w:rsidRPr="002B63FA">
        <w:rPr>
          <w:i/>
          <w:sz w:val="22"/>
          <w:szCs w:val="22"/>
        </w:rPr>
        <w:t xml:space="preserve">A Randomized-Controlled Trial of Sleep Scholar; A Single-Session, Internet-Based Insomnia Intervention for College Students. </w:t>
      </w:r>
      <w:r w:rsidRPr="002B63FA">
        <w:rPr>
          <w:iCs/>
          <w:sz w:val="22"/>
          <w:szCs w:val="22"/>
        </w:rPr>
        <w:t>Oral presentation at the virtual meeting of the Suicide Research Symposium</w:t>
      </w:r>
      <w:r w:rsidR="005E590D" w:rsidRPr="002B63FA">
        <w:rPr>
          <w:iCs/>
          <w:sz w:val="22"/>
          <w:szCs w:val="22"/>
        </w:rPr>
        <w:t>.</w:t>
      </w:r>
    </w:p>
    <w:p w14:paraId="689CDA59" w14:textId="283B4D74" w:rsidR="005E590D" w:rsidRPr="0080133B" w:rsidRDefault="005E590D" w:rsidP="00267ACD">
      <w:pPr>
        <w:pStyle w:val="BodyTextIndent"/>
        <w:numPr>
          <w:ilvl w:val="0"/>
          <w:numId w:val="18"/>
        </w:numPr>
        <w:spacing w:line="240" w:lineRule="auto"/>
        <w:rPr>
          <w:i/>
          <w:sz w:val="22"/>
          <w:szCs w:val="22"/>
        </w:rPr>
      </w:pPr>
      <w:r>
        <w:rPr>
          <w:iCs/>
          <w:sz w:val="22"/>
          <w:szCs w:val="22"/>
        </w:rPr>
        <w:t xml:space="preserve">*Waitz-Kudla, S. N., *Kramper, S., Roark, A., Mani, I., &amp; </w:t>
      </w:r>
      <w:r>
        <w:rPr>
          <w:b/>
          <w:bCs/>
          <w:iCs/>
          <w:sz w:val="22"/>
          <w:szCs w:val="22"/>
        </w:rPr>
        <w:t xml:space="preserve">Witte, T. K. </w:t>
      </w:r>
      <w:r>
        <w:rPr>
          <w:iCs/>
          <w:sz w:val="22"/>
          <w:szCs w:val="22"/>
        </w:rPr>
        <w:t xml:space="preserve">(2022, June). </w:t>
      </w:r>
      <w:r>
        <w:rPr>
          <w:i/>
          <w:sz w:val="22"/>
          <w:szCs w:val="22"/>
        </w:rPr>
        <w:t xml:space="preserve">Veterinarians’ Perceptions of Mental Health Issues and Pentobarbital Storage as a Suicide Prevention Strategy. </w:t>
      </w:r>
      <w:r>
        <w:rPr>
          <w:iCs/>
          <w:sz w:val="22"/>
          <w:szCs w:val="22"/>
        </w:rPr>
        <w:t xml:space="preserve">Oral presentation at the virtual meeting of the Suicide Research Symposium. </w:t>
      </w:r>
    </w:p>
    <w:p w14:paraId="2BCC4F2C" w14:textId="047823C8" w:rsidR="008B6D06" w:rsidRPr="008B6D06" w:rsidRDefault="008B6D06" w:rsidP="00267ACD">
      <w:pPr>
        <w:pStyle w:val="BodyTextIndent"/>
        <w:numPr>
          <w:ilvl w:val="0"/>
          <w:numId w:val="18"/>
        </w:numPr>
        <w:spacing w:line="240" w:lineRule="auto"/>
        <w:rPr>
          <w:i/>
          <w:sz w:val="22"/>
          <w:szCs w:val="22"/>
        </w:rPr>
      </w:pPr>
      <w:r>
        <w:rPr>
          <w:iCs/>
          <w:sz w:val="22"/>
          <w:szCs w:val="22"/>
        </w:rPr>
        <w:t xml:space="preserve">*Spitzer, E. G., *Benfer, N., Zuromski, K. L., Marx, B. P., &amp; </w:t>
      </w:r>
      <w:r>
        <w:rPr>
          <w:b/>
          <w:bCs/>
          <w:iCs/>
          <w:sz w:val="22"/>
          <w:szCs w:val="22"/>
        </w:rPr>
        <w:t xml:space="preserve">Witte, T. K. </w:t>
      </w:r>
      <w:r>
        <w:rPr>
          <w:iCs/>
          <w:sz w:val="22"/>
          <w:szCs w:val="22"/>
        </w:rPr>
        <w:t>(2020, November). Examining unique and prospective relationships among posttraumatic stress disorder and self-</w:t>
      </w:r>
      <w:r>
        <w:rPr>
          <w:iCs/>
          <w:sz w:val="22"/>
          <w:szCs w:val="22"/>
        </w:rPr>
        <w:lastRenderedPageBreak/>
        <w:t xml:space="preserve">injurious thoughts and behaviors using network analysis. In M. Price (Chair), </w:t>
      </w:r>
      <w:r>
        <w:rPr>
          <w:i/>
          <w:sz w:val="22"/>
          <w:szCs w:val="22"/>
        </w:rPr>
        <w:t xml:space="preserve">Beyond the Basics: Using Advanced Analytic Techniques to Examine the Relation between PTSD and Comorbid Conditions. </w:t>
      </w:r>
      <w:r>
        <w:rPr>
          <w:iCs/>
          <w:sz w:val="22"/>
          <w:szCs w:val="22"/>
        </w:rPr>
        <w:t>Symposium conducted at the meeting of the International Society for Traumatic S</w:t>
      </w:r>
      <w:r w:rsidR="00054C47">
        <w:rPr>
          <w:iCs/>
          <w:sz w:val="22"/>
          <w:szCs w:val="22"/>
        </w:rPr>
        <w:t>t</w:t>
      </w:r>
      <w:r>
        <w:rPr>
          <w:iCs/>
          <w:sz w:val="22"/>
          <w:szCs w:val="22"/>
        </w:rPr>
        <w:t>r</w:t>
      </w:r>
      <w:r w:rsidR="004105C4">
        <w:rPr>
          <w:iCs/>
          <w:sz w:val="22"/>
          <w:szCs w:val="22"/>
        </w:rPr>
        <w:t>es</w:t>
      </w:r>
      <w:r>
        <w:rPr>
          <w:iCs/>
          <w:sz w:val="22"/>
          <w:szCs w:val="22"/>
        </w:rPr>
        <w:t xml:space="preserve">s Studies, </w:t>
      </w:r>
      <w:r w:rsidR="00571862">
        <w:rPr>
          <w:iCs/>
          <w:sz w:val="22"/>
          <w:szCs w:val="22"/>
        </w:rPr>
        <w:t>Atlanta, Georgia.</w:t>
      </w:r>
    </w:p>
    <w:p w14:paraId="5806189C" w14:textId="77777777" w:rsidR="00F42684" w:rsidRPr="00142C7D" w:rsidRDefault="00F42684" w:rsidP="00267ACD">
      <w:pPr>
        <w:pStyle w:val="BodyTextIndent"/>
        <w:numPr>
          <w:ilvl w:val="0"/>
          <w:numId w:val="18"/>
        </w:numPr>
        <w:spacing w:line="240" w:lineRule="auto"/>
        <w:rPr>
          <w:i/>
          <w:sz w:val="22"/>
          <w:szCs w:val="22"/>
        </w:rPr>
      </w:pPr>
      <w:r w:rsidRPr="00142C7D">
        <w:rPr>
          <w:b/>
          <w:sz w:val="22"/>
          <w:szCs w:val="22"/>
        </w:rPr>
        <w:t xml:space="preserve">Witte, T. K., </w:t>
      </w:r>
      <w:r w:rsidRPr="00142C7D">
        <w:rPr>
          <w:sz w:val="22"/>
          <w:szCs w:val="22"/>
        </w:rPr>
        <w:t xml:space="preserve">&amp; *Spitzer, E.G. </w:t>
      </w:r>
      <w:r w:rsidR="00A5636D" w:rsidRPr="00142C7D">
        <w:rPr>
          <w:sz w:val="22"/>
          <w:szCs w:val="22"/>
        </w:rPr>
        <w:t xml:space="preserve">(2019, April). </w:t>
      </w:r>
      <w:r w:rsidR="00080CDE" w:rsidRPr="00142C7D">
        <w:rPr>
          <w:sz w:val="22"/>
          <w:szCs w:val="22"/>
        </w:rPr>
        <w:t xml:space="preserve">Suicides and deaths of undetermined intent among veterinary professionals: The role of pentobarbital access. In </w:t>
      </w:r>
      <w:r w:rsidR="00080CDE" w:rsidRPr="00142C7D">
        <w:rPr>
          <w:b/>
          <w:sz w:val="22"/>
          <w:szCs w:val="22"/>
        </w:rPr>
        <w:t xml:space="preserve">T. K. Witte </w:t>
      </w:r>
      <w:r w:rsidR="00080CDE" w:rsidRPr="00142C7D">
        <w:rPr>
          <w:sz w:val="22"/>
          <w:szCs w:val="22"/>
        </w:rPr>
        <w:t xml:space="preserve">(Chair), </w:t>
      </w:r>
      <w:r w:rsidR="0060105E" w:rsidRPr="00142C7D">
        <w:rPr>
          <w:i/>
          <w:sz w:val="22"/>
          <w:szCs w:val="22"/>
        </w:rPr>
        <w:t xml:space="preserve">Advancements in Means Safety for Suicide Prevention: Novel Populations and Approaches to Messaging. </w:t>
      </w:r>
      <w:r w:rsidR="0060105E" w:rsidRPr="00142C7D">
        <w:rPr>
          <w:sz w:val="22"/>
          <w:szCs w:val="22"/>
        </w:rPr>
        <w:t xml:space="preserve">Symposium conducted at the meeting of the American Association of Suicidology, Denver, CO. </w:t>
      </w:r>
    </w:p>
    <w:p w14:paraId="7CEAF967" w14:textId="77777777" w:rsidR="00BA0A16" w:rsidRPr="00142C7D" w:rsidRDefault="00BA0A16" w:rsidP="00267ACD">
      <w:pPr>
        <w:pStyle w:val="BodyTextIndent"/>
        <w:numPr>
          <w:ilvl w:val="0"/>
          <w:numId w:val="18"/>
        </w:numPr>
        <w:spacing w:line="240" w:lineRule="auto"/>
        <w:rPr>
          <w:i/>
          <w:sz w:val="22"/>
          <w:szCs w:val="22"/>
        </w:rPr>
      </w:pPr>
      <w:r w:rsidRPr="00142C7D">
        <w:rPr>
          <w:sz w:val="22"/>
          <w:szCs w:val="22"/>
        </w:rPr>
        <w:t xml:space="preserve">*Spitzer, E. G., Zuromski, K. L., Marx, B. P., &amp; </w:t>
      </w:r>
      <w:r w:rsidRPr="00142C7D">
        <w:rPr>
          <w:b/>
          <w:sz w:val="22"/>
          <w:szCs w:val="22"/>
        </w:rPr>
        <w:t xml:space="preserve">Witte, T. K. </w:t>
      </w:r>
      <w:r w:rsidRPr="00142C7D">
        <w:rPr>
          <w:sz w:val="22"/>
          <w:szCs w:val="22"/>
        </w:rPr>
        <w:t xml:space="preserve">(2019, April). Symptom centrality and bridge symptoms in self-injurious thoughts and behaviors and posttraumatic stress disorder: A multi-sample network analysis in trauma-exposed adults. In E. Spitzer (Chair), </w:t>
      </w:r>
      <w:r w:rsidRPr="00142C7D">
        <w:rPr>
          <w:i/>
          <w:sz w:val="22"/>
          <w:szCs w:val="22"/>
        </w:rPr>
        <w:t xml:space="preserve">Enhancing Our Understanding and Prediction of Self-Injurious Thoughts and Behaviors through Advanced Statistical Methods. </w:t>
      </w:r>
      <w:r w:rsidRPr="00142C7D">
        <w:rPr>
          <w:sz w:val="22"/>
          <w:szCs w:val="22"/>
        </w:rPr>
        <w:t xml:space="preserve">Symposium conducted at the </w:t>
      </w:r>
      <w:r w:rsidR="006838E1" w:rsidRPr="00142C7D">
        <w:rPr>
          <w:sz w:val="22"/>
          <w:szCs w:val="22"/>
        </w:rPr>
        <w:t>meeting</w:t>
      </w:r>
      <w:r w:rsidRPr="00142C7D">
        <w:rPr>
          <w:sz w:val="22"/>
          <w:szCs w:val="22"/>
        </w:rPr>
        <w:t xml:space="preserve"> of the American Association of Suicidology, Denver, CO. </w:t>
      </w:r>
    </w:p>
    <w:p w14:paraId="5D6ED15D" w14:textId="77777777" w:rsidR="00E92D88" w:rsidRPr="00142C7D" w:rsidRDefault="00F10901" w:rsidP="00E92D88">
      <w:pPr>
        <w:pStyle w:val="BodyTextIndent"/>
        <w:numPr>
          <w:ilvl w:val="0"/>
          <w:numId w:val="18"/>
        </w:numPr>
        <w:spacing w:line="240" w:lineRule="auto"/>
        <w:rPr>
          <w:i/>
          <w:sz w:val="22"/>
          <w:szCs w:val="22"/>
        </w:rPr>
      </w:pPr>
      <w:r w:rsidRPr="00142C7D">
        <w:rPr>
          <w:sz w:val="22"/>
          <w:szCs w:val="22"/>
        </w:rPr>
        <w:t xml:space="preserve">Daruwala, S., Houtsma, C., Tucker, R., </w:t>
      </w:r>
      <w:r w:rsidRPr="00142C7D">
        <w:rPr>
          <w:b/>
          <w:sz w:val="22"/>
          <w:szCs w:val="22"/>
        </w:rPr>
        <w:t xml:space="preserve">Witte, T. K., </w:t>
      </w:r>
      <w:r w:rsidRPr="00142C7D">
        <w:rPr>
          <w:sz w:val="22"/>
          <w:szCs w:val="22"/>
        </w:rPr>
        <w:t xml:space="preserve">&amp; Anestis, M. (2019, April). </w:t>
      </w:r>
      <w:r w:rsidRPr="00142C7D">
        <w:rPr>
          <w:i/>
          <w:sz w:val="22"/>
          <w:szCs w:val="22"/>
        </w:rPr>
        <w:t xml:space="preserve">Recruiting Unique Populations in Suicide Prevention Research: Strategies and Lessons Learned. </w:t>
      </w:r>
      <w:r w:rsidRPr="00142C7D">
        <w:rPr>
          <w:sz w:val="22"/>
          <w:szCs w:val="22"/>
        </w:rPr>
        <w:t xml:space="preserve">Panel presented at the meeting of the American Association of Suicidology, Denver, CO. </w:t>
      </w:r>
    </w:p>
    <w:p w14:paraId="7F62BAD1" w14:textId="77777777" w:rsidR="00EA12CC" w:rsidRPr="00142C7D" w:rsidRDefault="009D4057" w:rsidP="00267ACD">
      <w:pPr>
        <w:pStyle w:val="BodyTextIndent"/>
        <w:numPr>
          <w:ilvl w:val="0"/>
          <w:numId w:val="18"/>
        </w:numPr>
        <w:spacing w:line="240" w:lineRule="auto"/>
        <w:rPr>
          <w:i/>
          <w:sz w:val="22"/>
          <w:szCs w:val="22"/>
        </w:rPr>
      </w:pPr>
      <w:r w:rsidRPr="00142C7D">
        <w:rPr>
          <w:b/>
          <w:sz w:val="22"/>
          <w:szCs w:val="22"/>
        </w:rPr>
        <w:t xml:space="preserve">Witte, T. K., </w:t>
      </w:r>
      <w:r w:rsidRPr="00142C7D">
        <w:rPr>
          <w:sz w:val="22"/>
          <w:szCs w:val="22"/>
        </w:rPr>
        <w:t xml:space="preserve">Gorczyca, K., Chaddock, M., Greenhill, L., &amp; Carmichael, P. (2018, July). </w:t>
      </w:r>
      <w:r w:rsidRPr="00142C7D">
        <w:rPr>
          <w:i/>
          <w:sz w:val="22"/>
          <w:szCs w:val="22"/>
        </w:rPr>
        <w:t xml:space="preserve">Health and Well-Being Among LGBTQ+ Veterinary Professionals; What it is and </w:t>
      </w:r>
      <w:proofErr w:type="gramStart"/>
      <w:r w:rsidRPr="00142C7D">
        <w:rPr>
          <w:i/>
          <w:sz w:val="22"/>
          <w:szCs w:val="22"/>
        </w:rPr>
        <w:t>Why</w:t>
      </w:r>
      <w:proofErr w:type="gramEnd"/>
      <w:r w:rsidRPr="00142C7D">
        <w:rPr>
          <w:i/>
          <w:sz w:val="22"/>
          <w:szCs w:val="22"/>
        </w:rPr>
        <w:t xml:space="preserve"> it is Different. </w:t>
      </w:r>
      <w:r w:rsidRPr="00142C7D">
        <w:rPr>
          <w:sz w:val="22"/>
          <w:szCs w:val="22"/>
        </w:rPr>
        <w:t xml:space="preserve">Paper presented at the meeting of the American Veterinary Medical Association, Denver, CO. </w:t>
      </w:r>
    </w:p>
    <w:p w14:paraId="09A5E28F" w14:textId="77777777" w:rsidR="00C03A67" w:rsidRPr="00142C7D" w:rsidRDefault="00C03A67" w:rsidP="00267ACD">
      <w:pPr>
        <w:pStyle w:val="BodyTextIndent"/>
        <w:numPr>
          <w:ilvl w:val="0"/>
          <w:numId w:val="18"/>
        </w:numPr>
        <w:spacing w:line="240" w:lineRule="auto"/>
        <w:rPr>
          <w:i/>
          <w:sz w:val="22"/>
          <w:szCs w:val="22"/>
        </w:rPr>
      </w:pPr>
      <w:r w:rsidRPr="00142C7D">
        <w:rPr>
          <w:sz w:val="22"/>
          <w:szCs w:val="22"/>
        </w:rPr>
        <w:t xml:space="preserve">*Cero, I., &amp; </w:t>
      </w:r>
      <w:r w:rsidRPr="00142C7D">
        <w:rPr>
          <w:b/>
          <w:sz w:val="22"/>
          <w:szCs w:val="22"/>
        </w:rPr>
        <w:t xml:space="preserve">Witte, T. K. </w:t>
      </w:r>
      <w:r w:rsidRPr="00142C7D">
        <w:rPr>
          <w:sz w:val="22"/>
          <w:szCs w:val="22"/>
        </w:rPr>
        <w:t xml:space="preserve">(2018, April). Network </w:t>
      </w:r>
      <w:proofErr w:type="spellStart"/>
      <w:r w:rsidRPr="00142C7D">
        <w:rPr>
          <w:sz w:val="22"/>
          <w:szCs w:val="22"/>
        </w:rPr>
        <w:t>assortativity</w:t>
      </w:r>
      <w:proofErr w:type="spellEnd"/>
      <w:r w:rsidRPr="00142C7D">
        <w:rPr>
          <w:sz w:val="22"/>
          <w:szCs w:val="22"/>
        </w:rPr>
        <w:t xml:space="preserve"> of suicide-related verbal behavior on social media. In K. Law (Chair), </w:t>
      </w:r>
      <w:r w:rsidRPr="00142C7D">
        <w:rPr>
          <w:i/>
          <w:sz w:val="22"/>
          <w:szCs w:val="22"/>
        </w:rPr>
        <w:t xml:space="preserve">Novel Directions and Methods in Suicide Research. </w:t>
      </w:r>
      <w:r w:rsidRPr="00142C7D">
        <w:rPr>
          <w:sz w:val="22"/>
          <w:szCs w:val="22"/>
        </w:rPr>
        <w:t xml:space="preserve">Symposium conducted at the meeting of the American Association of Suicidology, Washington, DC. </w:t>
      </w:r>
    </w:p>
    <w:p w14:paraId="3BF13A87" w14:textId="77777777" w:rsidR="00D701CC" w:rsidRPr="00142C7D" w:rsidRDefault="00D701CC" w:rsidP="00267ACD">
      <w:pPr>
        <w:pStyle w:val="BodyTextIndent"/>
        <w:numPr>
          <w:ilvl w:val="0"/>
          <w:numId w:val="18"/>
        </w:numPr>
        <w:spacing w:line="240" w:lineRule="auto"/>
        <w:rPr>
          <w:i/>
          <w:sz w:val="22"/>
          <w:szCs w:val="22"/>
        </w:rPr>
      </w:pPr>
      <w:r w:rsidRPr="00142C7D">
        <w:rPr>
          <w:sz w:val="22"/>
          <w:szCs w:val="22"/>
        </w:rPr>
        <w:t xml:space="preserve">Smith, A. R., </w:t>
      </w:r>
      <w:proofErr w:type="spellStart"/>
      <w:r w:rsidRPr="00142C7D">
        <w:rPr>
          <w:sz w:val="22"/>
          <w:szCs w:val="22"/>
        </w:rPr>
        <w:t>Velkoff</w:t>
      </w:r>
      <w:proofErr w:type="spellEnd"/>
      <w:r w:rsidRPr="00142C7D">
        <w:rPr>
          <w:sz w:val="22"/>
          <w:szCs w:val="22"/>
        </w:rPr>
        <w:t xml:space="preserve"> E. A., Forrest, L. N., Dodd, D. R., </w:t>
      </w:r>
      <w:r w:rsidRPr="00142C7D">
        <w:rPr>
          <w:b/>
          <w:sz w:val="22"/>
          <w:szCs w:val="22"/>
        </w:rPr>
        <w:t xml:space="preserve">Witte, T. K., </w:t>
      </w:r>
      <w:r w:rsidRPr="00142C7D">
        <w:rPr>
          <w:sz w:val="22"/>
          <w:szCs w:val="22"/>
        </w:rPr>
        <w:t xml:space="preserve">Bodell, L., Siegfried, N., Bartlett, M., &amp; Goodwin, N. (2016, October). Out of touch: Interoceptive deficits and emotion regulation strategies are related to self-harm behaviors in individuals with eating disorders. In K. </w:t>
      </w:r>
      <w:proofErr w:type="spellStart"/>
      <w:r w:rsidRPr="00142C7D">
        <w:rPr>
          <w:sz w:val="22"/>
          <w:szCs w:val="22"/>
        </w:rPr>
        <w:t>Claudat</w:t>
      </w:r>
      <w:proofErr w:type="spellEnd"/>
      <w:r w:rsidRPr="00142C7D">
        <w:rPr>
          <w:sz w:val="22"/>
          <w:szCs w:val="22"/>
        </w:rPr>
        <w:t xml:space="preserve"> (Chair), </w:t>
      </w:r>
      <w:r w:rsidRPr="00142C7D">
        <w:rPr>
          <w:i/>
          <w:sz w:val="22"/>
          <w:szCs w:val="22"/>
        </w:rPr>
        <w:t xml:space="preserve">Emotion dysregulation in eating disorders. </w:t>
      </w:r>
      <w:r w:rsidRPr="00142C7D">
        <w:rPr>
          <w:sz w:val="22"/>
          <w:szCs w:val="22"/>
        </w:rPr>
        <w:t xml:space="preserve">Symposium </w:t>
      </w:r>
      <w:r w:rsidR="00801D09" w:rsidRPr="00142C7D">
        <w:rPr>
          <w:sz w:val="22"/>
          <w:szCs w:val="22"/>
        </w:rPr>
        <w:t>conducted</w:t>
      </w:r>
      <w:r w:rsidRPr="00142C7D">
        <w:rPr>
          <w:sz w:val="22"/>
          <w:szCs w:val="22"/>
        </w:rPr>
        <w:t xml:space="preserve"> at Association of Behavioral and Cognitive Therapy, New York, </w:t>
      </w:r>
      <w:r w:rsidR="00074758" w:rsidRPr="00142C7D">
        <w:rPr>
          <w:sz w:val="22"/>
          <w:szCs w:val="22"/>
        </w:rPr>
        <w:t>NY</w:t>
      </w:r>
      <w:r w:rsidRPr="00142C7D">
        <w:rPr>
          <w:sz w:val="22"/>
          <w:szCs w:val="22"/>
        </w:rPr>
        <w:t xml:space="preserve">. </w:t>
      </w:r>
    </w:p>
    <w:p w14:paraId="305F17D3" w14:textId="77777777" w:rsidR="003E0DD5" w:rsidRPr="00142C7D" w:rsidRDefault="003E0DD5" w:rsidP="00267ACD">
      <w:pPr>
        <w:pStyle w:val="BodyTextIndent"/>
        <w:numPr>
          <w:ilvl w:val="0"/>
          <w:numId w:val="18"/>
        </w:numPr>
        <w:spacing w:line="240" w:lineRule="auto"/>
        <w:rPr>
          <w:i/>
          <w:sz w:val="22"/>
          <w:szCs w:val="22"/>
        </w:rPr>
      </w:pPr>
      <w:r w:rsidRPr="00142C7D">
        <w:rPr>
          <w:sz w:val="22"/>
          <w:szCs w:val="22"/>
        </w:rPr>
        <w:t xml:space="preserve">*Spitzer, E. G., *Zuromski, K. L., *Davis, M. T., </w:t>
      </w:r>
      <w:r w:rsidRPr="00142C7D">
        <w:rPr>
          <w:b/>
          <w:sz w:val="22"/>
          <w:szCs w:val="22"/>
        </w:rPr>
        <w:t xml:space="preserve">Witte, T. K., </w:t>
      </w:r>
      <w:r w:rsidRPr="00142C7D">
        <w:rPr>
          <w:sz w:val="22"/>
          <w:szCs w:val="22"/>
        </w:rPr>
        <w:t>&amp; Weat</w:t>
      </w:r>
      <w:r w:rsidR="00C700F6" w:rsidRPr="00142C7D">
        <w:rPr>
          <w:sz w:val="22"/>
          <w:szCs w:val="22"/>
        </w:rPr>
        <w:t>h</w:t>
      </w:r>
      <w:r w:rsidRPr="00142C7D">
        <w:rPr>
          <w:sz w:val="22"/>
          <w:szCs w:val="22"/>
        </w:rPr>
        <w:t xml:space="preserve">ers, F. W. (2016, April). Examining the relationship between PTSD symptom clusters and the acquired capability for suicide using </w:t>
      </w:r>
      <w:r w:rsidRPr="00142C7D">
        <w:rPr>
          <w:i/>
          <w:sz w:val="22"/>
          <w:szCs w:val="22"/>
        </w:rPr>
        <w:t xml:space="preserve">DSM-5 </w:t>
      </w:r>
      <w:r w:rsidRPr="00142C7D">
        <w:rPr>
          <w:sz w:val="22"/>
          <w:szCs w:val="22"/>
        </w:rPr>
        <w:t xml:space="preserve">criteria. In L. L. Monteith (Chair), </w:t>
      </w:r>
      <w:r w:rsidRPr="00142C7D">
        <w:rPr>
          <w:i/>
          <w:sz w:val="22"/>
          <w:szCs w:val="22"/>
        </w:rPr>
        <w:t xml:space="preserve">Enhancing our understanding of trauma and suicide through the interpersonal-psychological theory. </w:t>
      </w:r>
      <w:r w:rsidRPr="00142C7D">
        <w:rPr>
          <w:sz w:val="22"/>
          <w:szCs w:val="22"/>
        </w:rPr>
        <w:t>Symposium conducted at the annual convention of the American Associa</w:t>
      </w:r>
      <w:r w:rsidR="00D701CC" w:rsidRPr="00142C7D">
        <w:rPr>
          <w:sz w:val="22"/>
          <w:szCs w:val="22"/>
        </w:rPr>
        <w:t xml:space="preserve">tion of Suicidology, Chicago, </w:t>
      </w:r>
      <w:r w:rsidR="00074758" w:rsidRPr="00142C7D">
        <w:rPr>
          <w:sz w:val="22"/>
          <w:szCs w:val="22"/>
        </w:rPr>
        <w:t>IL</w:t>
      </w:r>
      <w:r w:rsidRPr="00142C7D">
        <w:rPr>
          <w:sz w:val="22"/>
          <w:szCs w:val="22"/>
        </w:rPr>
        <w:t xml:space="preserve">. </w:t>
      </w:r>
    </w:p>
    <w:p w14:paraId="4B21B7C4" w14:textId="77777777" w:rsidR="00BB32E0" w:rsidRPr="00142C7D" w:rsidRDefault="00BB32E0" w:rsidP="00267ACD">
      <w:pPr>
        <w:pStyle w:val="BodyTextIndent"/>
        <w:numPr>
          <w:ilvl w:val="0"/>
          <w:numId w:val="18"/>
        </w:numPr>
        <w:spacing w:line="240" w:lineRule="auto"/>
        <w:rPr>
          <w:i/>
          <w:sz w:val="22"/>
          <w:szCs w:val="22"/>
        </w:rPr>
      </w:pPr>
      <w:r w:rsidRPr="00142C7D">
        <w:rPr>
          <w:sz w:val="22"/>
          <w:szCs w:val="22"/>
        </w:rPr>
        <w:t xml:space="preserve">*Davis, M. T., </w:t>
      </w:r>
      <w:r w:rsidRPr="00142C7D">
        <w:rPr>
          <w:b/>
          <w:sz w:val="22"/>
          <w:szCs w:val="22"/>
        </w:rPr>
        <w:t xml:space="preserve">Witte, T. K., </w:t>
      </w:r>
      <w:r w:rsidR="00727E36" w:rsidRPr="00142C7D">
        <w:rPr>
          <w:b/>
          <w:sz w:val="22"/>
          <w:szCs w:val="22"/>
        </w:rPr>
        <w:t>*</w:t>
      </w:r>
      <w:r w:rsidRPr="00142C7D">
        <w:rPr>
          <w:sz w:val="22"/>
          <w:szCs w:val="22"/>
        </w:rPr>
        <w:t xml:space="preserve">Lee, D. J., &amp; Weathers, F. W. (2015, November). Differential associations between passive suicidal ideation and DSM-5 symptom clusters of posttraumatic stress disorder. In M. Reddy (Chair), </w:t>
      </w:r>
      <w:r w:rsidRPr="00142C7D">
        <w:rPr>
          <w:i/>
          <w:sz w:val="22"/>
          <w:szCs w:val="22"/>
        </w:rPr>
        <w:t xml:space="preserve">Posttraumatic stress and suicidal behavior: clinical research advances and future directions. </w:t>
      </w:r>
      <w:r w:rsidRPr="00142C7D">
        <w:rPr>
          <w:sz w:val="22"/>
          <w:szCs w:val="22"/>
        </w:rPr>
        <w:t xml:space="preserve">Symposium conducted at the annual meeting of the International Society for Traumatic Stress Studies, New Orleans, </w:t>
      </w:r>
      <w:r w:rsidR="00074758" w:rsidRPr="00142C7D">
        <w:rPr>
          <w:sz w:val="22"/>
          <w:szCs w:val="22"/>
        </w:rPr>
        <w:t>LA</w:t>
      </w:r>
      <w:r w:rsidRPr="00142C7D">
        <w:rPr>
          <w:sz w:val="22"/>
          <w:szCs w:val="22"/>
        </w:rPr>
        <w:t xml:space="preserve">. </w:t>
      </w:r>
    </w:p>
    <w:p w14:paraId="6793CA4B" w14:textId="77777777" w:rsidR="00330735" w:rsidRPr="00142C7D" w:rsidRDefault="00C20BFD" w:rsidP="00267ACD">
      <w:pPr>
        <w:pStyle w:val="BodyTextIndent"/>
        <w:numPr>
          <w:ilvl w:val="0"/>
          <w:numId w:val="18"/>
        </w:numPr>
        <w:spacing w:line="240" w:lineRule="auto"/>
        <w:rPr>
          <w:i/>
          <w:sz w:val="22"/>
          <w:szCs w:val="22"/>
        </w:rPr>
      </w:pPr>
      <w:proofErr w:type="spellStart"/>
      <w:r w:rsidRPr="00142C7D">
        <w:rPr>
          <w:sz w:val="22"/>
          <w:szCs w:val="22"/>
        </w:rPr>
        <w:t>Nett</w:t>
      </w:r>
      <w:proofErr w:type="spellEnd"/>
      <w:r w:rsidRPr="00142C7D">
        <w:rPr>
          <w:sz w:val="22"/>
          <w:szCs w:val="22"/>
        </w:rPr>
        <w:t xml:space="preserve">, R., </w:t>
      </w:r>
      <w:r w:rsidRPr="00142C7D">
        <w:rPr>
          <w:b/>
          <w:sz w:val="22"/>
          <w:szCs w:val="22"/>
        </w:rPr>
        <w:t>Witte, T. K.</w:t>
      </w:r>
      <w:proofErr w:type="gramStart"/>
      <w:r w:rsidRPr="00142C7D">
        <w:rPr>
          <w:b/>
          <w:sz w:val="22"/>
          <w:szCs w:val="22"/>
        </w:rPr>
        <w:t xml:space="preserve">, </w:t>
      </w:r>
      <w:r w:rsidRPr="00142C7D">
        <w:rPr>
          <w:sz w:val="22"/>
          <w:szCs w:val="22"/>
        </w:rPr>
        <w:t xml:space="preserve"> Holzbauer</w:t>
      </w:r>
      <w:proofErr w:type="gramEnd"/>
      <w:r w:rsidRPr="00142C7D">
        <w:rPr>
          <w:sz w:val="22"/>
          <w:szCs w:val="22"/>
        </w:rPr>
        <w:t xml:space="preserve">, S., </w:t>
      </w:r>
      <w:proofErr w:type="spellStart"/>
      <w:r w:rsidRPr="00142C7D">
        <w:rPr>
          <w:sz w:val="22"/>
          <w:szCs w:val="22"/>
        </w:rPr>
        <w:t>Elchos</w:t>
      </w:r>
      <w:proofErr w:type="spellEnd"/>
      <w:r w:rsidRPr="00142C7D">
        <w:rPr>
          <w:sz w:val="22"/>
          <w:szCs w:val="22"/>
        </w:rPr>
        <w:t xml:space="preserve">, B. L, Campagnolo, E. R., Musgrave, K. J., Carter, K. K., Kurkjian, K. M., Vanicek, C., O’Leary, D. R., Pride, K. R., Funk, R. H. (2015, July). </w:t>
      </w:r>
      <w:r w:rsidRPr="00142C7D">
        <w:rPr>
          <w:i/>
          <w:sz w:val="22"/>
          <w:szCs w:val="22"/>
        </w:rPr>
        <w:t>Risk factors for suicide, attitudes toward mental illness, and practice-related stressors among U.S. veterinarians.</w:t>
      </w:r>
      <w:r w:rsidRPr="00142C7D">
        <w:rPr>
          <w:sz w:val="22"/>
          <w:szCs w:val="22"/>
        </w:rPr>
        <w:t xml:space="preserve"> Hot Topics presentation at meeting of the American Veterinary Medical Association, Boston, </w:t>
      </w:r>
      <w:r w:rsidR="00074758" w:rsidRPr="00142C7D">
        <w:rPr>
          <w:sz w:val="22"/>
          <w:szCs w:val="22"/>
        </w:rPr>
        <w:t>MA</w:t>
      </w:r>
      <w:r w:rsidRPr="00142C7D">
        <w:rPr>
          <w:sz w:val="22"/>
          <w:szCs w:val="22"/>
        </w:rPr>
        <w:t xml:space="preserve">.  </w:t>
      </w:r>
    </w:p>
    <w:p w14:paraId="2BC49542" w14:textId="77777777" w:rsidR="003555A6" w:rsidRPr="00142C7D" w:rsidRDefault="003555A6" w:rsidP="00267ACD">
      <w:pPr>
        <w:pStyle w:val="BodyTextIndent"/>
        <w:numPr>
          <w:ilvl w:val="0"/>
          <w:numId w:val="18"/>
        </w:numPr>
        <w:spacing w:line="240" w:lineRule="auto"/>
        <w:rPr>
          <w:i/>
          <w:sz w:val="22"/>
          <w:szCs w:val="22"/>
        </w:rPr>
      </w:pPr>
      <w:r w:rsidRPr="00142C7D">
        <w:rPr>
          <w:sz w:val="22"/>
          <w:szCs w:val="22"/>
        </w:rPr>
        <w:t xml:space="preserve">*Cero, I., *Zuromski, K. L., &amp; </w:t>
      </w:r>
      <w:r w:rsidRPr="00142C7D">
        <w:rPr>
          <w:b/>
          <w:sz w:val="22"/>
          <w:szCs w:val="22"/>
        </w:rPr>
        <w:t xml:space="preserve">Witte, T. K. </w:t>
      </w:r>
      <w:r w:rsidRPr="00142C7D">
        <w:rPr>
          <w:sz w:val="22"/>
          <w:szCs w:val="22"/>
        </w:rPr>
        <w:t xml:space="preserve">(2015, April). Are suicidal desire and capability </w:t>
      </w:r>
      <w:proofErr w:type="gramStart"/>
      <w:r w:rsidRPr="00142C7D">
        <w:rPr>
          <w:sz w:val="22"/>
          <w:szCs w:val="22"/>
        </w:rPr>
        <w:t>really orthogonal</w:t>
      </w:r>
      <w:proofErr w:type="gramEnd"/>
      <w:r w:rsidRPr="00142C7D">
        <w:rPr>
          <w:sz w:val="22"/>
          <w:szCs w:val="22"/>
        </w:rPr>
        <w:t>?</w:t>
      </w:r>
      <w:r w:rsidRPr="00142C7D">
        <w:rPr>
          <w:i/>
          <w:sz w:val="22"/>
          <w:szCs w:val="22"/>
        </w:rPr>
        <w:t xml:space="preserve"> </w:t>
      </w:r>
      <w:r w:rsidRPr="00142C7D">
        <w:rPr>
          <w:sz w:val="22"/>
          <w:szCs w:val="22"/>
        </w:rPr>
        <w:t xml:space="preserve">In K. L. Zuromski (Chair), </w:t>
      </w:r>
      <w:r w:rsidRPr="00142C7D">
        <w:rPr>
          <w:i/>
          <w:sz w:val="22"/>
          <w:szCs w:val="22"/>
        </w:rPr>
        <w:t xml:space="preserve">On the temporal (in)stability of acquired capability for suicide. </w:t>
      </w:r>
      <w:r w:rsidRPr="00142C7D">
        <w:rPr>
          <w:sz w:val="22"/>
          <w:szCs w:val="22"/>
        </w:rPr>
        <w:t xml:space="preserve">Symposium </w:t>
      </w:r>
      <w:r w:rsidR="007F7B15" w:rsidRPr="00142C7D">
        <w:rPr>
          <w:sz w:val="22"/>
          <w:szCs w:val="22"/>
        </w:rPr>
        <w:t>presented</w:t>
      </w:r>
      <w:r w:rsidRPr="00142C7D">
        <w:rPr>
          <w:sz w:val="22"/>
          <w:szCs w:val="22"/>
        </w:rPr>
        <w:t xml:space="preserve"> at meeting of the American Association of Suicidology, Atlanta, </w:t>
      </w:r>
      <w:r w:rsidR="00B96D92" w:rsidRPr="00142C7D">
        <w:rPr>
          <w:sz w:val="22"/>
          <w:szCs w:val="22"/>
        </w:rPr>
        <w:t>GA</w:t>
      </w:r>
      <w:r w:rsidRPr="00142C7D">
        <w:rPr>
          <w:sz w:val="22"/>
          <w:szCs w:val="22"/>
        </w:rPr>
        <w:t>.</w:t>
      </w:r>
    </w:p>
    <w:p w14:paraId="2F9EE20A" w14:textId="77777777" w:rsidR="006E5BF7" w:rsidRPr="00142C7D" w:rsidRDefault="006E5BF7" w:rsidP="00267ACD">
      <w:pPr>
        <w:pStyle w:val="BodyTextIndent"/>
        <w:numPr>
          <w:ilvl w:val="0"/>
          <w:numId w:val="18"/>
        </w:numPr>
        <w:spacing w:line="240" w:lineRule="auto"/>
        <w:rPr>
          <w:i/>
          <w:sz w:val="22"/>
          <w:szCs w:val="22"/>
        </w:rPr>
      </w:pPr>
      <w:r w:rsidRPr="00142C7D">
        <w:rPr>
          <w:sz w:val="22"/>
          <w:szCs w:val="22"/>
        </w:rPr>
        <w:t xml:space="preserve">*Zuromski, K. L., *Cero, I., &amp; </w:t>
      </w:r>
      <w:r w:rsidRPr="00142C7D">
        <w:rPr>
          <w:b/>
          <w:sz w:val="22"/>
          <w:szCs w:val="22"/>
        </w:rPr>
        <w:t xml:space="preserve">Witte, T. K. </w:t>
      </w:r>
      <w:r w:rsidRPr="00142C7D">
        <w:rPr>
          <w:sz w:val="22"/>
          <w:szCs w:val="22"/>
        </w:rPr>
        <w:t>(2015, April). Temporal variation in acquired capability for suicide: Tests of the interpersonal-psychological theory of suicide over a brief interval.</w:t>
      </w:r>
      <w:r w:rsidRPr="00142C7D">
        <w:rPr>
          <w:i/>
          <w:sz w:val="22"/>
          <w:szCs w:val="22"/>
        </w:rPr>
        <w:t xml:space="preserve"> </w:t>
      </w:r>
      <w:r w:rsidRPr="00142C7D">
        <w:rPr>
          <w:sz w:val="22"/>
          <w:szCs w:val="22"/>
        </w:rPr>
        <w:t>In K. L. Zuromski (Chair),</w:t>
      </w:r>
      <w:r w:rsidRPr="00142C7D">
        <w:rPr>
          <w:i/>
          <w:sz w:val="22"/>
          <w:szCs w:val="22"/>
        </w:rPr>
        <w:t xml:space="preserve"> On the temporal (in)stability of acquired capability for suicide. </w:t>
      </w:r>
      <w:r w:rsidRPr="00142C7D">
        <w:rPr>
          <w:sz w:val="22"/>
          <w:szCs w:val="22"/>
        </w:rPr>
        <w:t xml:space="preserve">Symposium </w:t>
      </w:r>
      <w:r w:rsidR="007F7B15" w:rsidRPr="00142C7D">
        <w:rPr>
          <w:sz w:val="22"/>
          <w:szCs w:val="22"/>
        </w:rPr>
        <w:t>presented</w:t>
      </w:r>
      <w:r w:rsidRPr="00142C7D">
        <w:rPr>
          <w:sz w:val="22"/>
          <w:szCs w:val="22"/>
        </w:rPr>
        <w:t xml:space="preserve"> at meeting of the American Associa</w:t>
      </w:r>
      <w:r w:rsidR="003555A6" w:rsidRPr="00142C7D">
        <w:rPr>
          <w:sz w:val="22"/>
          <w:szCs w:val="22"/>
        </w:rPr>
        <w:t xml:space="preserve">tion of Suicidology, Atlanta, </w:t>
      </w:r>
      <w:r w:rsidR="00B96D92" w:rsidRPr="00142C7D">
        <w:rPr>
          <w:sz w:val="22"/>
          <w:szCs w:val="22"/>
        </w:rPr>
        <w:t>GA</w:t>
      </w:r>
      <w:r w:rsidRPr="00142C7D">
        <w:rPr>
          <w:sz w:val="22"/>
          <w:szCs w:val="22"/>
        </w:rPr>
        <w:t xml:space="preserve">. </w:t>
      </w:r>
    </w:p>
    <w:p w14:paraId="7D526408" w14:textId="77777777" w:rsidR="00DE66BB" w:rsidRPr="00142C7D" w:rsidRDefault="00DE66BB" w:rsidP="00DE66BB">
      <w:pPr>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*Williams, C., &amp; </w:t>
      </w:r>
      <w:r w:rsidRPr="00142C7D">
        <w:rPr>
          <w:rFonts w:ascii="Helvetica" w:hAnsi="Helvetica"/>
          <w:b/>
          <w:sz w:val="22"/>
          <w:szCs w:val="22"/>
        </w:rPr>
        <w:t xml:space="preserve">Witte, T. K. </w:t>
      </w:r>
      <w:r w:rsidRPr="00142C7D">
        <w:rPr>
          <w:rFonts w:ascii="Helvetica" w:hAnsi="Helvetica"/>
          <w:sz w:val="22"/>
          <w:szCs w:val="22"/>
        </w:rPr>
        <w:t xml:space="preserve">(2015, April). </w:t>
      </w:r>
      <w:r w:rsidRPr="00142C7D">
        <w:rPr>
          <w:rFonts w:ascii="Helvetica" w:hAnsi="Helvetica"/>
          <w:i/>
          <w:sz w:val="22"/>
          <w:szCs w:val="22"/>
        </w:rPr>
        <w:t xml:space="preserve">Media reporting on suicide: Evaluating the effects of including preventative resources and psychoeducational information on suicide risk, attitudes, knowledge, and help-seeking behaviors. </w:t>
      </w:r>
      <w:r w:rsidRPr="00142C7D">
        <w:rPr>
          <w:rFonts w:ascii="Helvetica" w:hAnsi="Helvetica"/>
          <w:sz w:val="22"/>
          <w:szCs w:val="22"/>
        </w:rPr>
        <w:t xml:space="preserve">Paper presented at annual meeting of the American Association of Suicidology, Atlanta, </w:t>
      </w:r>
      <w:r w:rsidR="003E67CE" w:rsidRPr="00142C7D">
        <w:rPr>
          <w:rFonts w:ascii="Helvetica" w:hAnsi="Helvetica"/>
          <w:sz w:val="22"/>
          <w:szCs w:val="22"/>
        </w:rPr>
        <w:t>GA</w:t>
      </w:r>
      <w:r w:rsidRPr="00142C7D">
        <w:rPr>
          <w:rFonts w:ascii="Helvetica" w:hAnsi="Helvetica"/>
          <w:sz w:val="22"/>
          <w:szCs w:val="22"/>
        </w:rPr>
        <w:t xml:space="preserve">. </w:t>
      </w:r>
    </w:p>
    <w:p w14:paraId="5CD49545" w14:textId="77777777" w:rsidR="00297682" w:rsidRPr="00142C7D" w:rsidRDefault="004808A6" w:rsidP="00267ACD">
      <w:pPr>
        <w:pStyle w:val="BodyTextIndent"/>
        <w:numPr>
          <w:ilvl w:val="0"/>
          <w:numId w:val="18"/>
        </w:numPr>
        <w:spacing w:line="240" w:lineRule="auto"/>
        <w:rPr>
          <w:sz w:val="22"/>
          <w:szCs w:val="22"/>
        </w:rPr>
      </w:pPr>
      <w:r w:rsidRPr="00142C7D">
        <w:rPr>
          <w:rFonts w:cs="Arial"/>
          <w:color w:val="000053"/>
          <w:sz w:val="22"/>
          <w:szCs w:val="22"/>
          <w:vertAlign w:val="superscript"/>
        </w:rPr>
        <w:lastRenderedPageBreak/>
        <w:t>†</w:t>
      </w:r>
      <w:r w:rsidR="00297682" w:rsidRPr="00142C7D">
        <w:rPr>
          <w:b/>
          <w:sz w:val="22"/>
          <w:szCs w:val="22"/>
        </w:rPr>
        <w:t xml:space="preserve">Witte, T. K., </w:t>
      </w:r>
      <w:r w:rsidRPr="00142C7D">
        <w:rPr>
          <w:rFonts w:cs="Arial"/>
          <w:color w:val="000053"/>
          <w:sz w:val="22"/>
          <w:szCs w:val="22"/>
          <w:vertAlign w:val="superscript"/>
        </w:rPr>
        <w:t>†</w:t>
      </w:r>
      <w:r w:rsidR="00297682" w:rsidRPr="00142C7D">
        <w:rPr>
          <w:sz w:val="22"/>
          <w:szCs w:val="22"/>
        </w:rPr>
        <w:t>Holm-Denoma, J., *</w:t>
      </w:r>
      <w:r w:rsidR="00935A5A" w:rsidRPr="00142C7D">
        <w:rPr>
          <w:sz w:val="22"/>
          <w:szCs w:val="22"/>
        </w:rPr>
        <w:t>Gauthier, J.,</w:t>
      </w:r>
      <w:r w:rsidR="00297682" w:rsidRPr="00142C7D">
        <w:rPr>
          <w:sz w:val="22"/>
          <w:szCs w:val="22"/>
        </w:rPr>
        <w:t xml:space="preserve"> *Zuromski, K.</w:t>
      </w:r>
      <w:r w:rsidR="00935A5A" w:rsidRPr="00142C7D">
        <w:rPr>
          <w:sz w:val="22"/>
          <w:szCs w:val="22"/>
        </w:rPr>
        <w:t>, &amp; Ruscio, J.</w:t>
      </w:r>
      <w:r w:rsidR="00C203CE" w:rsidRPr="00142C7D">
        <w:rPr>
          <w:sz w:val="22"/>
          <w:szCs w:val="22"/>
        </w:rPr>
        <w:t xml:space="preserve"> (2015</w:t>
      </w:r>
      <w:r w:rsidR="00297682" w:rsidRPr="00142C7D">
        <w:rPr>
          <w:sz w:val="22"/>
          <w:szCs w:val="22"/>
        </w:rPr>
        <w:t xml:space="preserve">, April). </w:t>
      </w:r>
      <w:r w:rsidR="00297682" w:rsidRPr="00142C7D">
        <w:rPr>
          <w:i/>
          <w:sz w:val="22"/>
          <w:szCs w:val="22"/>
        </w:rPr>
        <w:t xml:space="preserve">A </w:t>
      </w:r>
      <w:proofErr w:type="spellStart"/>
      <w:r w:rsidR="00297682" w:rsidRPr="00142C7D">
        <w:rPr>
          <w:i/>
          <w:sz w:val="22"/>
          <w:szCs w:val="22"/>
        </w:rPr>
        <w:t>taxometric</w:t>
      </w:r>
      <w:proofErr w:type="spellEnd"/>
      <w:r w:rsidR="00297682" w:rsidRPr="00142C7D">
        <w:rPr>
          <w:i/>
          <w:sz w:val="22"/>
          <w:szCs w:val="22"/>
        </w:rPr>
        <w:t xml:space="preserve"> investigation of suicide risk.</w:t>
      </w:r>
      <w:r w:rsidR="00297682" w:rsidRPr="00142C7D">
        <w:rPr>
          <w:sz w:val="22"/>
          <w:szCs w:val="22"/>
        </w:rPr>
        <w:t xml:space="preserve"> Paper presentation at the annual meeting of the American Association of Suicidology, Atlanta, </w:t>
      </w:r>
      <w:r w:rsidR="008C6C98" w:rsidRPr="00142C7D">
        <w:rPr>
          <w:sz w:val="22"/>
          <w:szCs w:val="22"/>
        </w:rPr>
        <w:t>GA</w:t>
      </w:r>
      <w:r w:rsidR="00297682" w:rsidRPr="00142C7D">
        <w:rPr>
          <w:sz w:val="22"/>
          <w:szCs w:val="22"/>
        </w:rPr>
        <w:t xml:space="preserve">. </w:t>
      </w:r>
      <w:r w:rsidRPr="00142C7D">
        <w:rPr>
          <w:rFonts w:cs="Arial"/>
          <w:color w:val="000000"/>
          <w:sz w:val="22"/>
          <w:szCs w:val="22"/>
          <w:vertAlign w:val="superscript"/>
        </w:rPr>
        <w:t>†</w:t>
      </w:r>
      <w:r w:rsidRPr="00142C7D">
        <w:rPr>
          <w:rFonts w:cs="Arial"/>
          <w:color w:val="000000"/>
          <w:sz w:val="22"/>
          <w:szCs w:val="22"/>
        </w:rPr>
        <w:t>Joint first authorship</w:t>
      </w:r>
      <w:r w:rsidRPr="00142C7D">
        <w:rPr>
          <w:rFonts w:cs="Arial"/>
          <w:color w:val="000053"/>
          <w:sz w:val="22"/>
          <w:szCs w:val="22"/>
        </w:rPr>
        <w:t>.</w:t>
      </w:r>
    </w:p>
    <w:p w14:paraId="626F5666" w14:textId="77777777" w:rsidR="00A91C58" w:rsidRPr="00142C7D" w:rsidRDefault="00A91C58" w:rsidP="00267ACD">
      <w:pPr>
        <w:pStyle w:val="BodyTextIndent"/>
        <w:numPr>
          <w:ilvl w:val="0"/>
          <w:numId w:val="18"/>
        </w:numPr>
        <w:spacing w:line="240" w:lineRule="auto"/>
        <w:rPr>
          <w:sz w:val="22"/>
          <w:szCs w:val="22"/>
        </w:rPr>
      </w:pPr>
      <w:r w:rsidRPr="00142C7D">
        <w:rPr>
          <w:sz w:val="22"/>
          <w:szCs w:val="22"/>
        </w:rPr>
        <w:t xml:space="preserve">*Blevins, C. A., Weathers, F. W., *Davis, M. T., </w:t>
      </w:r>
      <w:r w:rsidRPr="00142C7D">
        <w:rPr>
          <w:b/>
          <w:sz w:val="22"/>
          <w:szCs w:val="22"/>
        </w:rPr>
        <w:t xml:space="preserve">Witte, T. K., </w:t>
      </w:r>
      <w:r w:rsidRPr="00142C7D">
        <w:rPr>
          <w:sz w:val="22"/>
          <w:szCs w:val="22"/>
        </w:rPr>
        <w:t>&amp; *Domino, J. D. (2014, November). The PTSD Checklist for DSM-5 (PCL-5): Overview of revisions and initial psychometric analyses.</w:t>
      </w:r>
      <w:r w:rsidRPr="00142C7D">
        <w:rPr>
          <w:i/>
          <w:sz w:val="22"/>
          <w:szCs w:val="22"/>
        </w:rPr>
        <w:t xml:space="preserve"> </w:t>
      </w:r>
      <w:r w:rsidR="007E5494" w:rsidRPr="00142C7D">
        <w:rPr>
          <w:sz w:val="22"/>
          <w:szCs w:val="22"/>
        </w:rPr>
        <w:t xml:space="preserve">In A. Prins (Chair), </w:t>
      </w:r>
      <w:r w:rsidR="007E5494" w:rsidRPr="00142C7D">
        <w:rPr>
          <w:i/>
          <w:sz w:val="22"/>
          <w:szCs w:val="22"/>
        </w:rPr>
        <w:t xml:space="preserve">Development and evaluation of the PCL-5, PC-PTSD-5, and CAPS-5. </w:t>
      </w:r>
      <w:r w:rsidRPr="00142C7D">
        <w:rPr>
          <w:sz w:val="22"/>
          <w:szCs w:val="22"/>
        </w:rPr>
        <w:t xml:space="preserve">Symposium </w:t>
      </w:r>
      <w:r w:rsidR="007E5494" w:rsidRPr="00142C7D">
        <w:rPr>
          <w:sz w:val="22"/>
          <w:szCs w:val="22"/>
        </w:rPr>
        <w:t xml:space="preserve">conducted </w:t>
      </w:r>
      <w:r w:rsidRPr="00142C7D">
        <w:rPr>
          <w:sz w:val="22"/>
          <w:szCs w:val="22"/>
        </w:rPr>
        <w:t xml:space="preserve">at the annual meeting of the International Society for Traumatic Stress Studies, Miami, </w:t>
      </w:r>
      <w:r w:rsidR="002F6B56" w:rsidRPr="00142C7D">
        <w:rPr>
          <w:sz w:val="22"/>
          <w:szCs w:val="22"/>
        </w:rPr>
        <w:t>FL</w:t>
      </w:r>
      <w:r w:rsidRPr="00142C7D">
        <w:rPr>
          <w:sz w:val="22"/>
          <w:szCs w:val="22"/>
        </w:rPr>
        <w:t xml:space="preserve">. </w:t>
      </w:r>
    </w:p>
    <w:p w14:paraId="64527B31" w14:textId="77777777" w:rsidR="00A15514" w:rsidRPr="00142C7D" w:rsidRDefault="00A15514" w:rsidP="00267ACD">
      <w:pPr>
        <w:pStyle w:val="BodyTextIndent"/>
        <w:numPr>
          <w:ilvl w:val="0"/>
          <w:numId w:val="18"/>
        </w:numPr>
        <w:spacing w:line="240" w:lineRule="auto"/>
        <w:rPr>
          <w:sz w:val="22"/>
          <w:szCs w:val="22"/>
        </w:rPr>
      </w:pPr>
      <w:r w:rsidRPr="00142C7D">
        <w:rPr>
          <w:sz w:val="22"/>
          <w:szCs w:val="22"/>
        </w:rPr>
        <w:t xml:space="preserve">*Diulio, A. R., *Cero, I., </w:t>
      </w:r>
      <w:r w:rsidRPr="00142C7D">
        <w:rPr>
          <w:b/>
          <w:sz w:val="22"/>
          <w:szCs w:val="22"/>
        </w:rPr>
        <w:t xml:space="preserve">Witte, T. K., </w:t>
      </w:r>
      <w:r w:rsidRPr="00142C7D">
        <w:rPr>
          <w:sz w:val="22"/>
          <w:szCs w:val="22"/>
        </w:rPr>
        <w:t>&amp; Correia, C. J. (2014, February). Alcohol-related problems and life satisfaction pred</w:t>
      </w:r>
      <w:r w:rsidR="003202E3" w:rsidRPr="00142C7D">
        <w:rPr>
          <w:sz w:val="22"/>
          <w:szCs w:val="22"/>
        </w:rPr>
        <w:t>i</w:t>
      </w:r>
      <w:r w:rsidRPr="00142C7D">
        <w:rPr>
          <w:sz w:val="22"/>
          <w:szCs w:val="22"/>
        </w:rPr>
        <w:t xml:space="preserve">ct motivation to change among mandated college students. In A. A. Dennhardt’s (Chair), </w:t>
      </w:r>
      <w:r w:rsidRPr="00142C7D">
        <w:rPr>
          <w:i/>
          <w:sz w:val="22"/>
          <w:szCs w:val="22"/>
        </w:rPr>
        <w:t xml:space="preserve">Enhancing brief alcohol interventions using translational research and mechanisms of change approaches. </w:t>
      </w:r>
      <w:r w:rsidRPr="00142C7D">
        <w:rPr>
          <w:sz w:val="22"/>
          <w:szCs w:val="22"/>
        </w:rPr>
        <w:t xml:space="preserve">Symposium conducted at American Psychological Association’s Collaborative Perspectives on Addiction Conference, Atlanta, </w:t>
      </w:r>
      <w:r w:rsidR="002B1D46" w:rsidRPr="00142C7D">
        <w:rPr>
          <w:sz w:val="22"/>
          <w:szCs w:val="22"/>
        </w:rPr>
        <w:t>GA</w:t>
      </w:r>
      <w:r w:rsidRPr="00142C7D">
        <w:rPr>
          <w:sz w:val="22"/>
          <w:szCs w:val="22"/>
        </w:rPr>
        <w:t xml:space="preserve">. </w:t>
      </w:r>
    </w:p>
    <w:p w14:paraId="4B4CF578" w14:textId="77777777" w:rsidR="005A7FFB" w:rsidRPr="00142C7D" w:rsidRDefault="005A7FFB" w:rsidP="00267ACD">
      <w:pPr>
        <w:pStyle w:val="BodyTextIndent"/>
        <w:numPr>
          <w:ilvl w:val="0"/>
          <w:numId w:val="18"/>
        </w:numPr>
        <w:spacing w:line="240" w:lineRule="auto"/>
        <w:rPr>
          <w:sz w:val="22"/>
          <w:szCs w:val="22"/>
        </w:rPr>
      </w:pPr>
      <w:r w:rsidRPr="00142C7D">
        <w:rPr>
          <w:sz w:val="22"/>
          <w:szCs w:val="22"/>
        </w:rPr>
        <w:t xml:space="preserve">*Cero, I., *Zuromski, K., </w:t>
      </w:r>
      <w:r w:rsidRPr="00142C7D">
        <w:rPr>
          <w:b/>
          <w:sz w:val="22"/>
          <w:szCs w:val="22"/>
        </w:rPr>
        <w:t xml:space="preserve">Witte, T. K., </w:t>
      </w:r>
      <w:r w:rsidRPr="00142C7D">
        <w:rPr>
          <w:sz w:val="22"/>
          <w:szCs w:val="22"/>
        </w:rPr>
        <w:t>Burkhart, B. (2013, April). Is the interpersonal-psychological theory of suicide in</w:t>
      </w:r>
      <w:r w:rsidR="004056F9" w:rsidRPr="00142C7D">
        <w:rPr>
          <w:sz w:val="22"/>
          <w:szCs w:val="22"/>
        </w:rPr>
        <w:t xml:space="preserve">teractive? In K. A. Van Orden </w:t>
      </w:r>
      <w:r w:rsidRPr="00142C7D">
        <w:rPr>
          <w:sz w:val="22"/>
          <w:szCs w:val="22"/>
        </w:rPr>
        <w:t xml:space="preserve">(Chair), </w:t>
      </w:r>
      <w:r w:rsidRPr="00142C7D">
        <w:rPr>
          <w:i/>
          <w:sz w:val="22"/>
          <w:szCs w:val="22"/>
        </w:rPr>
        <w:t xml:space="preserve">The role of social disconnection in suicide risk. </w:t>
      </w:r>
      <w:r w:rsidRPr="00142C7D">
        <w:rPr>
          <w:sz w:val="22"/>
          <w:szCs w:val="22"/>
        </w:rPr>
        <w:t xml:space="preserve">Symposium conducted at the meeting of the American Association of Suicidology, Austin, </w:t>
      </w:r>
      <w:r w:rsidR="006F7863" w:rsidRPr="00142C7D">
        <w:rPr>
          <w:sz w:val="22"/>
          <w:szCs w:val="22"/>
        </w:rPr>
        <w:t>TX</w:t>
      </w:r>
      <w:r w:rsidRPr="00142C7D">
        <w:rPr>
          <w:sz w:val="22"/>
          <w:szCs w:val="22"/>
        </w:rPr>
        <w:t>.</w:t>
      </w:r>
    </w:p>
    <w:p w14:paraId="6271E14C" w14:textId="77777777" w:rsidR="006802C3" w:rsidRPr="00142C7D" w:rsidRDefault="006802C3" w:rsidP="00267ACD">
      <w:pPr>
        <w:pStyle w:val="BodyTextIndent"/>
        <w:numPr>
          <w:ilvl w:val="0"/>
          <w:numId w:val="18"/>
        </w:numPr>
        <w:spacing w:line="240" w:lineRule="auto"/>
        <w:rPr>
          <w:sz w:val="22"/>
          <w:szCs w:val="22"/>
        </w:rPr>
      </w:pPr>
      <w:r w:rsidRPr="00142C7D">
        <w:rPr>
          <w:b/>
          <w:sz w:val="22"/>
          <w:szCs w:val="22"/>
        </w:rPr>
        <w:t xml:space="preserve">Witte, T. K., </w:t>
      </w:r>
      <w:r w:rsidRPr="00142C7D">
        <w:rPr>
          <w:sz w:val="22"/>
          <w:szCs w:val="22"/>
        </w:rPr>
        <w:t xml:space="preserve">Correia, C. J., &amp; Angarano, D. A. (2013, April). Experience with euthanasia as a risk factor for the acquired capability for suicide. In T. K. Witte (Chair), </w:t>
      </w:r>
      <w:r w:rsidRPr="00142C7D">
        <w:rPr>
          <w:i/>
          <w:sz w:val="22"/>
          <w:szCs w:val="22"/>
        </w:rPr>
        <w:t xml:space="preserve">Developing fearlessness about death through repeated exposure to painful and provocative events. </w:t>
      </w:r>
      <w:r w:rsidRPr="00142C7D">
        <w:rPr>
          <w:sz w:val="22"/>
          <w:szCs w:val="22"/>
        </w:rPr>
        <w:t xml:space="preserve">Symposium conducted at the meeting of the American Association of Suicidology, Austin, </w:t>
      </w:r>
      <w:r w:rsidR="008F666E" w:rsidRPr="00142C7D">
        <w:rPr>
          <w:sz w:val="22"/>
          <w:szCs w:val="22"/>
        </w:rPr>
        <w:t>TX</w:t>
      </w:r>
      <w:r w:rsidRPr="00142C7D">
        <w:rPr>
          <w:sz w:val="22"/>
          <w:szCs w:val="22"/>
        </w:rPr>
        <w:t>.</w:t>
      </w:r>
    </w:p>
    <w:p w14:paraId="45DCFF3E" w14:textId="77777777" w:rsidR="00013D42" w:rsidRPr="00142C7D" w:rsidRDefault="00013D42" w:rsidP="00267ACD">
      <w:pPr>
        <w:pStyle w:val="BodyTextIndent"/>
        <w:numPr>
          <w:ilvl w:val="0"/>
          <w:numId w:val="18"/>
        </w:numPr>
        <w:spacing w:line="240" w:lineRule="auto"/>
        <w:rPr>
          <w:sz w:val="22"/>
          <w:szCs w:val="22"/>
        </w:rPr>
      </w:pPr>
      <w:r w:rsidRPr="00142C7D">
        <w:rPr>
          <w:sz w:val="22"/>
          <w:szCs w:val="22"/>
        </w:rPr>
        <w:t xml:space="preserve">Siegfried, N., Bartlett, M., Goodwin, N., </w:t>
      </w:r>
      <w:r w:rsidRPr="00142C7D">
        <w:rPr>
          <w:b/>
          <w:sz w:val="22"/>
          <w:szCs w:val="22"/>
        </w:rPr>
        <w:t xml:space="preserve">Witte, T. K., </w:t>
      </w:r>
      <w:r w:rsidRPr="00142C7D">
        <w:rPr>
          <w:sz w:val="22"/>
          <w:szCs w:val="22"/>
        </w:rPr>
        <w:t xml:space="preserve">Smith, A., Bodell, L., &amp; Joiner, T. E. (2013, April). </w:t>
      </w:r>
      <w:r w:rsidRPr="00142C7D">
        <w:rPr>
          <w:i/>
          <w:sz w:val="22"/>
          <w:szCs w:val="22"/>
        </w:rPr>
        <w:t xml:space="preserve">Suicidality over the </w:t>
      </w:r>
      <w:r w:rsidR="00746E96" w:rsidRPr="00142C7D">
        <w:rPr>
          <w:i/>
          <w:sz w:val="22"/>
          <w:szCs w:val="22"/>
        </w:rPr>
        <w:t>course</w:t>
      </w:r>
      <w:r w:rsidRPr="00142C7D">
        <w:rPr>
          <w:i/>
          <w:sz w:val="22"/>
          <w:szCs w:val="22"/>
        </w:rPr>
        <w:t xml:space="preserve"> of treatment in clients with eating disorders. </w:t>
      </w:r>
      <w:r w:rsidRPr="00142C7D">
        <w:rPr>
          <w:sz w:val="22"/>
          <w:szCs w:val="22"/>
        </w:rPr>
        <w:t>Paper presented at the meeting of the American Association of Suicidology, Austin</w:t>
      </w:r>
      <w:r w:rsidR="008F666E" w:rsidRPr="00142C7D">
        <w:rPr>
          <w:sz w:val="22"/>
          <w:szCs w:val="22"/>
        </w:rPr>
        <w:t>, TX</w:t>
      </w:r>
      <w:r w:rsidRPr="00142C7D">
        <w:rPr>
          <w:sz w:val="22"/>
          <w:szCs w:val="22"/>
        </w:rPr>
        <w:t>.</w:t>
      </w:r>
    </w:p>
    <w:p w14:paraId="4A38D72C" w14:textId="77777777" w:rsidR="006A3308" w:rsidRPr="00142C7D" w:rsidRDefault="006A3308" w:rsidP="00267ACD">
      <w:pPr>
        <w:pStyle w:val="BodyTextIndent"/>
        <w:numPr>
          <w:ilvl w:val="0"/>
          <w:numId w:val="18"/>
        </w:numPr>
        <w:spacing w:line="240" w:lineRule="auto"/>
        <w:rPr>
          <w:sz w:val="22"/>
          <w:szCs w:val="22"/>
        </w:rPr>
      </w:pPr>
      <w:r w:rsidRPr="00142C7D">
        <w:rPr>
          <w:sz w:val="22"/>
          <w:szCs w:val="22"/>
        </w:rPr>
        <w:t xml:space="preserve">*Davis, M. T., </w:t>
      </w:r>
      <w:r w:rsidRPr="00142C7D">
        <w:rPr>
          <w:b/>
          <w:sz w:val="22"/>
          <w:szCs w:val="22"/>
        </w:rPr>
        <w:t xml:space="preserve">Witte, T. K., </w:t>
      </w:r>
      <w:r w:rsidR="00E44B82" w:rsidRPr="00142C7D">
        <w:rPr>
          <w:sz w:val="22"/>
          <w:szCs w:val="22"/>
        </w:rPr>
        <w:t>Weathers, F., &amp; *Blevins</w:t>
      </w:r>
      <w:r w:rsidRPr="00142C7D">
        <w:rPr>
          <w:sz w:val="22"/>
          <w:szCs w:val="22"/>
        </w:rPr>
        <w:t xml:space="preserve">, C.  (2012, November).  </w:t>
      </w:r>
      <w:r w:rsidR="002327DE" w:rsidRPr="00142C7D">
        <w:rPr>
          <w:sz w:val="22"/>
          <w:szCs w:val="22"/>
        </w:rPr>
        <w:t>Trauma-related guilt, emotional numbing, and suicidal Ideation in trauma-exposed college s</w:t>
      </w:r>
      <w:r w:rsidRPr="00142C7D">
        <w:rPr>
          <w:sz w:val="22"/>
          <w:szCs w:val="22"/>
        </w:rPr>
        <w:t>tudents.</w:t>
      </w:r>
      <w:r w:rsidRPr="00142C7D">
        <w:rPr>
          <w:i/>
          <w:sz w:val="22"/>
          <w:szCs w:val="22"/>
        </w:rPr>
        <w:t xml:space="preserve"> </w:t>
      </w:r>
      <w:r w:rsidR="00D10E72" w:rsidRPr="00142C7D">
        <w:rPr>
          <w:sz w:val="22"/>
          <w:szCs w:val="22"/>
        </w:rPr>
        <w:t xml:space="preserve">In C. J. Bryan &amp; K. Kanzler (Chairs), </w:t>
      </w:r>
      <w:r w:rsidR="00D10E72" w:rsidRPr="00142C7D">
        <w:rPr>
          <w:i/>
          <w:sz w:val="22"/>
          <w:szCs w:val="22"/>
        </w:rPr>
        <w:t xml:space="preserve">The role of guilt and shame in suicide risk. </w:t>
      </w:r>
      <w:r w:rsidR="00B96704" w:rsidRPr="00142C7D">
        <w:rPr>
          <w:sz w:val="22"/>
          <w:szCs w:val="22"/>
        </w:rPr>
        <w:t>Symposium conduc</w:t>
      </w:r>
      <w:r w:rsidR="00D10E72" w:rsidRPr="00142C7D">
        <w:rPr>
          <w:sz w:val="22"/>
          <w:szCs w:val="22"/>
        </w:rPr>
        <w:t>ted at meeting of the</w:t>
      </w:r>
      <w:r w:rsidRPr="00142C7D">
        <w:rPr>
          <w:sz w:val="22"/>
          <w:szCs w:val="22"/>
        </w:rPr>
        <w:t xml:space="preserve"> Association for Behavioral and Cognitive Therapy, National Harbor, </w:t>
      </w:r>
      <w:r w:rsidR="00631B28" w:rsidRPr="00142C7D">
        <w:rPr>
          <w:sz w:val="22"/>
          <w:szCs w:val="22"/>
        </w:rPr>
        <w:t>MD</w:t>
      </w:r>
      <w:r w:rsidRPr="00142C7D">
        <w:rPr>
          <w:sz w:val="22"/>
          <w:szCs w:val="22"/>
        </w:rPr>
        <w:t xml:space="preserve">.  </w:t>
      </w:r>
    </w:p>
    <w:p w14:paraId="01A3912C" w14:textId="77777777" w:rsidR="00DD2E8B" w:rsidRPr="00142C7D" w:rsidRDefault="00DD2E8B" w:rsidP="00267ACD">
      <w:pPr>
        <w:pStyle w:val="BodyTextIndent"/>
        <w:numPr>
          <w:ilvl w:val="0"/>
          <w:numId w:val="18"/>
        </w:numPr>
        <w:spacing w:line="240" w:lineRule="auto"/>
        <w:rPr>
          <w:sz w:val="22"/>
          <w:szCs w:val="22"/>
        </w:rPr>
      </w:pPr>
      <w:r w:rsidRPr="00142C7D">
        <w:rPr>
          <w:sz w:val="22"/>
          <w:szCs w:val="22"/>
        </w:rPr>
        <w:t xml:space="preserve">Siegfried, N., Bartlett, M., Goodwin, N., Bodell, L., Smith, A., &amp; </w:t>
      </w:r>
      <w:r w:rsidRPr="00142C7D">
        <w:rPr>
          <w:b/>
          <w:sz w:val="22"/>
          <w:szCs w:val="22"/>
        </w:rPr>
        <w:t xml:space="preserve">Witte, T. K.  </w:t>
      </w:r>
      <w:r w:rsidRPr="00142C7D">
        <w:rPr>
          <w:sz w:val="22"/>
          <w:szCs w:val="22"/>
        </w:rPr>
        <w:t xml:space="preserve">(2012, May).  </w:t>
      </w:r>
      <w:r w:rsidRPr="00142C7D">
        <w:rPr>
          <w:i/>
          <w:sz w:val="22"/>
          <w:szCs w:val="22"/>
        </w:rPr>
        <w:t xml:space="preserve">Suicidality over the course of treatment for eating disorders. </w:t>
      </w:r>
      <w:r w:rsidR="00A07E94" w:rsidRPr="00142C7D">
        <w:rPr>
          <w:sz w:val="22"/>
          <w:szCs w:val="22"/>
        </w:rPr>
        <w:t>Paper</w:t>
      </w:r>
      <w:r w:rsidRPr="00142C7D">
        <w:rPr>
          <w:sz w:val="22"/>
          <w:szCs w:val="22"/>
        </w:rPr>
        <w:t xml:space="preserve"> presentation at the annual International Conference on Eating Disor</w:t>
      </w:r>
      <w:r w:rsidR="00C0473A" w:rsidRPr="00142C7D">
        <w:rPr>
          <w:sz w:val="22"/>
          <w:szCs w:val="22"/>
        </w:rPr>
        <w:t xml:space="preserve">ders, Austin, </w:t>
      </w:r>
      <w:r w:rsidR="00631B28" w:rsidRPr="00142C7D">
        <w:rPr>
          <w:sz w:val="22"/>
          <w:szCs w:val="22"/>
        </w:rPr>
        <w:t>TX</w:t>
      </w:r>
      <w:r w:rsidRPr="00142C7D">
        <w:rPr>
          <w:sz w:val="22"/>
          <w:szCs w:val="22"/>
        </w:rPr>
        <w:t>.</w:t>
      </w:r>
    </w:p>
    <w:p w14:paraId="7B0504D2" w14:textId="77777777" w:rsidR="006F7CB7" w:rsidRPr="00142C7D" w:rsidRDefault="006F7CB7" w:rsidP="00267ACD">
      <w:pPr>
        <w:pStyle w:val="BodyTextIndent"/>
        <w:numPr>
          <w:ilvl w:val="0"/>
          <w:numId w:val="18"/>
        </w:numPr>
        <w:spacing w:line="240" w:lineRule="auto"/>
        <w:rPr>
          <w:sz w:val="22"/>
          <w:szCs w:val="22"/>
        </w:rPr>
      </w:pPr>
      <w:r w:rsidRPr="00142C7D">
        <w:rPr>
          <w:sz w:val="22"/>
          <w:szCs w:val="22"/>
        </w:rPr>
        <w:t xml:space="preserve">Ribeiro, J. D., </w:t>
      </w:r>
      <w:r w:rsidRPr="00142C7D">
        <w:rPr>
          <w:b/>
          <w:sz w:val="22"/>
          <w:szCs w:val="22"/>
        </w:rPr>
        <w:t xml:space="preserve">Witte, T. K., </w:t>
      </w:r>
      <w:r w:rsidRPr="00142C7D">
        <w:rPr>
          <w:sz w:val="22"/>
          <w:szCs w:val="22"/>
        </w:rPr>
        <w:t>Van Orden, K. A., Selby, E. A., Gordon, K., Bender, T. W., &amp; Joiner, T. E.</w:t>
      </w:r>
      <w:r w:rsidR="00C4313A" w:rsidRPr="00142C7D">
        <w:rPr>
          <w:sz w:val="22"/>
          <w:szCs w:val="22"/>
        </w:rPr>
        <w:t xml:space="preserve">  (2012, April).</w:t>
      </w:r>
      <w:r w:rsidRPr="00142C7D">
        <w:rPr>
          <w:sz w:val="22"/>
          <w:szCs w:val="22"/>
        </w:rPr>
        <w:t xml:space="preserve"> </w:t>
      </w:r>
      <w:r w:rsidR="00B75C28" w:rsidRPr="00142C7D">
        <w:rPr>
          <w:i/>
          <w:sz w:val="22"/>
          <w:szCs w:val="22"/>
        </w:rPr>
        <w:t>Fearlessness about death: Four studies examining the factor structure, generalizability, and convergent and d</w:t>
      </w:r>
      <w:r w:rsidRPr="00142C7D">
        <w:rPr>
          <w:i/>
          <w:sz w:val="22"/>
          <w:szCs w:val="22"/>
        </w:rPr>
        <w:t>iscrimin</w:t>
      </w:r>
      <w:r w:rsidR="00B75C28" w:rsidRPr="00142C7D">
        <w:rPr>
          <w:i/>
          <w:sz w:val="22"/>
          <w:szCs w:val="22"/>
        </w:rPr>
        <w:t>ant v</w:t>
      </w:r>
      <w:r w:rsidRPr="00142C7D">
        <w:rPr>
          <w:i/>
          <w:sz w:val="22"/>
          <w:szCs w:val="22"/>
        </w:rPr>
        <w:t>alidity of the Acqu</w:t>
      </w:r>
      <w:r w:rsidR="00DD2E8B" w:rsidRPr="00142C7D">
        <w:rPr>
          <w:i/>
          <w:sz w:val="22"/>
          <w:szCs w:val="22"/>
        </w:rPr>
        <w:t xml:space="preserve">ired </w:t>
      </w:r>
      <w:r w:rsidR="00F63506" w:rsidRPr="00142C7D">
        <w:rPr>
          <w:i/>
          <w:sz w:val="22"/>
          <w:szCs w:val="22"/>
        </w:rPr>
        <w:t>Capability</w:t>
      </w:r>
      <w:r w:rsidRPr="00142C7D">
        <w:rPr>
          <w:i/>
          <w:sz w:val="22"/>
          <w:szCs w:val="22"/>
        </w:rPr>
        <w:t xml:space="preserve"> for Suicide Scale. </w:t>
      </w:r>
      <w:r w:rsidR="00A07E94" w:rsidRPr="00142C7D">
        <w:rPr>
          <w:sz w:val="22"/>
          <w:szCs w:val="22"/>
        </w:rPr>
        <w:t xml:space="preserve">Paper </w:t>
      </w:r>
      <w:r w:rsidRPr="00142C7D">
        <w:rPr>
          <w:sz w:val="22"/>
          <w:szCs w:val="22"/>
        </w:rPr>
        <w:t xml:space="preserve">presentation at the </w:t>
      </w:r>
      <w:r w:rsidR="004A3874" w:rsidRPr="00142C7D">
        <w:rPr>
          <w:sz w:val="22"/>
          <w:szCs w:val="22"/>
        </w:rPr>
        <w:t xml:space="preserve">meeting of the </w:t>
      </w:r>
      <w:r w:rsidRPr="00142C7D">
        <w:rPr>
          <w:sz w:val="22"/>
          <w:szCs w:val="22"/>
        </w:rPr>
        <w:t xml:space="preserve">American Association of Suicidology, Baltimore, MD.   </w:t>
      </w:r>
    </w:p>
    <w:p w14:paraId="0A96E334" w14:textId="77777777" w:rsidR="00267ACD" w:rsidRPr="00142C7D" w:rsidRDefault="00267ACD" w:rsidP="00267ACD">
      <w:pPr>
        <w:pStyle w:val="BodyTextIndent"/>
        <w:numPr>
          <w:ilvl w:val="0"/>
          <w:numId w:val="18"/>
        </w:numPr>
        <w:spacing w:line="240" w:lineRule="auto"/>
        <w:rPr>
          <w:sz w:val="22"/>
          <w:szCs w:val="22"/>
        </w:rPr>
      </w:pPr>
      <w:r w:rsidRPr="00142C7D">
        <w:rPr>
          <w:b/>
          <w:sz w:val="22"/>
          <w:szCs w:val="22"/>
        </w:rPr>
        <w:t xml:space="preserve">Witte, T. K., </w:t>
      </w:r>
      <w:r w:rsidRPr="00142C7D">
        <w:rPr>
          <w:sz w:val="22"/>
          <w:szCs w:val="22"/>
        </w:rPr>
        <w:t xml:space="preserve">Gould, M. S., </w:t>
      </w:r>
      <w:proofErr w:type="spellStart"/>
      <w:r w:rsidRPr="00142C7D">
        <w:rPr>
          <w:sz w:val="22"/>
          <w:szCs w:val="22"/>
        </w:rPr>
        <w:t>Munfakh</w:t>
      </w:r>
      <w:proofErr w:type="spellEnd"/>
      <w:r w:rsidRPr="00142C7D">
        <w:rPr>
          <w:sz w:val="22"/>
          <w:szCs w:val="22"/>
        </w:rPr>
        <w:t xml:space="preserve">, </w:t>
      </w:r>
      <w:proofErr w:type="gramStart"/>
      <w:r w:rsidRPr="00142C7D">
        <w:rPr>
          <w:sz w:val="22"/>
          <w:szCs w:val="22"/>
        </w:rPr>
        <w:t>J .</w:t>
      </w:r>
      <w:proofErr w:type="gramEnd"/>
      <w:r w:rsidRPr="00142C7D">
        <w:rPr>
          <w:sz w:val="22"/>
          <w:szCs w:val="22"/>
        </w:rPr>
        <w:t>L. H., Kleinman, M., Joiner, T. E., &amp; Kalafat, J. (2011, April).  The Use of Exploratory Factor Analysis and Confirmatory Factor Analysis with Categorical and/or non-normal data.</w:t>
      </w:r>
      <w:r w:rsidRPr="00142C7D">
        <w:rPr>
          <w:i/>
          <w:sz w:val="22"/>
          <w:szCs w:val="22"/>
        </w:rPr>
        <w:t xml:space="preserve"> </w:t>
      </w:r>
      <w:r w:rsidR="003B7E8C" w:rsidRPr="00142C7D">
        <w:rPr>
          <w:sz w:val="22"/>
          <w:szCs w:val="22"/>
        </w:rPr>
        <w:t xml:space="preserve">In C. Bryan (Chair), </w:t>
      </w:r>
      <w:r w:rsidR="003B7E8C" w:rsidRPr="00142C7D">
        <w:rPr>
          <w:i/>
          <w:sz w:val="22"/>
          <w:szCs w:val="22"/>
        </w:rPr>
        <w:t xml:space="preserve">Advancing suicide research through contemporary methodology and statistical analysis. </w:t>
      </w:r>
      <w:r w:rsidR="003B7E8C" w:rsidRPr="00142C7D">
        <w:rPr>
          <w:sz w:val="22"/>
          <w:szCs w:val="22"/>
        </w:rPr>
        <w:t>Symposium conducted at meeting of the</w:t>
      </w:r>
      <w:r w:rsidRPr="00142C7D">
        <w:rPr>
          <w:sz w:val="22"/>
          <w:szCs w:val="22"/>
        </w:rPr>
        <w:t xml:space="preserve"> Ame</w:t>
      </w:r>
      <w:r w:rsidR="003B7E8C" w:rsidRPr="00142C7D">
        <w:rPr>
          <w:sz w:val="22"/>
          <w:szCs w:val="22"/>
        </w:rPr>
        <w:t>rican Association of Suicidology</w:t>
      </w:r>
      <w:r w:rsidR="00C0473A" w:rsidRPr="00142C7D">
        <w:rPr>
          <w:sz w:val="22"/>
          <w:szCs w:val="22"/>
        </w:rPr>
        <w:t xml:space="preserve">, Portland, </w:t>
      </w:r>
      <w:r w:rsidR="00E20199" w:rsidRPr="00142C7D">
        <w:rPr>
          <w:sz w:val="22"/>
          <w:szCs w:val="22"/>
        </w:rPr>
        <w:t>OR</w:t>
      </w:r>
      <w:r w:rsidRPr="00142C7D">
        <w:rPr>
          <w:sz w:val="22"/>
          <w:szCs w:val="22"/>
        </w:rPr>
        <w:t xml:space="preserve">.  </w:t>
      </w:r>
    </w:p>
    <w:p w14:paraId="59970B18" w14:textId="77777777" w:rsidR="00267ACD" w:rsidRPr="00142C7D" w:rsidRDefault="00267ACD" w:rsidP="00267ACD">
      <w:pPr>
        <w:pStyle w:val="BodyTextIndent"/>
        <w:numPr>
          <w:ilvl w:val="0"/>
          <w:numId w:val="18"/>
        </w:numPr>
        <w:spacing w:line="240" w:lineRule="auto"/>
        <w:rPr>
          <w:sz w:val="22"/>
          <w:szCs w:val="22"/>
        </w:rPr>
      </w:pPr>
      <w:r w:rsidRPr="00142C7D">
        <w:rPr>
          <w:b/>
          <w:sz w:val="22"/>
          <w:szCs w:val="22"/>
        </w:rPr>
        <w:t xml:space="preserve">Witte, T.K., </w:t>
      </w:r>
      <w:r w:rsidRPr="00142C7D">
        <w:rPr>
          <w:sz w:val="22"/>
          <w:szCs w:val="22"/>
        </w:rPr>
        <w:t>Gordon, K.A., Smith, P., &amp; Van Orden, K. A. (2010, November). Stoicism and Sensation Seeking: Male Vulnerabilities for the Acquired Capability for Suicide.</w:t>
      </w:r>
      <w:r w:rsidRPr="00142C7D">
        <w:rPr>
          <w:i/>
          <w:sz w:val="22"/>
          <w:szCs w:val="22"/>
        </w:rPr>
        <w:t xml:space="preserve"> </w:t>
      </w:r>
      <w:r w:rsidR="00C0473A" w:rsidRPr="00142C7D">
        <w:rPr>
          <w:sz w:val="22"/>
          <w:szCs w:val="22"/>
        </w:rPr>
        <w:t xml:space="preserve">In T. K. Witte &amp; T. E. Joiner (Chairs), </w:t>
      </w:r>
      <w:r w:rsidR="00C0473A" w:rsidRPr="00142C7D">
        <w:rPr>
          <w:i/>
          <w:sz w:val="22"/>
          <w:szCs w:val="22"/>
        </w:rPr>
        <w:t>New empirical tests of the interpersonal theory of suicide.</w:t>
      </w:r>
      <w:r w:rsidRPr="00142C7D">
        <w:rPr>
          <w:i/>
          <w:sz w:val="22"/>
          <w:szCs w:val="22"/>
        </w:rPr>
        <w:t xml:space="preserve"> </w:t>
      </w:r>
      <w:r w:rsidR="00C0473A" w:rsidRPr="00142C7D">
        <w:rPr>
          <w:sz w:val="22"/>
          <w:szCs w:val="22"/>
        </w:rPr>
        <w:t>Symposium</w:t>
      </w:r>
      <w:r w:rsidRPr="00142C7D">
        <w:rPr>
          <w:sz w:val="22"/>
          <w:szCs w:val="22"/>
        </w:rPr>
        <w:t xml:space="preserve"> </w:t>
      </w:r>
      <w:r w:rsidR="00C0473A" w:rsidRPr="00142C7D">
        <w:rPr>
          <w:sz w:val="22"/>
          <w:szCs w:val="22"/>
        </w:rPr>
        <w:t xml:space="preserve">conducted at meeting of the </w:t>
      </w:r>
      <w:r w:rsidRPr="00142C7D">
        <w:rPr>
          <w:sz w:val="22"/>
          <w:szCs w:val="22"/>
        </w:rPr>
        <w:t>Association for Behavioral and Cognitive Therapy, San Francisco</w:t>
      </w:r>
      <w:r w:rsidR="00C0473A" w:rsidRPr="00142C7D">
        <w:rPr>
          <w:sz w:val="22"/>
          <w:szCs w:val="22"/>
        </w:rPr>
        <w:t xml:space="preserve">, </w:t>
      </w:r>
      <w:r w:rsidR="0079284D" w:rsidRPr="00142C7D">
        <w:rPr>
          <w:sz w:val="22"/>
          <w:szCs w:val="22"/>
        </w:rPr>
        <w:t>CA</w:t>
      </w:r>
      <w:r w:rsidR="00C0473A" w:rsidRPr="00142C7D">
        <w:rPr>
          <w:sz w:val="22"/>
          <w:szCs w:val="22"/>
        </w:rPr>
        <w:t>.</w:t>
      </w:r>
      <w:r w:rsidRPr="00142C7D">
        <w:rPr>
          <w:i/>
          <w:sz w:val="22"/>
          <w:szCs w:val="22"/>
        </w:rPr>
        <w:t xml:space="preserve"> </w:t>
      </w:r>
    </w:p>
    <w:p w14:paraId="12918352" w14:textId="77777777" w:rsidR="00267ACD" w:rsidRPr="00142C7D" w:rsidRDefault="00267ACD" w:rsidP="00267ACD">
      <w:pPr>
        <w:pStyle w:val="BodyTextIndent"/>
        <w:numPr>
          <w:ilvl w:val="0"/>
          <w:numId w:val="18"/>
        </w:numPr>
        <w:spacing w:line="240" w:lineRule="auto"/>
        <w:rPr>
          <w:sz w:val="22"/>
          <w:szCs w:val="22"/>
        </w:rPr>
      </w:pPr>
      <w:r w:rsidRPr="00142C7D">
        <w:rPr>
          <w:b/>
          <w:sz w:val="22"/>
          <w:szCs w:val="22"/>
        </w:rPr>
        <w:t xml:space="preserve">Witte, T. K., </w:t>
      </w:r>
      <w:r w:rsidRPr="00142C7D">
        <w:rPr>
          <w:sz w:val="22"/>
          <w:szCs w:val="22"/>
        </w:rPr>
        <w:t>Smith, A., &amp; Joiner, T. E.  (2009, April).  Affective lability and prenatal testosterone exposure as distal risk factors for the acquired capability for suicide.</w:t>
      </w:r>
      <w:r w:rsidRPr="00142C7D">
        <w:rPr>
          <w:i/>
          <w:sz w:val="22"/>
          <w:szCs w:val="22"/>
        </w:rPr>
        <w:t xml:space="preserve"> </w:t>
      </w:r>
      <w:r w:rsidR="00452727" w:rsidRPr="00142C7D">
        <w:rPr>
          <w:sz w:val="22"/>
          <w:szCs w:val="22"/>
        </w:rPr>
        <w:t xml:space="preserve">In K. </w:t>
      </w:r>
      <w:proofErr w:type="spellStart"/>
      <w:r w:rsidR="00452727" w:rsidRPr="00142C7D">
        <w:rPr>
          <w:sz w:val="22"/>
          <w:szCs w:val="22"/>
        </w:rPr>
        <w:t>Cukrowicz</w:t>
      </w:r>
      <w:proofErr w:type="spellEnd"/>
      <w:r w:rsidR="00452727" w:rsidRPr="00142C7D">
        <w:rPr>
          <w:sz w:val="22"/>
          <w:szCs w:val="22"/>
        </w:rPr>
        <w:t xml:space="preserve"> (Chair), </w:t>
      </w:r>
      <w:r w:rsidR="00452727" w:rsidRPr="00142C7D">
        <w:rPr>
          <w:i/>
          <w:sz w:val="22"/>
          <w:szCs w:val="22"/>
        </w:rPr>
        <w:t xml:space="preserve">Empirical tests of the interpersonal psychological theory of suicide. </w:t>
      </w:r>
      <w:r w:rsidR="00452727" w:rsidRPr="00142C7D">
        <w:rPr>
          <w:sz w:val="22"/>
          <w:szCs w:val="22"/>
        </w:rPr>
        <w:t xml:space="preserve">Symposium conducted at meeting of the </w:t>
      </w:r>
      <w:r w:rsidRPr="00142C7D">
        <w:rPr>
          <w:sz w:val="22"/>
          <w:szCs w:val="22"/>
        </w:rPr>
        <w:t>American Association of Suicidology, San Francisco</w:t>
      </w:r>
      <w:r w:rsidR="00452727" w:rsidRPr="00142C7D">
        <w:rPr>
          <w:sz w:val="22"/>
          <w:szCs w:val="22"/>
        </w:rPr>
        <w:t xml:space="preserve">, </w:t>
      </w:r>
      <w:r w:rsidR="0079284D" w:rsidRPr="00142C7D">
        <w:rPr>
          <w:sz w:val="22"/>
          <w:szCs w:val="22"/>
        </w:rPr>
        <w:t>CA</w:t>
      </w:r>
      <w:r w:rsidRPr="00142C7D">
        <w:rPr>
          <w:sz w:val="22"/>
          <w:szCs w:val="22"/>
        </w:rPr>
        <w:t>.</w:t>
      </w:r>
    </w:p>
    <w:p w14:paraId="73678DF8" w14:textId="77777777" w:rsidR="00267ACD" w:rsidRPr="00142C7D" w:rsidRDefault="00267ACD" w:rsidP="00267ACD">
      <w:pPr>
        <w:pStyle w:val="BodyTextIndent"/>
        <w:numPr>
          <w:ilvl w:val="0"/>
          <w:numId w:val="18"/>
        </w:numPr>
        <w:spacing w:line="240" w:lineRule="auto"/>
        <w:rPr>
          <w:sz w:val="22"/>
          <w:szCs w:val="22"/>
        </w:rPr>
      </w:pPr>
      <w:r w:rsidRPr="00142C7D">
        <w:rPr>
          <w:b/>
          <w:sz w:val="22"/>
          <w:szCs w:val="22"/>
        </w:rPr>
        <w:t xml:space="preserve">Witte, T. K., </w:t>
      </w:r>
      <w:r w:rsidRPr="00142C7D">
        <w:rPr>
          <w:sz w:val="22"/>
          <w:szCs w:val="22"/>
        </w:rPr>
        <w:t xml:space="preserve">Smith, A., &amp; Joiner, T. E.  (2008, November). </w:t>
      </w:r>
      <w:r w:rsidRPr="00142C7D">
        <w:rPr>
          <w:i/>
          <w:sz w:val="22"/>
          <w:szCs w:val="22"/>
        </w:rPr>
        <w:t xml:space="preserve">Affective lability </w:t>
      </w:r>
      <w:r w:rsidR="00B1268D" w:rsidRPr="00142C7D">
        <w:rPr>
          <w:i/>
          <w:sz w:val="22"/>
          <w:szCs w:val="22"/>
        </w:rPr>
        <w:t>as a distal risk factor</w:t>
      </w:r>
      <w:r w:rsidRPr="00142C7D">
        <w:rPr>
          <w:i/>
          <w:sz w:val="22"/>
          <w:szCs w:val="22"/>
        </w:rPr>
        <w:t xml:space="preserve"> for the acquired capability for suicide. </w:t>
      </w:r>
      <w:r w:rsidR="0015002B" w:rsidRPr="00142C7D">
        <w:rPr>
          <w:sz w:val="22"/>
          <w:szCs w:val="22"/>
        </w:rPr>
        <w:t>In K.</w:t>
      </w:r>
      <w:r w:rsidR="00D93D37" w:rsidRPr="00142C7D">
        <w:rPr>
          <w:sz w:val="22"/>
          <w:szCs w:val="22"/>
        </w:rPr>
        <w:t>C.</w:t>
      </w:r>
      <w:r w:rsidR="0015002B" w:rsidRPr="00142C7D">
        <w:rPr>
          <w:sz w:val="22"/>
          <w:szCs w:val="22"/>
        </w:rPr>
        <w:t xml:space="preserve"> </w:t>
      </w:r>
      <w:proofErr w:type="spellStart"/>
      <w:r w:rsidR="0015002B" w:rsidRPr="00142C7D">
        <w:rPr>
          <w:sz w:val="22"/>
          <w:szCs w:val="22"/>
        </w:rPr>
        <w:t>Cukrowicz</w:t>
      </w:r>
      <w:proofErr w:type="spellEnd"/>
      <w:r w:rsidR="0015002B" w:rsidRPr="00142C7D">
        <w:rPr>
          <w:sz w:val="22"/>
          <w:szCs w:val="22"/>
        </w:rPr>
        <w:t xml:space="preserve"> (Chair), </w:t>
      </w:r>
      <w:r w:rsidR="0015002B" w:rsidRPr="00142C7D">
        <w:rPr>
          <w:i/>
          <w:sz w:val="22"/>
          <w:szCs w:val="22"/>
        </w:rPr>
        <w:t xml:space="preserve">An overview and examination of the interpersonal psychological theory of suicide. </w:t>
      </w:r>
      <w:r w:rsidR="0015002B" w:rsidRPr="00142C7D">
        <w:rPr>
          <w:sz w:val="22"/>
          <w:szCs w:val="22"/>
        </w:rPr>
        <w:t xml:space="preserve">Symposium conducted at meeting of the </w:t>
      </w:r>
      <w:r w:rsidRPr="00142C7D">
        <w:rPr>
          <w:sz w:val="22"/>
          <w:szCs w:val="22"/>
        </w:rPr>
        <w:t>Association for Behavioral and Cognitive Therapy, Orlando</w:t>
      </w:r>
      <w:r w:rsidR="0015002B" w:rsidRPr="00142C7D">
        <w:rPr>
          <w:sz w:val="22"/>
          <w:szCs w:val="22"/>
        </w:rPr>
        <w:t xml:space="preserve">, </w:t>
      </w:r>
      <w:r w:rsidR="0050408E" w:rsidRPr="00142C7D">
        <w:rPr>
          <w:sz w:val="22"/>
          <w:szCs w:val="22"/>
        </w:rPr>
        <w:t>FL</w:t>
      </w:r>
      <w:r w:rsidRPr="00142C7D">
        <w:rPr>
          <w:sz w:val="22"/>
          <w:szCs w:val="22"/>
        </w:rPr>
        <w:t xml:space="preserve">.  </w:t>
      </w:r>
    </w:p>
    <w:p w14:paraId="66BE513C" w14:textId="77777777" w:rsidR="00267ACD" w:rsidRPr="00142C7D" w:rsidRDefault="00267ACD" w:rsidP="00267ACD">
      <w:pPr>
        <w:pStyle w:val="BodyTextIndent"/>
        <w:numPr>
          <w:ilvl w:val="0"/>
          <w:numId w:val="18"/>
        </w:numPr>
        <w:spacing w:line="240" w:lineRule="auto"/>
        <w:rPr>
          <w:sz w:val="22"/>
          <w:szCs w:val="22"/>
        </w:rPr>
      </w:pPr>
      <w:r w:rsidRPr="00142C7D">
        <w:rPr>
          <w:sz w:val="22"/>
          <w:szCs w:val="22"/>
        </w:rPr>
        <w:lastRenderedPageBreak/>
        <w:t xml:space="preserve">Lee, J. K., </w:t>
      </w:r>
      <w:proofErr w:type="spellStart"/>
      <w:r w:rsidRPr="00142C7D">
        <w:rPr>
          <w:sz w:val="22"/>
          <w:szCs w:val="22"/>
        </w:rPr>
        <w:t>Vernig</w:t>
      </w:r>
      <w:proofErr w:type="spellEnd"/>
      <w:r w:rsidRPr="00142C7D">
        <w:rPr>
          <w:sz w:val="22"/>
          <w:szCs w:val="22"/>
        </w:rPr>
        <w:t xml:space="preserve">, P. M., Keough, M. E., Rogge, R., </w:t>
      </w:r>
      <w:r w:rsidRPr="00142C7D">
        <w:rPr>
          <w:b/>
          <w:sz w:val="22"/>
          <w:szCs w:val="22"/>
        </w:rPr>
        <w:t xml:space="preserve">Witte, T. K., </w:t>
      </w:r>
      <w:proofErr w:type="spellStart"/>
      <w:r w:rsidRPr="00142C7D">
        <w:rPr>
          <w:sz w:val="22"/>
          <w:szCs w:val="22"/>
        </w:rPr>
        <w:t>Vernig</w:t>
      </w:r>
      <w:proofErr w:type="spellEnd"/>
      <w:r w:rsidRPr="00142C7D">
        <w:rPr>
          <w:sz w:val="22"/>
          <w:szCs w:val="22"/>
        </w:rPr>
        <w:t xml:space="preserve">, P.M.  (2008, November).  </w:t>
      </w:r>
      <w:r w:rsidRPr="00142C7D">
        <w:rPr>
          <w:i/>
          <w:sz w:val="22"/>
          <w:szCs w:val="22"/>
        </w:rPr>
        <w:t xml:space="preserve">Supercharging research using internet-based data collection methods: Methodological and ethical challenges. </w:t>
      </w:r>
      <w:r w:rsidRPr="00142C7D">
        <w:rPr>
          <w:sz w:val="22"/>
          <w:szCs w:val="22"/>
        </w:rPr>
        <w:t xml:space="preserve">Panel discussion presented at </w:t>
      </w:r>
      <w:r w:rsidR="00D7603E" w:rsidRPr="00142C7D">
        <w:rPr>
          <w:sz w:val="22"/>
          <w:szCs w:val="22"/>
        </w:rPr>
        <w:t xml:space="preserve">meeting of the </w:t>
      </w:r>
      <w:r w:rsidRPr="00142C7D">
        <w:rPr>
          <w:sz w:val="22"/>
          <w:szCs w:val="22"/>
        </w:rPr>
        <w:t>Association for Behavioral and Cognitive Therapy Convention, Orlando</w:t>
      </w:r>
      <w:r w:rsidR="00EC1906" w:rsidRPr="00142C7D">
        <w:rPr>
          <w:sz w:val="22"/>
          <w:szCs w:val="22"/>
        </w:rPr>
        <w:t xml:space="preserve">, </w:t>
      </w:r>
      <w:r w:rsidR="00B72888" w:rsidRPr="00142C7D">
        <w:rPr>
          <w:sz w:val="22"/>
          <w:szCs w:val="22"/>
        </w:rPr>
        <w:t>FL</w:t>
      </w:r>
      <w:r w:rsidRPr="00142C7D">
        <w:rPr>
          <w:sz w:val="22"/>
          <w:szCs w:val="22"/>
        </w:rPr>
        <w:t xml:space="preserve">.  </w:t>
      </w:r>
    </w:p>
    <w:p w14:paraId="2E3F6B9A" w14:textId="77777777" w:rsidR="00267ACD" w:rsidRPr="00142C7D" w:rsidRDefault="00267ACD" w:rsidP="00267ACD">
      <w:pPr>
        <w:pStyle w:val="BodyTextIndent"/>
        <w:numPr>
          <w:ilvl w:val="0"/>
          <w:numId w:val="18"/>
        </w:numPr>
        <w:spacing w:line="240" w:lineRule="auto"/>
        <w:rPr>
          <w:b/>
          <w:sz w:val="22"/>
          <w:szCs w:val="22"/>
        </w:rPr>
      </w:pPr>
      <w:r w:rsidRPr="00142C7D">
        <w:rPr>
          <w:sz w:val="22"/>
          <w:szCs w:val="22"/>
        </w:rPr>
        <w:t xml:space="preserve">Gordon, K. H., </w:t>
      </w:r>
      <w:r w:rsidRPr="00142C7D">
        <w:rPr>
          <w:b/>
          <w:sz w:val="22"/>
          <w:szCs w:val="22"/>
        </w:rPr>
        <w:t xml:space="preserve">Witte, T. K., </w:t>
      </w:r>
      <w:r w:rsidRPr="00142C7D">
        <w:rPr>
          <w:sz w:val="22"/>
          <w:szCs w:val="22"/>
        </w:rPr>
        <w:t xml:space="preserve">Selby, E. W., Bender, T. W., Braithwaite, S., Anestis, M. A., Van Orden, K. A., &amp; Joiner, T. E.  (2007, </w:t>
      </w:r>
      <w:proofErr w:type="gramStart"/>
      <w:r w:rsidRPr="00142C7D">
        <w:rPr>
          <w:sz w:val="22"/>
          <w:szCs w:val="22"/>
        </w:rPr>
        <w:t>November)  The</w:t>
      </w:r>
      <w:proofErr w:type="gramEnd"/>
      <w:r w:rsidRPr="00142C7D">
        <w:rPr>
          <w:sz w:val="22"/>
          <w:szCs w:val="22"/>
        </w:rPr>
        <w:t xml:space="preserve"> reinforcing properties of </w:t>
      </w:r>
      <w:r w:rsidR="007923A2" w:rsidRPr="00142C7D">
        <w:rPr>
          <w:sz w:val="22"/>
          <w:szCs w:val="22"/>
        </w:rPr>
        <w:t xml:space="preserve">repeated </w:t>
      </w:r>
      <w:r w:rsidRPr="00142C7D">
        <w:rPr>
          <w:sz w:val="22"/>
          <w:szCs w:val="22"/>
        </w:rPr>
        <w:t>self-injury.</w:t>
      </w:r>
      <w:r w:rsidR="007923A2" w:rsidRPr="00142C7D">
        <w:rPr>
          <w:sz w:val="22"/>
          <w:szCs w:val="22"/>
        </w:rPr>
        <w:t xml:space="preserve"> In M. J. </w:t>
      </w:r>
      <w:proofErr w:type="spellStart"/>
      <w:r w:rsidR="007923A2" w:rsidRPr="00142C7D">
        <w:rPr>
          <w:sz w:val="22"/>
          <w:szCs w:val="22"/>
        </w:rPr>
        <w:t>Prinstein</w:t>
      </w:r>
      <w:proofErr w:type="spellEnd"/>
      <w:r w:rsidR="007923A2" w:rsidRPr="00142C7D">
        <w:rPr>
          <w:sz w:val="22"/>
          <w:szCs w:val="22"/>
        </w:rPr>
        <w:t xml:space="preserve"> &amp; M. K. Nock</w:t>
      </w:r>
      <w:r w:rsidR="00667BAB" w:rsidRPr="00142C7D">
        <w:rPr>
          <w:sz w:val="22"/>
          <w:szCs w:val="22"/>
        </w:rPr>
        <w:t xml:space="preserve"> (Chairs)</w:t>
      </w:r>
      <w:r w:rsidR="007923A2" w:rsidRPr="00142C7D">
        <w:rPr>
          <w:sz w:val="22"/>
          <w:szCs w:val="22"/>
        </w:rPr>
        <w:t xml:space="preserve">, </w:t>
      </w:r>
      <w:r w:rsidR="007923A2" w:rsidRPr="00142C7D">
        <w:rPr>
          <w:i/>
          <w:sz w:val="22"/>
          <w:szCs w:val="22"/>
        </w:rPr>
        <w:t xml:space="preserve">A closer look at functional models of </w:t>
      </w:r>
      <w:proofErr w:type="spellStart"/>
      <w:r w:rsidR="007923A2" w:rsidRPr="00142C7D">
        <w:rPr>
          <w:i/>
          <w:sz w:val="22"/>
          <w:szCs w:val="22"/>
        </w:rPr>
        <w:t>nonsuicidal</w:t>
      </w:r>
      <w:proofErr w:type="spellEnd"/>
      <w:r w:rsidR="007923A2" w:rsidRPr="00142C7D">
        <w:rPr>
          <w:i/>
          <w:sz w:val="22"/>
          <w:szCs w:val="22"/>
        </w:rPr>
        <w:t xml:space="preserve"> self-injury. </w:t>
      </w:r>
      <w:r w:rsidR="007923A2" w:rsidRPr="00142C7D">
        <w:rPr>
          <w:sz w:val="22"/>
          <w:szCs w:val="22"/>
        </w:rPr>
        <w:t xml:space="preserve">Symposium </w:t>
      </w:r>
      <w:r w:rsidR="00667BAB" w:rsidRPr="00142C7D">
        <w:rPr>
          <w:sz w:val="22"/>
          <w:szCs w:val="22"/>
        </w:rPr>
        <w:t>conducted</w:t>
      </w:r>
      <w:r w:rsidR="007923A2" w:rsidRPr="00142C7D">
        <w:rPr>
          <w:sz w:val="22"/>
          <w:szCs w:val="22"/>
        </w:rPr>
        <w:t xml:space="preserve"> at meeting of</w:t>
      </w:r>
      <w:r w:rsidRPr="00142C7D">
        <w:rPr>
          <w:sz w:val="22"/>
          <w:szCs w:val="22"/>
        </w:rPr>
        <w:t xml:space="preserve"> </w:t>
      </w:r>
      <w:r w:rsidR="007923A2" w:rsidRPr="00142C7D">
        <w:rPr>
          <w:sz w:val="22"/>
          <w:szCs w:val="22"/>
        </w:rPr>
        <w:t>the</w:t>
      </w:r>
      <w:r w:rsidRPr="00142C7D">
        <w:rPr>
          <w:sz w:val="22"/>
          <w:szCs w:val="22"/>
        </w:rPr>
        <w:t xml:space="preserve"> Association for Behavioral and Cognitive Therapy Convention, Philadelphia</w:t>
      </w:r>
      <w:r w:rsidR="001E64CD" w:rsidRPr="00142C7D">
        <w:rPr>
          <w:sz w:val="22"/>
          <w:szCs w:val="22"/>
        </w:rPr>
        <w:t xml:space="preserve">, </w:t>
      </w:r>
      <w:r w:rsidR="00D7603E" w:rsidRPr="00142C7D">
        <w:rPr>
          <w:sz w:val="22"/>
          <w:szCs w:val="22"/>
        </w:rPr>
        <w:t>PA</w:t>
      </w:r>
      <w:r w:rsidRPr="00142C7D">
        <w:rPr>
          <w:sz w:val="22"/>
          <w:szCs w:val="22"/>
        </w:rPr>
        <w:t xml:space="preserve">.  </w:t>
      </w:r>
    </w:p>
    <w:p w14:paraId="520FAFA3" w14:textId="77777777" w:rsidR="00267ACD" w:rsidRPr="00142C7D" w:rsidRDefault="00267ACD" w:rsidP="00267ACD">
      <w:pPr>
        <w:pStyle w:val="BodyTextIndent"/>
        <w:numPr>
          <w:ilvl w:val="0"/>
          <w:numId w:val="18"/>
        </w:numPr>
        <w:spacing w:line="240" w:lineRule="auto"/>
        <w:rPr>
          <w:sz w:val="22"/>
          <w:szCs w:val="22"/>
        </w:rPr>
      </w:pPr>
      <w:r w:rsidRPr="00142C7D">
        <w:rPr>
          <w:sz w:val="22"/>
          <w:szCs w:val="22"/>
        </w:rPr>
        <w:t xml:space="preserve">Franko, D. L., Holm-Denoma, J. M., </w:t>
      </w:r>
      <w:r w:rsidRPr="00142C7D">
        <w:rPr>
          <w:b/>
          <w:sz w:val="22"/>
          <w:szCs w:val="22"/>
        </w:rPr>
        <w:t xml:space="preserve">Witte, T. K., </w:t>
      </w:r>
      <w:r w:rsidRPr="00142C7D">
        <w:rPr>
          <w:sz w:val="22"/>
          <w:szCs w:val="22"/>
        </w:rPr>
        <w:t xml:space="preserve">Gordon, K. H., Herzog, D., Fichter, M., </w:t>
      </w:r>
      <w:proofErr w:type="spellStart"/>
      <w:r w:rsidRPr="00142C7D">
        <w:rPr>
          <w:sz w:val="22"/>
          <w:szCs w:val="22"/>
        </w:rPr>
        <w:t>Quadflieg</w:t>
      </w:r>
      <w:proofErr w:type="spellEnd"/>
      <w:r w:rsidRPr="00142C7D">
        <w:rPr>
          <w:sz w:val="22"/>
          <w:szCs w:val="22"/>
        </w:rPr>
        <w:t xml:space="preserve">, N., &amp; Joiner, T. E.  (2007, May). </w:t>
      </w:r>
      <w:r w:rsidR="00302530" w:rsidRPr="00142C7D">
        <w:rPr>
          <w:i/>
          <w:sz w:val="22"/>
          <w:szCs w:val="22"/>
        </w:rPr>
        <w:t>Examining the link between anorexia nervosa and s</w:t>
      </w:r>
      <w:r w:rsidRPr="00142C7D">
        <w:rPr>
          <w:i/>
          <w:sz w:val="22"/>
          <w:szCs w:val="22"/>
        </w:rPr>
        <w:t xml:space="preserve">uicide.  </w:t>
      </w:r>
      <w:r w:rsidR="00E55031" w:rsidRPr="00142C7D">
        <w:rPr>
          <w:sz w:val="22"/>
          <w:szCs w:val="22"/>
        </w:rPr>
        <w:t xml:space="preserve">Paper </w:t>
      </w:r>
      <w:r w:rsidRPr="00142C7D">
        <w:rPr>
          <w:sz w:val="22"/>
          <w:szCs w:val="22"/>
        </w:rPr>
        <w:t xml:space="preserve">presentation at </w:t>
      </w:r>
      <w:r w:rsidR="00156412" w:rsidRPr="00142C7D">
        <w:rPr>
          <w:sz w:val="22"/>
          <w:szCs w:val="22"/>
        </w:rPr>
        <w:t xml:space="preserve">meeting of </w:t>
      </w:r>
      <w:r w:rsidRPr="00142C7D">
        <w:rPr>
          <w:sz w:val="22"/>
          <w:szCs w:val="22"/>
        </w:rPr>
        <w:t>the International Conference on Eating Disorders, Baltimore</w:t>
      </w:r>
      <w:r w:rsidR="001E64CD" w:rsidRPr="00142C7D">
        <w:rPr>
          <w:sz w:val="22"/>
          <w:szCs w:val="22"/>
        </w:rPr>
        <w:t xml:space="preserve">, </w:t>
      </w:r>
      <w:r w:rsidR="00AA1D26" w:rsidRPr="00142C7D">
        <w:rPr>
          <w:sz w:val="22"/>
          <w:szCs w:val="22"/>
        </w:rPr>
        <w:t>MD</w:t>
      </w:r>
      <w:r w:rsidRPr="00142C7D">
        <w:rPr>
          <w:sz w:val="22"/>
          <w:szCs w:val="22"/>
        </w:rPr>
        <w:t xml:space="preserve">.  </w:t>
      </w:r>
    </w:p>
    <w:p w14:paraId="3ED1DF00" w14:textId="77777777" w:rsidR="00267ACD" w:rsidRPr="00142C7D" w:rsidRDefault="00267ACD" w:rsidP="00267ACD">
      <w:pPr>
        <w:pStyle w:val="BodyTextIndent"/>
        <w:numPr>
          <w:ilvl w:val="0"/>
          <w:numId w:val="18"/>
        </w:numPr>
        <w:spacing w:line="240" w:lineRule="auto"/>
        <w:rPr>
          <w:sz w:val="22"/>
          <w:szCs w:val="22"/>
        </w:rPr>
      </w:pPr>
      <w:r w:rsidRPr="00142C7D">
        <w:rPr>
          <w:b/>
          <w:sz w:val="22"/>
          <w:szCs w:val="22"/>
        </w:rPr>
        <w:t xml:space="preserve">Witte, T. K., </w:t>
      </w:r>
      <w:r w:rsidRPr="00142C7D">
        <w:rPr>
          <w:sz w:val="22"/>
          <w:szCs w:val="22"/>
        </w:rPr>
        <w:t xml:space="preserve">Gould, M., Kalafat, J., </w:t>
      </w:r>
      <w:proofErr w:type="spellStart"/>
      <w:r w:rsidRPr="00142C7D">
        <w:rPr>
          <w:sz w:val="22"/>
          <w:szCs w:val="22"/>
        </w:rPr>
        <w:t>Munfakh</w:t>
      </w:r>
      <w:proofErr w:type="spellEnd"/>
      <w:r w:rsidRPr="00142C7D">
        <w:rPr>
          <w:sz w:val="22"/>
          <w:szCs w:val="22"/>
        </w:rPr>
        <w:t xml:space="preserve">, J. L. H., &amp; Kleinman, M. (2006, November). </w:t>
      </w:r>
      <w:r w:rsidRPr="00142C7D">
        <w:rPr>
          <w:i/>
          <w:sz w:val="22"/>
          <w:szCs w:val="22"/>
        </w:rPr>
        <w:t xml:space="preserve">A factor analysis of indicators of suicide risk among suicide hotline callers.  </w:t>
      </w:r>
      <w:r w:rsidR="00DC099C" w:rsidRPr="00142C7D">
        <w:rPr>
          <w:sz w:val="22"/>
          <w:szCs w:val="22"/>
        </w:rPr>
        <w:t>Paper</w:t>
      </w:r>
      <w:r w:rsidRPr="00142C7D">
        <w:rPr>
          <w:sz w:val="22"/>
          <w:szCs w:val="22"/>
        </w:rPr>
        <w:t xml:space="preserve"> presentation at </w:t>
      </w:r>
      <w:r w:rsidR="00156412" w:rsidRPr="00142C7D">
        <w:rPr>
          <w:sz w:val="22"/>
          <w:szCs w:val="22"/>
        </w:rPr>
        <w:t xml:space="preserve">meeting of the </w:t>
      </w:r>
      <w:r w:rsidRPr="00142C7D">
        <w:rPr>
          <w:sz w:val="22"/>
          <w:szCs w:val="22"/>
        </w:rPr>
        <w:t>Soci</w:t>
      </w:r>
      <w:r w:rsidR="00156412" w:rsidRPr="00142C7D">
        <w:rPr>
          <w:sz w:val="22"/>
          <w:szCs w:val="22"/>
        </w:rPr>
        <w:t>ety for Public Health Education</w:t>
      </w:r>
      <w:r w:rsidRPr="00142C7D">
        <w:rPr>
          <w:sz w:val="22"/>
          <w:szCs w:val="22"/>
        </w:rPr>
        <w:t>, Boston</w:t>
      </w:r>
      <w:r w:rsidR="001E64CD" w:rsidRPr="00142C7D">
        <w:rPr>
          <w:sz w:val="22"/>
          <w:szCs w:val="22"/>
        </w:rPr>
        <w:t xml:space="preserve">, </w:t>
      </w:r>
      <w:r w:rsidR="00156412" w:rsidRPr="00142C7D">
        <w:rPr>
          <w:sz w:val="22"/>
          <w:szCs w:val="22"/>
        </w:rPr>
        <w:t>M</w:t>
      </w:r>
      <w:r w:rsidR="00AA1D26" w:rsidRPr="00142C7D">
        <w:rPr>
          <w:sz w:val="22"/>
          <w:szCs w:val="22"/>
        </w:rPr>
        <w:t>A</w:t>
      </w:r>
      <w:r w:rsidRPr="00142C7D">
        <w:rPr>
          <w:sz w:val="22"/>
          <w:szCs w:val="22"/>
        </w:rPr>
        <w:t>.</w:t>
      </w:r>
    </w:p>
    <w:p w14:paraId="1464D43A" w14:textId="77777777" w:rsidR="00267ACD" w:rsidRPr="00142C7D" w:rsidRDefault="00267ACD" w:rsidP="00267ACD">
      <w:pPr>
        <w:pStyle w:val="BodyTextIndent"/>
        <w:numPr>
          <w:ilvl w:val="0"/>
          <w:numId w:val="18"/>
        </w:numPr>
        <w:spacing w:line="240" w:lineRule="auto"/>
        <w:rPr>
          <w:sz w:val="22"/>
          <w:szCs w:val="22"/>
        </w:rPr>
      </w:pPr>
      <w:r w:rsidRPr="00142C7D">
        <w:rPr>
          <w:b/>
          <w:sz w:val="22"/>
          <w:szCs w:val="22"/>
        </w:rPr>
        <w:t xml:space="preserve">Witte, T. K., </w:t>
      </w:r>
      <w:r w:rsidRPr="00142C7D">
        <w:rPr>
          <w:sz w:val="22"/>
          <w:szCs w:val="22"/>
        </w:rPr>
        <w:t xml:space="preserve">Fitzpatrick, K. K., Warren, K. L., &amp; Schmidt, N. B.  (2005, January).  </w:t>
      </w:r>
      <w:r w:rsidRPr="00142C7D">
        <w:rPr>
          <w:i/>
          <w:sz w:val="22"/>
          <w:szCs w:val="22"/>
        </w:rPr>
        <w:t xml:space="preserve">A sudden decision: Variability in suicidality in multiple, single, and non-suicide attempters.  </w:t>
      </w:r>
      <w:r w:rsidR="00377253" w:rsidRPr="00142C7D">
        <w:rPr>
          <w:sz w:val="22"/>
          <w:szCs w:val="22"/>
        </w:rPr>
        <w:t>Paper</w:t>
      </w:r>
      <w:r w:rsidRPr="00142C7D">
        <w:rPr>
          <w:sz w:val="22"/>
          <w:szCs w:val="22"/>
        </w:rPr>
        <w:t xml:space="preserve"> presentation at the Society for Social Work and Research Convention, Miami</w:t>
      </w:r>
      <w:r w:rsidR="00377253" w:rsidRPr="00142C7D">
        <w:rPr>
          <w:sz w:val="22"/>
          <w:szCs w:val="22"/>
        </w:rPr>
        <w:t xml:space="preserve">, </w:t>
      </w:r>
      <w:r w:rsidR="00311CB9" w:rsidRPr="00142C7D">
        <w:rPr>
          <w:sz w:val="22"/>
          <w:szCs w:val="22"/>
        </w:rPr>
        <w:t>FL</w:t>
      </w:r>
      <w:r w:rsidR="00377253" w:rsidRPr="00142C7D">
        <w:rPr>
          <w:sz w:val="22"/>
          <w:szCs w:val="22"/>
        </w:rPr>
        <w:t>.</w:t>
      </w:r>
    </w:p>
    <w:p w14:paraId="7B2E64A6" w14:textId="77777777" w:rsidR="00496821" w:rsidRPr="00142C7D" w:rsidRDefault="00496821">
      <w:pPr>
        <w:pStyle w:val="BodyTextIndent"/>
        <w:spacing w:line="240" w:lineRule="auto"/>
        <w:jc w:val="center"/>
        <w:rPr>
          <w:i/>
          <w:sz w:val="22"/>
          <w:szCs w:val="22"/>
          <w:u w:val="single"/>
        </w:rPr>
      </w:pPr>
    </w:p>
    <w:p w14:paraId="3DD81B42" w14:textId="16BC0B17" w:rsidR="00267ACD" w:rsidRPr="00142C7D" w:rsidRDefault="000E6B79" w:rsidP="00C66C61">
      <w:pPr>
        <w:pStyle w:val="Heading3"/>
      </w:pPr>
      <w:r w:rsidRPr="00142C7D">
        <w:t xml:space="preserve">POSTER PRESENTATIONS (N = </w:t>
      </w:r>
      <w:r w:rsidR="004D63BB">
        <w:t>6</w:t>
      </w:r>
      <w:r w:rsidR="00535F05">
        <w:t>6</w:t>
      </w:r>
      <w:r w:rsidR="00267ACD" w:rsidRPr="00142C7D">
        <w:t>)</w:t>
      </w:r>
    </w:p>
    <w:p w14:paraId="269A7CA2" w14:textId="7A9ABFA3" w:rsidR="00B01594" w:rsidRDefault="00B01594">
      <w:pPr>
        <w:pStyle w:val="BodyTextIndent"/>
        <w:spacing w:line="240" w:lineRule="auto"/>
        <w:jc w:val="center"/>
        <w:rPr>
          <w:i/>
          <w:sz w:val="22"/>
          <w:szCs w:val="22"/>
        </w:rPr>
      </w:pPr>
      <w:r w:rsidRPr="00142C7D">
        <w:rPr>
          <w:i/>
          <w:sz w:val="22"/>
          <w:szCs w:val="22"/>
        </w:rPr>
        <w:t>*Denotes</w:t>
      </w:r>
      <w:r w:rsidR="009E59E5" w:rsidRPr="00142C7D">
        <w:rPr>
          <w:i/>
          <w:sz w:val="22"/>
          <w:szCs w:val="22"/>
        </w:rPr>
        <w:t xml:space="preserve"> Auburn University</w:t>
      </w:r>
      <w:r w:rsidRPr="00142C7D">
        <w:rPr>
          <w:i/>
          <w:sz w:val="22"/>
          <w:szCs w:val="22"/>
        </w:rPr>
        <w:t xml:space="preserve"> </w:t>
      </w:r>
      <w:r w:rsidR="004D63BB">
        <w:rPr>
          <w:i/>
          <w:sz w:val="22"/>
          <w:szCs w:val="22"/>
        </w:rPr>
        <w:t xml:space="preserve">graduate </w:t>
      </w:r>
      <w:r w:rsidRPr="00142C7D">
        <w:rPr>
          <w:i/>
          <w:sz w:val="22"/>
          <w:szCs w:val="22"/>
        </w:rPr>
        <w:t>student co-author</w:t>
      </w:r>
    </w:p>
    <w:p w14:paraId="1DB6C601" w14:textId="17AC26D6" w:rsidR="004D63BB" w:rsidRPr="00142C7D" w:rsidRDefault="004D63BB">
      <w:pPr>
        <w:pStyle w:val="BodyTextIndent"/>
        <w:spacing w:line="240" w:lineRule="auto"/>
        <w:jc w:val="center"/>
        <w:rPr>
          <w:i/>
          <w:sz w:val="22"/>
          <w:szCs w:val="22"/>
        </w:rPr>
      </w:pPr>
      <w:r>
        <w:rPr>
          <w:i/>
          <w:sz w:val="22"/>
          <w:szCs w:val="22"/>
        </w:rPr>
        <w:t>**Denotes Auburn University undergraduate student co-author</w:t>
      </w:r>
    </w:p>
    <w:p w14:paraId="53D522AF" w14:textId="7A99D4EB" w:rsidR="00B31786" w:rsidRDefault="00901ACB" w:rsidP="00CB09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contentpasted0"/>
          <w:rFonts w:ascii="Helvetica" w:hAnsi="Helvetica"/>
          <w:sz w:val="22"/>
          <w:szCs w:val="22"/>
        </w:rPr>
      </w:pPr>
      <w:r w:rsidRPr="00142C7D">
        <w:rPr>
          <w:rFonts w:ascii="Helvetica" w:hAnsi="Helvetica"/>
          <w:sz w:val="22"/>
          <w:szCs w:val="22"/>
        </w:rPr>
        <w:t xml:space="preserve"> </w:t>
      </w:r>
    </w:p>
    <w:p w14:paraId="3C0905FC" w14:textId="79571E92" w:rsidR="00535F05" w:rsidRDefault="00535F05"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Pr>
          <w:rFonts w:ascii="Helvetica" w:hAnsi="Helvetica"/>
          <w:b/>
          <w:bCs/>
          <w:sz w:val="22"/>
          <w:szCs w:val="22"/>
        </w:rPr>
        <w:t xml:space="preserve">Witte, T. K. </w:t>
      </w:r>
      <w:r>
        <w:rPr>
          <w:rFonts w:ascii="Helvetica" w:hAnsi="Helvetica"/>
          <w:sz w:val="22"/>
          <w:szCs w:val="22"/>
        </w:rPr>
        <w:t xml:space="preserve">(2025, August). </w:t>
      </w:r>
      <w:r>
        <w:rPr>
          <w:rFonts w:ascii="Helvetica" w:hAnsi="Helvetica"/>
          <w:i/>
          <w:iCs/>
          <w:sz w:val="22"/>
          <w:szCs w:val="22"/>
        </w:rPr>
        <w:t xml:space="preserve">Bridging minds and communities: Psychology students supporting children’s growth with Circles East Alabama. </w:t>
      </w:r>
      <w:r>
        <w:rPr>
          <w:rFonts w:ascii="Helvetica" w:hAnsi="Helvetica"/>
          <w:sz w:val="22"/>
          <w:szCs w:val="22"/>
        </w:rPr>
        <w:t xml:space="preserve">Outreach and Engaged Scholarship Symposium, Auburn, Alabama. </w:t>
      </w:r>
    </w:p>
    <w:p w14:paraId="0B0E1E8F" w14:textId="47023DC8" w:rsidR="00DB5472" w:rsidRDefault="00DB5472"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contentpasted0"/>
          <w:rFonts w:ascii="Helvetica" w:hAnsi="Helvetica"/>
          <w:sz w:val="22"/>
          <w:szCs w:val="22"/>
        </w:rPr>
      </w:pPr>
      <w:r>
        <w:rPr>
          <w:rFonts w:ascii="Helvetica" w:hAnsi="Helvetica"/>
          <w:sz w:val="22"/>
          <w:szCs w:val="22"/>
        </w:rPr>
        <w:t>*</w:t>
      </w:r>
      <w:r w:rsidRPr="00DB5472">
        <w:rPr>
          <w:rFonts w:ascii="Helvetica" w:hAnsi="Helvetica"/>
          <w:sz w:val="22"/>
          <w:szCs w:val="22"/>
        </w:rPr>
        <w:t xml:space="preserve">Gomez, M.M., Cero, I., Camden, A., Petri, J., Weathers, F., </w:t>
      </w:r>
      <w:r w:rsidRPr="00DB5472">
        <w:rPr>
          <w:rFonts w:ascii="Helvetica" w:hAnsi="Helvetica"/>
          <w:b/>
          <w:bCs/>
          <w:sz w:val="22"/>
          <w:szCs w:val="22"/>
        </w:rPr>
        <w:t>Witte, T.</w:t>
      </w:r>
      <w:r>
        <w:rPr>
          <w:rFonts w:ascii="Helvetica" w:hAnsi="Helvetica"/>
          <w:b/>
          <w:bCs/>
          <w:sz w:val="22"/>
          <w:szCs w:val="22"/>
        </w:rPr>
        <w:t>K.</w:t>
      </w:r>
      <w:r w:rsidRPr="00DB5472">
        <w:rPr>
          <w:rFonts w:ascii="Helvetica" w:hAnsi="Helvetica"/>
          <w:sz w:val="22"/>
          <w:szCs w:val="22"/>
        </w:rPr>
        <w:t xml:space="preserve"> (2025, November 20-23). </w:t>
      </w:r>
      <w:r w:rsidRPr="00DB5472">
        <w:rPr>
          <w:rFonts w:ascii="Helvetica" w:hAnsi="Helvetica"/>
          <w:i/>
          <w:iCs/>
          <w:sz w:val="22"/>
          <w:szCs w:val="22"/>
        </w:rPr>
        <w:t>Post-Traumatic Stress Disorder and Self-Injurious Thoughts and</w:t>
      </w:r>
      <w:r>
        <w:rPr>
          <w:rFonts w:ascii="Helvetica" w:hAnsi="Helvetica"/>
          <w:i/>
          <w:iCs/>
          <w:sz w:val="22"/>
          <w:szCs w:val="22"/>
        </w:rPr>
        <w:t xml:space="preserve"> </w:t>
      </w:r>
      <w:r w:rsidRPr="00DB5472">
        <w:rPr>
          <w:rFonts w:ascii="Helvetica" w:hAnsi="Helvetica"/>
          <w:i/>
          <w:iCs/>
          <w:sz w:val="22"/>
          <w:szCs w:val="22"/>
        </w:rPr>
        <w:t>Behaviors: Exploratory Network Analysis and Network Comparison Test in Two Trauma-Exposed Samples</w:t>
      </w:r>
      <w:r w:rsidRPr="00DB5472">
        <w:rPr>
          <w:rFonts w:ascii="Helvetica" w:hAnsi="Helvetica"/>
          <w:sz w:val="22"/>
          <w:szCs w:val="22"/>
        </w:rPr>
        <w:t xml:space="preserve">. Poster accepted for presentation at the </w:t>
      </w:r>
      <w:r w:rsidR="008F351C">
        <w:rPr>
          <w:rFonts w:ascii="Helvetica" w:hAnsi="Helvetica"/>
          <w:sz w:val="22"/>
          <w:szCs w:val="22"/>
        </w:rPr>
        <w:t>annual meeting</w:t>
      </w:r>
      <w:r w:rsidRPr="00DB5472">
        <w:rPr>
          <w:rFonts w:ascii="Helvetica" w:hAnsi="Helvetica"/>
          <w:sz w:val="22"/>
          <w:szCs w:val="22"/>
        </w:rPr>
        <w:t xml:space="preserve"> of the Association for Behavioral and Cognitive Therapies, New Orleans, Louisiana.</w:t>
      </w:r>
    </w:p>
    <w:p w14:paraId="25A7645F" w14:textId="74647883" w:rsidR="000C4909" w:rsidRDefault="000C4909"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contentpasted0"/>
          <w:rFonts w:ascii="Helvetica" w:hAnsi="Helvetica"/>
          <w:sz w:val="22"/>
          <w:szCs w:val="22"/>
        </w:rPr>
      </w:pPr>
      <w:bookmarkStart w:id="15" w:name="OLE_LINK12"/>
      <w:r>
        <w:rPr>
          <w:rStyle w:val="contentpasted0"/>
          <w:rFonts w:ascii="Helvetica" w:hAnsi="Helvetica"/>
          <w:sz w:val="22"/>
          <w:szCs w:val="22"/>
        </w:rPr>
        <w:t>**Stone, O., **</w:t>
      </w:r>
      <w:proofErr w:type="spellStart"/>
      <w:r>
        <w:rPr>
          <w:rStyle w:val="contentpasted0"/>
          <w:rFonts w:ascii="Helvetica" w:hAnsi="Helvetica"/>
          <w:sz w:val="22"/>
          <w:szCs w:val="22"/>
        </w:rPr>
        <w:t>Dradzynski</w:t>
      </w:r>
      <w:proofErr w:type="spellEnd"/>
      <w:r>
        <w:rPr>
          <w:rStyle w:val="contentpasted0"/>
          <w:rFonts w:ascii="Helvetica" w:hAnsi="Helvetica"/>
          <w:sz w:val="22"/>
          <w:szCs w:val="22"/>
        </w:rPr>
        <w:t xml:space="preserve">, A., *Sawyer, H. B., Bodell, L. P., Smith, A. R., &amp; </w:t>
      </w:r>
      <w:r>
        <w:rPr>
          <w:rStyle w:val="contentpasted0"/>
          <w:rFonts w:ascii="Helvetica" w:hAnsi="Helvetica"/>
          <w:b/>
          <w:bCs/>
          <w:sz w:val="22"/>
          <w:szCs w:val="22"/>
        </w:rPr>
        <w:t xml:space="preserve">Witte, T. K. </w:t>
      </w:r>
      <w:r>
        <w:rPr>
          <w:rStyle w:val="contentpasted0"/>
          <w:rFonts w:ascii="Helvetica" w:hAnsi="Helvetica"/>
          <w:sz w:val="22"/>
          <w:szCs w:val="22"/>
        </w:rPr>
        <w:t xml:space="preserve">(2025, April). </w:t>
      </w:r>
      <w:r>
        <w:rPr>
          <w:rStyle w:val="contentpasted0"/>
          <w:rFonts w:ascii="Helvetica" w:hAnsi="Helvetica"/>
          <w:i/>
          <w:iCs/>
          <w:sz w:val="22"/>
          <w:szCs w:val="22"/>
        </w:rPr>
        <w:t xml:space="preserve">Gastrointestinal distress, depression, and length of stay in residential treatment. </w:t>
      </w:r>
      <w:r>
        <w:rPr>
          <w:rStyle w:val="contentpasted0"/>
          <w:rFonts w:ascii="Helvetica" w:hAnsi="Helvetica"/>
          <w:sz w:val="22"/>
          <w:szCs w:val="22"/>
        </w:rPr>
        <w:t xml:space="preserve">Poster </w:t>
      </w:r>
      <w:proofErr w:type="spellStart"/>
      <w:r w:rsidR="008B683E">
        <w:rPr>
          <w:rStyle w:val="contentpasted0"/>
          <w:rFonts w:ascii="Helvetica" w:hAnsi="Helvetica"/>
          <w:sz w:val="22"/>
          <w:szCs w:val="22"/>
        </w:rPr>
        <w:t>presnted</w:t>
      </w:r>
      <w:proofErr w:type="spellEnd"/>
      <w:r>
        <w:rPr>
          <w:rStyle w:val="contentpasted0"/>
          <w:rFonts w:ascii="Helvetica" w:hAnsi="Helvetica"/>
          <w:sz w:val="22"/>
          <w:szCs w:val="22"/>
        </w:rPr>
        <w:t xml:space="preserve"> at the annual meeting of the Southeastern Psychological Association, Atlanta, Georgia. </w:t>
      </w:r>
    </w:p>
    <w:bookmarkEnd w:id="15"/>
    <w:p w14:paraId="6FA570D1" w14:textId="0D55F98A" w:rsidR="00D97DAA" w:rsidRDefault="00D97DAA"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contentpasted0"/>
          <w:rFonts w:ascii="Helvetica" w:hAnsi="Helvetica"/>
          <w:sz w:val="22"/>
          <w:szCs w:val="22"/>
        </w:rPr>
      </w:pPr>
      <w:r>
        <w:rPr>
          <w:rStyle w:val="contentpasted0"/>
          <w:rFonts w:ascii="Helvetica" w:hAnsi="Helvetica"/>
          <w:sz w:val="22"/>
          <w:szCs w:val="22"/>
        </w:rPr>
        <w:t>*Brydon, C., *Waitz-Kudla, S. N., **</w:t>
      </w:r>
      <w:proofErr w:type="spellStart"/>
      <w:r>
        <w:rPr>
          <w:rStyle w:val="contentpasted0"/>
          <w:rFonts w:ascii="Helvetica" w:hAnsi="Helvetica"/>
          <w:sz w:val="22"/>
          <w:szCs w:val="22"/>
        </w:rPr>
        <w:t>Harbour</w:t>
      </w:r>
      <w:proofErr w:type="spellEnd"/>
      <w:r>
        <w:rPr>
          <w:rStyle w:val="contentpasted0"/>
          <w:rFonts w:ascii="Helvetica" w:hAnsi="Helvetica"/>
          <w:sz w:val="22"/>
          <w:szCs w:val="22"/>
        </w:rPr>
        <w:t xml:space="preserve">, A., **Stone, O., **Paull, A., </w:t>
      </w:r>
      <w:r w:rsidRPr="00D97DAA">
        <w:rPr>
          <w:rFonts w:ascii="Helvetica" w:hAnsi="Helvetica"/>
          <w:sz w:val="22"/>
          <w:szCs w:val="22"/>
        </w:rPr>
        <w:t>López, C.M., </w:t>
      </w:r>
      <w:r>
        <w:rPr>
          <w:rFonts w:ascii="Helvetica" w:hAnsi="Helvetica"/>
          <w:sz w:val="22"/>
          <w:szCs w:val="22"/>
        </w:rPr>
        <w:t xml:space="preserve">&amp; </w:t>
      </w:r>
      <w:r>
        <w:rPr>
          <w:rFonts w:ascii="Helvetica" w:hAnsi="Helvetica"/>
          <w:b/>
          <w:bCs/>
          <w:sz w:val="22"/>
          <w:szCs w:val="22"/>
        </w:rPr>
        <w:t xml:space="preserve">Witte, T. K. </w:t>
      </w:r>
      <w:r>
        <w:rPr>
          <w:rFonts w:ascii="Helvetica" w:hAnsi="Helvetica"/>
          <w:sz w:val="22"/>
          <w:szCs w:val="22"/>
        </w:rPr>
        <w:t xml:space="preserve">(2024, August). </w:t>
      </w:r>
      <w:r>
        <w:rPr>
          <w:rFonts w:ascii="Helvetica" w:hAnsi="Helvetica"/>
          <w:i/>
          <w:iCs/>
          <w:sz w:val="22"/>
          <w:szCs w:val="22"/>
        </w:rPr>
        <w:t xml:space="preserve">Beyond the standard: A qualitative investigation comparing narrative responses to traditional and adapted expressive writing activities. </w:t>
      </w:r>
      <w:r>
        <w:rPr>
          <w:rFonts w:ascii="Helvetica" w:hAnsi="Helvetica"/>
          <w:sz w:val="22"/>
          <w:szCs w:val="22"/>
        </w:rPr>
        <w:t xml:space="preserve">Poster </w:t>
      </w:r>
      <w:r w:rsidR="008B683E">
        <w:rPr>
          <w:rFonts w:ascii="Helvetica" w:hAnsi="Helvetica"/>
          <w:sz w:val="22"/>
          <w:szCs w:val="22"/>
        </w:rPr>
        <w:t>presented</w:t>
      </w:r>
      <w:r>
        <w:rPr>
          <w:rFonts w:ascii="Helvetica" w:hAnsi="Helvetica"/>
          <w:sz w:val="22"/>
          <w:szCs w:val="22"/>
        </w:rPr>
        <w:t xml:space="preserve"> at the annual meeting of the Alabama Psychological Association, Orange Beach, AL. </w:t>
      </w:r>
    </w:p>
    <w:p w14:paraId="4D8BD038" w14:textId="4D24740E" w:rsidR="00710957" w:rsidRPr="00710957" w:rsidRDefault="00710957"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contentpasted0"/>
          <w:rFonts w:ascii="Helvetica" w:hAnsi="Helvetica"/>
          <w:sz w:val="22"/>
          <w:szCs w:val="22"/>
        </w:rPr>
      </w:pPr>
      <w:r>
        <w:rPr>
          <w:rStyle w:val="contentpasted0"/>
          <w:rFonts w:ascii="Helvetica" w:hAnsi="Helvetica"/>
          <w:sz w:val="22"/>
          <w:szCs w:val="22"/>
        </w:rPr>
        <w:t xml:space="preserve">*Sawyer, H. B., *Clancy, O.M., Smith, A. R., &amp; </w:t>
      </w:r>
      <w:r>
        <w:rPr>
          <w:rStyle w:val="contentpasted0"/>
          <w:rFonts w:ascii="Helvetica" w:hAnsi="Helvetica"/>
          <w:b/>
          <w:bCs/>
          <w:sz w:val="22"/>
          <w:szCs w:val="22"/>
        </w:rPr>
        <w:t xml:space="preserve">Witte, T. K. </w:t>
      </w:r>
      <w:r>
        <w:rPr>
          <w:rStyle w:val="contentpasted0"/>
          <w:rFonts w:ascii="Helvetica" w:hAnsi="Helvetica"/>
          <w:sz w:val="22"/>
          <w:szCs w:val="22"/>
        </w:rPr>
        <w:t xml:space="preserve">(2023, November). </w:t>
      </w:r>
      <w:r>
        <w:rPr>
          <w:rStyle w:val="contentpasted0"/>
          <w:rFonts w:ascii="Helvetica" w:hAnsi="Helvetica"/>
          <w:i/>
          <w:iCs/>
          <w:sz w:val="22"/>
          <w:szCs w:val="22"/>
        </w:rPr>
        <w:t>The impact of emotion (</w:t>
      </w:r>
      <w:proofErr w:type="spellStart"/>
      <w:r>
        <w:rPr>
          <w:rStyle w:val="contentpasted0"/>
          <w:rFonts w:ascii="Helvetica" w:hAnsi="Helvetica"/>
          <w:i/>
          <w:iCs/>
          <w:sz w:val="22"/>
          <w:szCs w:val="22"/>
        </w:rPr>
        <w:t>dys</w:t>
      </w:r>
      <w:proofErr w:type="spellEnd"/>
      <w:r>
        <w:rPr>
          <w:rStyle w:val="contentpasted0"/>
          <w:rFonts w:ascii="Helvetica" w:hAnsi="Helvetica"/>
          <w:i/>
          <w:iCs/>
          <w:sz w:val="22"/>
          <w:szCs w:val="22"/>
        </w:rPr>
        <w:t xml:space="preserve">)regulation on eating disorder outcomes: A longitudinal examination in a residential eating disorder treatment facility. </w:t>
      </w:r>
      <w:r>
        <w:rPr>
          <w:rStyle w:val="contentpasted0"/>
          <w:rFonts w:ascii="Helvetica" w:hAnsi="Helvetica"/>
          <w:sz w:val="22"/>
          <w:szCs w:val="22"/>
        </w:rPr>
        <w:t xml:space="preserve">Poster </w:t>
      </w:r>
      <w:r w:rsidR="008B683E">
        <w:rPr>
          <w:rStyle w:val="contentpasted0"/>
          <w:rFonts w:ascii="Helvetica" w:hAnsi="Helvetica"/>
          <w:sz w:val="22"/>
          <w:szCs w:val="22"/>
        </w:rPr>
        <w:t>presented</w:t>
      </w:r>
      <w:r>
        <w:rPr>
          <w:rStyle w:val="contentpasted0"/>
          <w:rFonts w:ascii="Helvetica" w:hAnsi="Helvetica"/>
          <w:sz w:val="22"/>
          <w:szCs w:val="22"/>
        </w:rPr>
        <w:t xml:space="preserve"> at the annual meeting of the Association for Behavioral and Cognitive Therapies, Seattle, WA. </w:t>
      </w:r>
    </w:p>
    <w:p w14:paraId="1BF2880F" w14:textId="0B18B2B0" w:rsidR="00947219" w:rsidRDefault="00947219"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Pr>
          <w:rStyle w:val="contentpasted0"/>
          <w:rFonts w:ascii="Calibri" w:hAnsi="Calibri" w:cs="Calibri"/>
          <w:color w:val="000000"/>
          <w:shd w:val="clear" w:color="auto" w:fill="FFFFFF"/>
        </w:rPr>
        <w:t xml:space="preserve">*Brydon, C., *Waitz-Kudla, S.N., Smith, A., &amp; </w:t>
      </w:r>
      <w:r w:rsidRPr="00947219">
        <w:rPr>
          <w:rStyle w:val="contentpasted0"/>
          <w:rFonts w:ascii="Calibri" w:hAnsi="Calibri" w:cs="Calibri"/>
          <w:b/>
          <w:bCs/>
          <w:color w:val="000000"/>
          <w:shd w:val="clear" w:color="auto" w:fill="FFFFFF"/>
        </w:rPr>
        <w:t>Witte, T.</w:t>
      </w:r>
      <w:r>
        <w:rPr>
          <w:rStyle w:val="contentpasted0"/>
          <w:rFonts w:ascii="Calibri" w:hAnsi="Calibri" w:cs="Calibri"/>
          <w:color w:val="000000"/>
          <w:shd w:val="clear" w:color="auto" w:fill="FFFFFF"/>
        </w:rPr>
        <w:t xml:space="preserve"> (2023, April). </w:t>
      </w:r>
      <w:r>
        <w:rPr>
          <w:rFonts w:ascii="Calibri" w:hAnsi="Calibri" w:cs="Calibri"/>
          <w:i/>
          <w:iCs/>
          <w:color w:val="000000"/>
          <w:shd w:val="clear" w:color="auto" w:fill="FFFFFF"/>
        </w:rPr>
        <w:t>Examining the effects of response monitoring instructions on endorsements of suicidal ideation</w:t>
      </w:r>
      <w:r>
        <w:rPr>
          <w:rStyle w:val="contentpasted0"/>
          <w:rFonts w:ascii="Calibri" w:hAnsi="Calibri" w:cs="Calibri"/>
          <w:color w:val="000000"/>
          <w:shd w:val="clear" w:color="auto" w:fill="FFFFFF"/>
        </w:rPr>
        <w:t>. Poster presented at the Suicide Research Symposium. </w:t>
      </w:r>
    </w:p>
    <w:p w14:paraId="5AC7C22F" w14:textId="2E3AAC58" w:rsidR="004D63BB" w:rsidRDefault="004D63BB"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Pr>
          <w:rFonts w:ascii="Helvetica" w:hAnsi="Helvetica"/>
          <w:sz w:val="22"/>
          <w:szCs w:val="22"/>
        </w:rPr>
        <w:t>**</w:t>
      </w:r>
      <w:r w:rsidRPr="004D63BB">
        <w:rPr>
          <w:rFonts w:ascii="Helvetica" w:hAnsi="Helvetica"/>
          <w:sz w:val="22"/>
          <w:szCs w:val="22"/>
        </w:rPr>
        <w:t xml:space="preserve">Branham, J., </w:t>
      </w:r>
      <w:r>
        <w:rPr>
          <w:rFonts w:ascii="Helvetica" w:hAnsi="Helvetica"/>
          <w:sz w:val="22"/>
          <w:szCs w:val="22"/>
        </w:rPr>
        <w:t>*</w:t>
      </w:r>
      <w:r w:rsidRPr="004D63BB">
        <w:rPr>
          <w:rFonts w:ascii="Helvetica" w:hAnsi="Helvetica"/>
          <w:sz w:val="22"/>
          <w:szCs w:val="22"/>
        </w:rPr>
        <w:t xml:space="preserve">Alvarez, J., </w:t>
      </w:r>
      <w:r>
        <w:rPr>
          <w:rFonts w:ascii="Helvetica" w:hAnsi="Helvetica"/>
          <w:sz w:val="22"/>
          <w:szCs w:val="22"/>
        </w:rPr>
        <w:t>*</w:t>
      </w:r>
      <w:r w:rsidRPr="004D63BB">
        <w:rPr>
          <w:rFonts w:ascii="Helvetica" w:hAnsi="Helvetica"/>
          <w:sz w:val="22"/>
          <w:szCs w:val="22"/>
        </w:rPr>
        <w:t xml:space="preserve">Jackson, B., </w:t>
      </w:r>
      <w:r w:rsidRPr="004D63BB">
        <w:rPr>
          <w:rFonts w:ascii="Helvetica" w:hAnsi="Helvetica"/>
          <w:b/>
          <w:bCs/>
          <w:sz w:val="22"/>
          <w:szCs w:val="22"/>
        </w:rPr>
        <w:t>Witte, T.K.,</w:t>
      </w:r>
      <w:r w:rsidRPr="004D63BB">
        <w:rPr>
          <w:rFonts w:ascii="Helvetica" w:hAnsi="Helvetica"/>
          <w:sz w:val="22"/>
          <w:szCs w:val="22"/>
        </w:rPr>
        <w:t xml:space="preserve"> &amp; Weathers, F. (2023, April). </w:t>
      </w:r>
      <w:r w:rsidRPr="004D63BB">
        <w:rPr>
          <w:rFonts w:ascii="Helvetica" w:hAnsi="Helvetica"/>
          <w:i/>
          <w:iCs/>
          <w:sz w:val="22"/>
          <w:szCs w:val="22"/>
        </w:rPr>
        <w:t>Does trauma type moderate affect dysregulation and substance use?</w:t>
      </w:r>
      <w:r w:rsidRPr="004D63BB">
        <w:rPr>
          <w:rFonts w:ascii="Helvetica" w:hAnsi="Helvetica"/>
          <w:sz w:val="22"/>
          <w:szCs w:val="22"/>
        </w:rPr>
        <w:t> Poster presented at the Southeastern Psychological Association conference, New Orleans, Louisiana. </w:t>
      </w:r>
    </w:p>
    <w:p w14:paraId="58A91196" w14:textId="38B03400" w:rsidR="00F105E9" w:rsidRPr="00142C7D" w:rsidRDefault="00F105E9"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*Kramper, S., *Crosby, E., *Waitz-Kudla, S., Clark, M., Weathers, F., &amp; </w:t>
      </w:r>
      <w:r w:rsidRPr="00142C7D">
        <w:rPr>
          <w:rFonts w:ascii="Helvetica" w:hAnsi="Helvetica"/>
          <w:b/>
          <w:bCs/>
          <w:sz w:val="22"/>
          <w:szCs w:val="22"/>
        </w:rPr>
        <w:t xml:space="preserve">Witte, T. K. </w:t>
      </w:r>
      <w:r w:rsidRPr="00142C7D">
        <w:rPr>
          <w:rFonts w:ascii="Helvetica" w:hAnsi="Helvetica"/>
          <w:sz w:val="22"/>
          <w:szCs w:val="22"/>
        </w:rPr>
        <w:t xml:space="preserve">(2020, November). </w:t>
      </w:r>
      <w:r w:rsidRPr="00142C7D">
        <w:rPr>
          <w:rFonts w:ascii="Helvetica" w:hAnsi="Helvetica"/>
          <w:i/>
          <w:iCs/>
          <w:sz w:val="22"/>
          <w:szCs w:val="22"/>
        </w:rPr>
        <w:t xml:space="preserve">The impact of unusually distressing events in the workplace on veterinary professionals. </w:t>
      </w:r>
      <w:r w:rsidRPr="00142C7D">
        <w:rPr>
          <w:rFonts w:ascii="Helvetica" w:hAnsi="Helvetica"/>
          <w:sz w:val="22"/>
          <w:szCs w:val="22"/>
        </w:rPr>
        <w:t xml:space="preserve">Poster </w:t>
      </w:r>
      <w:r w:rsidR="001729FB">
        <w:rPr>
          <w:rFonts w:ascii="Helvetica" w:hAnsi="Helvetica"/>
          <w:sz w:val="22"/>
          <w:szCs w:val="22"/>
        </w:rPr>
        <w:t>presented</w:t>
      </w:r>
      <w:r w:rsidRPr="00142C7D">
        <w:rPr>
          <w:rFonts w:ascii="Helvetica" w:hAnsi="Helvetica"/>
          <w:sz w:val="22"/>
          <w:szCs w:val="22"/>
        </w:rPr>
        <w:t xml:space="preserve"> at the International Society for Traumatic Stress Studies conference, Atlanta, Georgia. </w:t>
      </w:r>
    </w:p>
    <w:p w14:paraId="691497E2" w14:textId="67F7E3AF" w:rsidR="008E6614" w:rsidRPr="00142C7D" w:rsidRDefault="008E6614"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lastRenderedPageBreak/>
        <w:t xml:space="preserve">*Petri, J. M., </w:t>
      </w:r>
      <w:r w:rsidRPr="00142C7D">
        <w:rPr>
          <w:rFonts w:ascii="Helvetica" w:hAnsi="Helvetica"/>
          <w:b/>
          <w:bCs/>
          <w:sz w:val="22"/>
          <w:szCs w:val="22"/>
        </w:rPr>
        <w:t xml:space="preserve">Witte, T. K. </w:t>
      </w:r>
      <w:r w:rsidRPr="00142C7D">
        <w:rPr>
          <w:rFonts w:ascii="Helvetica" w:hAnsi="Helvetica"/>
          <w:sz w:val="22"/>
          <w:szCs w:val="22"/>
        </w:rPr>
        <w:t xml:space="preserve">*Whiteman, S. E., Kramer, L. B., &amp; Weathers, F. W. (2020, November). </w:t>
      </w:r>
      <w:r w:rsidRPr="00142C7D">
        <w:rPr>
          <w:rFonts w:ascii="Helvetica" w:hAnsi="Helvetica"/>
          <w:i/>
          <w:iCs/>
          <w:sz w:val="22"/>
          <w:szCs w:val="22"/>
        </w:rPr>
        <w:t xml:space="preserve">Addressing the limitations of confirmatory factor analysis of posttraumatic stress disorder: An application of exploratory structural equation modeling. </w:t>
      </w:r>
      <w:r w:rsidRPr="00142C7D">
        <w:rPr>
          <w:rFonts w:ascii="Helvetica" w:hAnsi="Helvetica"/>
          <w:sz w:val="22"/>
          <w:szCs w:val="22"/>
        </w:rPr>
        <w:t xml:space="preserve">Poster </w:t>
      </w:r>
      <w:r w:rsidR="001729FB">
        <w:rPr>
          <w:rFonts w:ascii="Helvetica" w:hAnsi="Helvetica"/>
          <w:sz w:val="22"/>
          <w:szCs w:val="22"/>
        </w:rPr>
        <w:t>presented</w:t>
      </w:r>
      <w:r w:rsidRPr="00142C7D">
        <w:rPr>
          <w:rFonts w:ascii="Helvetica" w:hAnsi="Helvetica"/>
          <w:sz w:val="22"/>
          <w:szCs w:val="22"/>
        </w:rPr>
        <w:t xml:space="preserve"> at the International Society for </w:t>
      </w:r>
      <w:r w:rsidR="00F105E9" w:rsidRPr="00142C7D">
        <w:rPr>
          <w:rFonts w:ascii="Helvetica" w:hAnsi="Helvetica"/>
          <w:sz w:val="22"/>
          <w:szCs w:val="22"/>
        </w:rPr>
        <w:t>Traumatic</w:t>
      </w:r>
      <w:r w:rsidRPr="00142C7D">
        <w:rPr>
          <w:rFonts w:ascii="Helvetica" w:hAnsi="Helvetica"/>
          <w:sz w:val="22"/>
          <w:szCs w:val="22"/>
        </w:rPr>
        <w:t xml:space="preserve"> Stress Studies</w:t>
      </w:r>
      <w:r w:rsidR="00F105E9" w:rsidRPr="00142C7D">
        <w:rPr>
          <w:rFonts w:ascii="Helvetica" w:hAnsi="Helvetica"/>
          <w:sz w:val="22"/>
          <w:szCs w:val="22"/>
        </w:rPr>
        <w:t xml:space="preserve"> conference</w:t>
      </w:r>
      <w:r w:rsidRPr="00142C7D">
        <w:rPr>
          <w:rFonts w:ascii="Helvetica" w:hAnsi="Helvetica"/>
          <w:sz w:val="22"/>
          <w:szCs w:val="22"/>
        </w:rPr>
        <w:t>, Atlanta, Georgia.</w:t>
      </w:r>
    </w:p>
    <w:p w14:paraId="5613A49F" w14:textId="46FC8A82" w:rsidR="000A4A86" w:rsidRPr="00142C7D" w:rsidRDefault="000A4A86"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*Crosby, E. S., &amp; </w:t>
      </w:r>
      <w:r w:rsidRPr="00142C7D">
        <w:rPr>
          <w:rFonts w:ascii="Helvetica" w:hAnsi="Helvetica"/>
          <w:b/>
          <w:bCs/>
          <w:sz w:val="22"/>
          <w:szCs w:val="22"/>
        </w:rPr>
        <w:t xml:space="preserve">Witte, T. K. </w:t>
      </w:r>
      <w:r w:rsidRPr="00142C7D">
        <w:rPr>
          <w:rFonts w:ascii="Helvetica" w:hAnsi="Helvetica"/>
          <w:sz w:val="22"/>
          <w:szCs w:val="22"/>
        </w:rPr>
        <w:t xml:space="preserve">(2020, November). </w:t>
      </w:r>
      <w:r w:rsidRPr="00142C7D">
        <w:rPr>
          <w:rFonts w:ascii="Helvetica" w:hAnsi="Helvetica"/>
          <w:i/>
          <w:iCs/>
          <w:sz w:val="22"/>
          <w:szCs w:val="22"/>
        </w:rPr>
        <w:t xml:space="preserve">A pilot study of a single-session, internet-based insomnia treatment for college students with insomnia symptoms and a history of suicide ideation. </w:t>
      </w:r>
      <w:r w:rsidRPr="00142C7D">
        <w:rPr>
          <w:rFonts w:ascii="Helvetica" w:hAnsi="Helvetica"/>
          <w:sz w:val="22"/>
          <w:szCs w:val="22"/>
        </w:rPr>
        <w:t xml:space="preserve">Poster </w:t>
      </w:r>
      <w:r w:rsidR="006E099D">
        <w:rPr>
          <w:rFonts w:ascii="Helvetica" w:hAnsi="Helvetica"/>
          <w:sz w:val="22"/>
          <w:szCs w:val="22"/>
        </w:rPr>
        <w:t>presented</w:t>
      </w:r>
      <w:r w:rsidRPr="00142C7D">
        <w:rPr>
          <w:rFonts w:ascii="Helvetica" w:hAnsi="Helvetica"/>
          <w:sz w:val="22"/>
          <w:szCs w:val="22"/>
        </w:rPr>
        <w:t xml:space="preserve"> at the Association of Behavior and Cognitive Therapy conference, Philadelphia, Pennsylvania. </w:t>
      </w:r>
    </w:p>
    <w:p w14:paraId="4A9F5AB4" w14:textId="2F18FC2D" w:rsidR="001E43A5" w:rsidRPr="00142C7D" w:rsidRDefault="001E43A5"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*Crosby, E., Zuromski, K., &amp; </w:t>
      </w:r>
      <w:r w:rsidRPr="00142C7D">
        <w:rPr>
          <w:rFonts w:ascii="Helvetica" w:hAnsi="Helvetica"/>
          <w:b/>
          <w:bCs/>
          <w:sz w:val="22"/>
          <w:szCs w:val="22"/>
        </w:rPr>
        <w:t xml:space="preserve">Witte, T. K. </w:t>
      </w:r>
      <w:r w:rsidRPr="00142C7D">
        <w:rPr>
          <w:rFonts w:ascii="Helvetica" w:hAnsi="Helvetica"/>
          <w:sz w:val="22"/>
          <w:szCs w:val="22"/>
        </w:rPr>
        <w:t xml:space="preserve">(2020, April). </w:t>
      </w:r>
      <w:r w:rsidRPr="00142C7D">
        <w:rPr>
          <w:rFonts w:ascii="Helvetica" w:hAnsi="Helvetica"/>
          <w:i/>
          <w:iCs/>
          <w:sz w:val="22"/>
          <w:szCs w:val="22"/>
        </w:rPr>
        <w:t xml:space="preserve">Perceived burdensomeness is a curvilinear, short-term predictor of suicide ideation in a community sample of adults. </w:t>
      </w:r>
      <w:r w:rsidR="008B098B">
        <w:rPr>
          <w:rFonts w:ascii="Helvetica" w:hAnsi="Helvetica"/>
          <w:sz w:val="22"/>
          <w:szCs w:val="22"/>
        </w:rPr>
        <w:t>presented</w:t>
      </w:r>
      <w:r w:rsidRPr="00142C7D">
        <w:rPr>
          <w:rFonts w:ascii="Helvetica" w:hAnsi="Helvetica"/>
          <w:sz w:val="22"/>
          <w:szCs w:val="22"/>
        </w:rPr>
        <w:t xml:space="preserve"> at the American Association of Suicidology Conference, Portland, Oregon</w:t>
      </w:r>
      <w:r w:rsidR="00CD364A">
        <w:rPr>
          <w:rFonts w:ascii="Helvetica" w:hAnsi="Helvetica"/>
          <w:sz w:val="22"/>
          <w:szCs w:val="22"/>
        </w:rPr>
        <w:t>.</w:t>
      </w:r>
      <w:r w:rsidRPr="00142C7D">
        <w:rPr>
          <w:rFonts w:ascii="Helvetica" w:hAnsi="Helvetica"/>
          <w:sz w:val="22"/>
          <w:szCs w:val="22"/>
        </w:rPr>
        <w:t xml:space="preserve"> </w:t>
      </w:r>
    </w:p>
    <w:p w14:paraId="5E67774B" w14:textId="49C40F73" w:rsidR="00E9238B" w:rsidRPr="00142C7D" w:rsidRDefault="00E9238B"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*Waitz-Kudla, S. N., Goodwin, N. P., &amp; </w:t>
      </w:r>
      <w:r w:rsidRPr="00142C7D">
        <w:rPr>
          <w:rFonts w:ascii="Helvetica" w:hAnsi="Helvetica"/>
          <w:b/>
          <w:bCs/>
          <w:sz w:val="22"/>
          <w:szCs w:val="22"/>
        </w:rPr>
        <w:t xml:space="preserve">Witte, T. K. </w:t>
      </w:r>
      <w:r w:rsidRPr="00142C7D">
        <w:rPr>
          <w:rFonts w:ascii="Helvetica" w:hAnsi="Helvetica"/>
          <w:sz w:val="22"/>
          <w:szCs w:val="22"/>
        </w:rPr>
        <w:t xml:space="preserve">(2020, April). </w:t>
      </w:r>
      <w:r w:rsidRPr="00142C7D">
        <w:rPr>
          <w:rFonts w:ascii="Helvetica" w:hAnsi="Helvetica"/>
          <w:i/>
          <w:iCs/>
          <w:sz w:val="22"/>
          <w:szCs w:val="22"/>
        </w:rPr>
        <w:t xml:space="preserve">Religious coping in residential patients with eating disorders: Eating disorder behaviors and suicidality from admission to discharge. </w:t>
      </w:r>
      <w:r w:rsidRPr="00142C7D">
        <w:rPr>
          <w:rFonts w:ascii="Helvetica" w:hAnsi="Helvetica"/>
          <w:sz w:val="22"/>
          <w:szCs w:val="22"/>
        </w:rPr>
        <w:t xml:space="preserve">Poster </w:t>
      </w:r>
      <w:r w:rsidR="00176058">
        <w:rPr>
          <w:rFonts w:ascii="Helvetica" w:hAnsi="Helvetica"/>
          <w:sz w:val="22"/>
          <w:szCs w:val="22"/>
        </w:rPr>
        <w:t>presented</w:t>
      </w:r>
      <w:r w:rsidRPr="00142C7D">
        <w:rPr>
          <w:rFonts w:ascii="Helvetica" w:hAnsi="Helvetica"/>
          <w:sz w:val="22"/>
          <w:szCs w:val="22"/>
        </w:rPr>
        <w:t xml:space="preserve"> at the American Association of Suicidology Conference, Portland, Oregon.</w:t>
      </w:r>
    </w:p>
    <w:p w14:paraId="42585229" w14:textId="77777777" w:rsidR="00AB01AB" w:rsidRPr="00142C7D" w:rsidRDefault="00AB01AB"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*Kramper, S., *Crosby, E., *Waitz-Kudla, S., Clark, M., &amp; </w:t>
      </w:r>
      <w:r w:rsidRPr="00142C7D">
        <w:rPr>
          <w:rFonts w:ascii="Helvetica" w:hAnsi="Helvetica"/>
          <w:b/>
          <w:bCs/>
          <w:sz w:val="22"/>
          <w:szCs w:val="22"/>
        </w:rPr>
        <w:t xml:space="preserve">Witte, T. K. </w:t>
      </w:r>
      <w:r w:rsidRPr="00142C7D">
        <w:rPr>
          <w:rFonts w:ascii="Helvetica" w:hAnsi="Helvetica"/>
          <w:sz w:val="22"/>
          <w:szCs w:val="22"/>
        </w:rPr>
        <w:t xml:space="preserve">(2020, July). </w:t>
      </w:r>
      <w:r w:rsidRPr="00142C7D">
        <w:rPr>
          <w:rFonts w:ascii="Helvetica" w:hAnsi="Helvetica"/>
          <w:i/>
          <w:iCs/>
          <w:sz w:val="22"/>
          <w:szCs w:val="22"/>
        </w:rPr>
        <w:t xml:space="preserve">Do traumatic events at work put veterinary professionals at risk for PTSD and other negative mental health outcomes? </w:t>
      </w:r>
      <w:r w:rsidR="00F105E9" w:rsidRPr="00142C7D">
        <w:rPr>
          <w:rFonts w:ascii="Helvetica" w:hAnsi="Helvetica"/>
          <w:sz w:val="22"/>
          <w:szCs w:val="22"/>
        </w:rPr>
        <w:t>[poster session canceled].</w:t>
      </w:r>
      <w:r w:rsidRPr="00142C7D">
        <w:rPr>
          <w:rFonts w:ascii="Helvetica" w:hAnsi="Helvetica"/>
          <w:sz w:val="22"/>
          <w:szCs w:val="22"/>
        </w:rPr>
        <w:t xml:space="preserve"> American Veterinary Medical Association Conference, San Diego, California. </w:t>
      </w:r>
    </w:p>
    <w:p w14:paraId="5154C789" w14:textId="77777777" w:rsidR="00D37A3B" w:rsidRPr="00142C7D" w:rsidRDefault="00D37A3B" w:rsidP="00D37A3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Bodell, L.P., Smith, A.R., &amp; </w:t>
      </w:r>
      <w:r w:rsidRPr="00142C7D">
        <w:rPr>
          <w:rFonts w:ascii="Helvetica" w:hAnsi="Helvetica"/>
          <w:b/>
          <w:bCs/>
          <w:sz w:val="22"/>
          <w:szCs w:val="22"/>
        </w:rPr>
        <w:t>Witte, T.K.</w:t>
      </w:r>
      <w:r w:rsidRPr="00142C7D">
        <w:rPr>
          <w:rFonts w:ascii="Helvetica" w:hAnsi="Helvetica"/>
          <w:sz w:val="22"/>
          <w:szCs w:val="22"/>
        </w:rPr>
        <w:t xml:space="preserve"> (2019, September). </w:t>
      </w:r>
      <w:r w:rsidRPr="00142C7D">
        <w:rPr>
          <w:rFonts w:ascii="Helvetica" w:hAnsi="Helvetica"/>
          <w:i/>
          <w:iCs/>
          <w:sz w:val="22"/>
          <w:szCs w:val="22"/>
        </w:rPr>
        <w:t>Dynamic Associations between Interpersonal Needs and Suicidal Ideation in Women with Eating Disorders</w:t>
      </w:r>
      <w:r w:rsidRPr="00142C7D">
        <w:rPr>
          <w:rFonts w:ascii="Helvetica" w:hAnsi="Helvetica"/>
          <w:sz w:val="22"/>
          <w:szCs w:val="22"/>
        </w:rPr>
        <w:t>. Poster presented at the Eating Disorder Research Society Meeting, Chicago, Illinois.</w:t>
      </w:r>
    </w:p>
    <w:p w14:paraId="3C77A80A" w14:textId="77777777" w:rsidR="00861450" w:rsidRPr="00142C7D" w:rsidRDefault="00861450"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b/>
          <w:sz w:val="22"/>
          <w:szCs w:val="22"/>
        </w:rPr>
        <w:t xml:space="preserve">Witte, T. K., </w:t>
      </w:r>
      <w:r w:rsidRPr="00142C7D">
        <w:rPr>
          <w:rFonts w:ascii="Helvetica" w:hAnsi="Helvetica"/>
          <w:sz w:val="22"/>
          <w:szCs w:val="22"/>
        </w:rPr>
        <w:t xml:space="preserve">*Kramper, S., Gorczyca, K., Chaddock, M., Greenhill, L., Gladden, J., Taylor, A., Whitaker, D., &amp; Carmichael, K. P. (2019, March). </w:t>
      </w:r>
      <w:r w:rsidRPr="00142C7D">
        <w:rPr>
          <w:rFonts w:ascii="Helvetica" w:hAnsi="Helvetica"/>
          <w:i/>
          <w:sz w:val="22"/>
          <w:szCs w:val="22"/>
        </w:rPr>
        <w:t xml:space="preserve">The impact of visibility: A LGBTQ+ veterinary student, faculty, staff, clinician, and client wellness initiative. </w:t>
      </w:r>
      <w:r w:rsidRPr="00142C7D">
        <w:rPr>
          <w:rFonts w:ascii="Helvetica" w:hAnsi="Helvetica"/>
          <w:sz w:val="22"/>
          <w:szCs w:val="22"/>
        </w:rPr>
        <w:t xml:space="preserve">Poster presented at </w:t>
      </w:r>
      <w:r w:rsidR="00887D80" w:rsidRPr="00142C7D">
        <w:rPr>
          <w:rFonts w:ascii="Helvetica" w:hAnsi="Helvetica"/>
          <w:sz w:val="22"/>
          <w:szCs w:val="22"/>
        </w:rPr>
        <w:t xml:space="preserve">the Meeting of the American Association of Veterinary Medical Colleges and Iverson Bell Symposium, Washington, DC. </w:t>
      </w:r>
    </w:p>
    <w:p w14:paraId="5576563B" w14:textId="77777777" w:rsidR="000E6B79" w:rsidRPr="00142C7D" w:rsidRDefault="000E6B79"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*Spitzer, E. G., *Petri, J. M., </w:t>
      </w:r>
      <w:r w:rsidRPr="00142C7D">
        <w:rPr>
          <w:rFonts w:ascii="Helvetica" w:hAnsi="Helvetica"/>
          <w:b/>
          <w:sz w:val="22"/>
          <w:szCs w:val="22"/>
        </w:rPr>
        <w:t xml:space="preserve">Witte, T. K., </w:t>
      </w:r>
      <w:r w:rsidRPr="00142C7D">
        <w:rPr>
          <w:rFonts w:ascii="Helvetica" w:hAnsi="Helvetica"/>
          <w:sz w:val="22"/>
          <w:szCs w:val="22"/>
        </w:rPr>
        <w:t xml:space="preserve">&amp; Weathers, F. W. (2018, November). </w:t>
      </w:r>
      <w:r w:rsidRPr="00142C7D">
        <w:rPr>
          <w:rFonts w:ascii="Helvetica" w:hAnsi="Helvetica"/>
          <w:i/>
          <w:sz w:val="22"/>
          <w:szCs w:val="22"/>
        </w:rPr>
        <w:t>Predicting first suicide attempt: The role of trauma exposure and demographic variables.</w:t>
      </w:r>
      <w:r w:rsidRPr="00142C7D">
        <w:rPr>
          <w:rFonts w:ascii="Helvetica" w:hAnsi="Helvetica"/>
          <w:sz w:val="22"/>
          <w:szCs w:val="22"/>
        </w:rPr>
        <w:t xml:space="preserve"> Poster presented at the Meeting of the International Society for Traumatic Stress Studies, Washington, DC. </w:t>
      </w:r>
    </w:p>
    <w:p w14:paraId="37D70407" w14:textId="77777777" w:rsidR="00FC7C41" w:rsidRPr="00142C7D" w:rsidRDefault="00FC7C41"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*Spitzer, E. G., &amp; </w:t>
      </w:r>
      <w:r w:rsidRPr="00142C7D">
        <w:rPr>
          <w:rFonts w:ascii="Helvetica" w:hAnsi="Helvetica"/>
          <w:b/>
          <w:sz w:val="22"/>
          <w:szCs w:val="22"/>
        </w:rPr>
        <w:t xml:space="preserve">Witte, T. K. </w:t>
      </w:r>
      <w:r w:rsidRPr="00142C7D">
        <w:rPr>
          <w:rFonts w:ascii="Helvetica" w:hAnsi="Helvetica"/>
          <w:sz w:val="22"/>
          <w:szCs w:val="22"/>
        </w:rPr>
        <w:t>(</w:t>
      </w:r>
      <w:proofErr w:type="gramStart"/>
      <w:r w:rsidRPr="00142C7D">
        <w:rPr>
          <w:rFonts w:ascii="Helvetica" w:hAnsi="Helvetica"/>
          <w:sz w:val="22"/>
          <w:szCs w:val="22"/>
        </w:rPr>
        <w:t>April,</w:t>
      </w:r>
      <w:proofErr w:type="gramEnd"/>
      <w:r w:rsidRPr="00142C7D">
        <w:rPr>
          <w:rFonts w:ascii="Helvetica" w:hAnsi="Helvetica"/>
          <w:sz w:val="22"/>
          <w:szCs w:val="22"/>
        </w:rPr>
        <w:t xml:space="preserve"> 2018). </w:t>
      </w:r>
      <w:r w:rsidRPr="00142C7D">
        <w:rPr>
          <w:rFonts w:ascii="Helvetica" w:hAnsi="Helvetica"/>
          <w:i/>
          <w:sz w:val="22"/>
          <w:szCs w:val="22"/>
        </w:rPr>
        <w:t>Looking through a filtered lens: Is social comparison on Instagram associated with suicidal ideation in young adults?</w:t>
      </w:r>
      <w:r w:rsidRPr="00142C7D">
        <w:rPr>
          <w:rFonts w:ascii="Helvetica" w:hAnsi="Helvetica"/>
          <w:sz w:val="22"/>
          <w:szCs w:val="22"/>
        </w:rPr>
        <w:t xml:space="preserve"> Poster presented at the Meeting of the American Association of Suicidology, Washington, DC. </w:t>
      </w:r>
    </w:p>
    <w:p w14:paraId="4EC25E47" w14:textId="77777777" w:rsidR="0035568E" w:rsidRPr="00142C7D" w:rsidRDefault="0035568E"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*Williams, C., Gauthier, J., &amp; </w:t>
      </w:r>
      <w:r w:rsidRPr="00142C7D">
        <w:rPr>
          <w:rFonts w:ascii="Helvetica" w:hAnsi="Helvetica"/>
          <w:b/>
          <w:sz w:val="22"/>
          <w:szCs w:val="22"/>
        </w:rPr>
        <w:t xml:space="preserve">Witte, T. K. </w:t>
      </w:r>
      <w:r w:rsidRPr="00142C7D">
        <w:rPr>
          <w:rFonts w:ascii="Helvetica" w:hAnsi="Helvetica"/>
          <w:sz w:val="22"/>
          <w:szCs w:val="22"/>
        </w:rPr>
        <w:t>(</w:t>
      </w:r>
      <w:proofErr w:type="gramStart"/>
      <w:r w:rsidRPr="00142C7D">
        <w:rPr>
          <w:rFonts w:ascii="Helvetica" w:hAnsi="Helvetica"/>
          <w:sz w:val="22"/>
          <w:szCs w:val="22"/>
        </w:rPr>
        <w:t>April,</w:t>
      </w:r>
      <w:proofErr w:type="gramEnd"/>
      <w:r w:rsidRPr="00142C7D">
        <w:rPr>
          <w:rFonts w:ascii="Helvetica" w:hAnsi="Helvetica"/>
          <w:sz w:val="22"/>
          <w:szCs w:val="22"/>
        </w:rPr>
        <w:t xml:space="preserve"> 2018). </w:t>
      </w:r>
      <w:r w:rsidRPr="00142C7D">
        <w:rPr>
          <w:rFonts w:ascii="Helvetica" w:hAnsi="Helvetica"/>
          <w:i/>
          <w:sz w:val="22"/>
          <w:szCs w:val="22"/>
        </w:rPr>
        <w:t xml:space="preserve">Effects of repeated exposure to graphic suicide news articles on explicit and implicit measures of suicide risk. </w:t>
      </w:r>
      <w:r w:rsidRPr="00142C7D">
        <w:rPr>
          <w:rFonts w:ascii="Helvetica" w:hAnsi="Helvetica"/>
          <w:sz w:val="22"/>
          <w:szCs w:val="22"/>
        </w:rPr>
        <w:t xml:space="preserve">Poster presented at the meeting of the American Association of Suicidology, Washington, DC. </w:t>
      </w:r>
    </w:p>
    <w:p w14:paraId="11A7AC8D" w14:textId="77777777" w:rsidR="00C4156E" w:rsidRPr="00142C7D" w:rsidRDefault="00C4156E"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*Petri, J. M., </w:t>
      </w:r>
      <w:r w:rsidRPr="00142C7D">
        <w:rPr>
          <w:rFonts w:ascii="Helvetica" w:hAnsi="Helvetica"/>
          <w:b/>
          <w:sz w:val="22"/>
          <w:szCs w:val="22"/>
        </w:rPr>
        <w:t xml:space="preserve">Witte, T. K., </w:t>
      </w:r>
      <w:r w:rsidRPr="00142C7D">
        <w:rPr>
          <w:rFonts w:ascii="Helvetica" w:hAnsi="Helvetica"/>
          <w:sz w:val="22"/>
          <w:szCs w:val="22"/>
        </w:rPr>
        <w:t>Weathers, F. W., *Silverstein, M. W., &amp; Briere, J. (</w:t>
      </w:r>
      <w:proofErr w:type="gramStart"/>
      <w:r w:rsidRPr="00142C7D">
        <w:rPr>
          <w:rFonts w:ascii="Helvetica" w:hAnsi="Helvetica"/>
          <w:sz w:val="22"/>
          <w:szCs w:val="22"/>
        </w:rPr>
        <w:t>November,</w:t>
      </w:r>
      <w:proofErr w:type="gramEnd"/>
      <w:r w:rsidRPr="00142C7D">
        <w:rPr>
          <w:rFonts w:ascii="Helvetica" w:hAnsi="Helvetica"/>
          <w:sz w:val="22"/>
          <w:szCs w:val="22"/>
        </w:rPr>
        <w:t xml:space="preserve"> 2017). </w:t>
      </w:r>
      <w:r w:rsidRPr="00142C7D">
        <w:rPr>
          <w:rFonts w:ascii="Helvetica" w:hAnsi="Helvetica"/>
          <w:i/>
          <w:sz w:val="22"/>
          <w:szCs w:val="22"/>
        </w:rPr>
        <w:t>Psychometric evaluation of the Detailed Assessment of Posttraumatic Stress, 2</w:t>
      </w:r>
      <w:r w:rsidRPr="00142C7D">
        <w:rPr>
          <w:rFonts w:ascii="Helvetica" w:hAnsi="Helvetica"/>
          <w:i/>
          <w:sz w:val="22"/>
          <w:szCs w:val="22"/>
          <w:vertAlign w:val="superscript"/>
        </w:rPr>
        <w:t>nd</w:t>
      </w:r>
      <w:r w:rsidRPr="00142C7D">
        <w:rPr>
          <w:rFonts w:ascii="Helvetica" w:hAnsi="Helvetica"/>
          <w:i/>
          <w:sz w:val="22"/>
          <w:szCs w:val="22"/>
        </w:rPr>
        <w:t xml:space="preserve"> edition (DAPS-2). </w:t>
      </w:r>
      <w:r w:rsidRPr="00142C7D">
        <w:rPr>
          <w:rFonts w:ascii="Helvetica" w:hAnsi="Helvetica"/>
          <w:sz w:val="22"/>
          <w:szCs w:val="22"/>
        </w:rPr>
        <w:t>Poster presented to the 33</w:t>
      </w:r>
      <w:r w:rsidRPr="00142C7D">
        <w:rPr>
          <w:rFonts w:ascii="Helvetica" w:hAnsi="Helvetica"/>
          <w:sz w:val="22"/>
          <w:szCs w:val="22"/>
          <w:vertAlign w:val="superscript"/>
        </w:rPr>
        <w:t>rd</w:t>
      </w:r>
      <w:r w:rsidRPr="00142C7D">
        <w:rPr>
          <w:rFonts w:ascii="Helvetica" w:hAnsi="Helvetica"/>
          <w:sz w:val="22"/>
          <w:szCs w:val="22"/>
        </w:rPr>
        <w:t xml:space="preserve"> annual meeting of the International Society for Trauma Stress Studies, Chicago, </w:t>
      </w:r>
      <w:r w:rsidR="000D7E91" w:rsidRPr="00142C7D">
        <w:rPr>
          <w:rFonts w:ascii="Helvetica" w:hAnsi="Helvetica"/>
          <w:sz w:val="22"/>
          <w:szCs w:val="22"/>
        </w:rPr>
        <w:t>IL.</w:t>
      </w:r>
      <w:r w:rsidRPr="00142C7D">
        <w:rPr>
          <w:rFonts w:ascii="Helvetica" w:hAnsi="Helvetica"/>
          <w:sz w:val="22"/>
          <w:szCs w:val="22"/>
        </w:rPr>
        <w:t xml:space="preserve"> </w:t>
      </w:r>
    </w:p>
    <w:p w14:paraId="68936022" w14:textId="77777777" w:rsidR="00C20BEB" w:rsidRPr="00142C7D" w:rsidRDefault="00C20BEB"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*Spitzer, E. G., *Zuromski, K. L., *Cero, I., &amp; </w:t>
      </w:r>
      <w:r w:rsidRPr="00142C7D">
        <w:rPr>
          <w:rFonts w:ascii="Helvetica" w:hAnsi="Helvetica"/>
          <w:b/>
          <w:sz w:val="22"/>
          <w:szCs w:val="22"/>
        </w:rPr>
        <w:t xml:space="preserve">Witte, T. K. </w:t>
      </w:r>
      <w:r w:rsidRPr="00142C7D">
        <w:rPr>
          <w:rFonts w:ascii="Helvetica" w:hAnsi="Helvetica"/>
          <w:sz w:val="22"/>
          <w:szCs w:val="22"/>
        </w:rPr>
        <w:t xml:space="preserve">(2017, April). </w:t>
      </w:r>
      <w:r w:rsidRPr="00142C7D">
        <w:rPr>
          <w:rFonts w:ascii="Helvetica" w:hAnsi="Helvetica"/>
          <w:i/>
          <w:sz w:val="22"/>
          <w:szCs w:val="22"/>
        </w:rPr>
        <w:t>Exploring the temporal relationship between insomnia symptoms, depressive symptoms, and suicidal ideation.</w:t>
      </w:r>
      <w:r w:rsidRPr="00142C7D">
        <w:rPr>
          <w:rFonts w:ascii="Helvetica" w:hAnsi="Helvetica"/>
          <w:sz w:val="22"/>
          <w:szCs w:val="22"/>
        </w:rPr>
        <w:t xml:space="preserve"> Poster </w:t>
      </w:r>
      <w:r w:rsidR="00BE4A55" w:rsidRPr="00142C7D">
        <w:rPr>
          <w:rFonts w:ascii="Helvetica" w:hAnsi="Helvetica"/>
          <w:sz w:val="22"/>
          <w:szCs w:val="22"/>
        </w:rPr>
        <w:t>presented</w:t>
      </w:r>
      <w:r w:rsidRPr="00142C7D">
        <w:rPr>
          <w:rFonts w:ascii="Helvetica" w:hAnsi="Helvetica"/>
          <w:sz w:val="22"/>
          <w:szCs w:val="22"/>
        </w:rPr>
        <w:t xml:space="preserve"> at the Meeting of the American Association of Suicidology, Phoenix, </w:t>
      </w:r>
      <w:r w:rsidR="008B77E9" w:rsidRPr="00142C7D">
        <w:rPr>
          <w:rFonts w:ascii="Helvetica" w:hAnsi="Helvetica"/>
          <w:sz w:val="22"/>
          <w:szCs w:val="22"/>
        </w:rPr>
        <w:t>AZ</w:t>
      </w:r>
      <w:r w:rsidRPr="00142C7D">
        <w:rPr>
          <w:rFonts w:ascii="Helvetica" w:hAnsi="Helvetica"/>
          <w:sz w:val="22"/>
          <w:szCs w:val="22"/>
        </w:rPr>
        <w:t xml:space="preserve">. </w:t>
      </w:r>
    </w:p>
    <w:p w14:paraId="78DBDA0E" w14:textId="77777777" w:rsidR="00646402" w:rsidRPr="00142C7D" w:rsidRDefault="00646402"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Vande Griek, O. H., Stabler, M. E., Moeller, A., Clark, M. A., &amp; </w:t>
      </w:r>
      <w:r w:rsidRPr="00142C7D">
        <w:rPr>
          <w:rFonts w:ascii="Helvetica" w:hAnsi="Helvetica"/>
          <w:b/>
          <w:sz w:val="22"/>
          <w:szCs w:val="22"/>
        </w:rPr>
        <w:t xml:space="preserve">Witte, T. K. </w:t>
      </w:r>
      <w:r w:rsidRPr="00142C7D">
        <w:rPr>
          <w:rFonts w:ascii="Helvetica" w:hAnsi="Helvetica"/>
          <w:sz w:val="22"/>
          <w:szCs w:val="22"/>
        </w:rPr>
        <w:t xml:space="preserve">(2017, April). </w:t>
      </w:r>
      <w:r w:rsidRPr="00142C7D">
        <w:rPr>
          <w:rFonts w:ascii="Helvetica" w:hAnsi="Helvetica"/>
          <w:i/>
          <w:sz w:val="22"/>
          <w:szCs w:val="22"/>
        </w:rPr>
        <w:t xml:space="preserve">A taxonomy of job stressors among veterinarians: A qualitative analysis. </w:t>
      </w:r>
      <w:r w:rsidRPr="00142C7D">
        <w:rPr>
          <w:rFonts w:ascii="Helvetica" w:hAnsi="Helvetica"/>
          <w:sz w:val="22"/>
          <w:szCs w:val="22"/>
        </w:rPr>
        <w:t xml:space="preserve">Poster </w:t>
      </w:r>
      <w:r w:rsidR="00554CFF" w:rsidRPr="00142C7D">
        <w:rPr>
          <w:rFonts w:ascii="Helvetica" w:hAnsi="Helvetica"/>
          <w:sz w:val="22"/>
          <w:szCs w:val="22"/>
        </w:rPr>
        <w:t>presented</w:t>
      </w:r>
      <w:r w:rsidRPr="00142C7D">
        <w:rPr>
          <w:rFonts w:ascii="Helvetica" w:hAnsi="Helvetica"/>
          <w:sz w:val="22"/>
          <w:szCs w:val="22"/>
        </w:rPr>
        <w:t xml:space="preserve"> at the Meeting of the Society for Industrial and Organizational Psychology, Orlando, </w:t>
      </w:r>
      <w:r w:rsidR="00C666FB" w:rsidRPr="00142C7D">
        <w:rPr>
          <w:rFonts w:ascii="Helvetica" w:hAnsi="Helvetica"/>
          <w:sz w:val="22"/>
          <w:szCs w:val="22"/>
        </w:rPr>
        <w:t>FL</w:t>
      </w:r>
      <w:r w:rsidRPr="00142C7D">
        <w:rPr>
          <w:rFonts w:ascii="Helvetica" w:hAnsi="Helvetica"/>
          <w:sz w:val="22"/>
          <w:szCs w:val="22"/>
        </w:rPr>
        <w:t xml:space="preserve">. </w:t>
      </w:r>
    </w:p>
    <w:p w14:paraId="254945E5" w14:textId="77777777" w:rsidR="001134B6" w:rsidRPr="00142C7D" w:rsidRDefault="001134B6"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w:t>
      </w:r>
      <w:proofErr w:type="spellStart"/>
      <w:r w:rsidRPr="00142C7D">
        <w:rPr>
          <w:rFonts w:ascii="Helvetica" w:hAnsi="Helvetica"/>
          <w:sz w:val="22"/>
          <w:szCs w:val="22"/>
        </w:rPr>
        <w:t>Feiszli</w:t>
      </w:r>
      <w:proofErr w:type="spellEnd"/>
      <w:r w:rsidRPr="00142C7D">
        <w:rPr>
          <w:rFonts w:ascii="Helvetica" w:hAnsi="Helvetica"/>
          <w:sz w:val="22"/>
          <w:szCs w:val="22"/>
        </w:rPr>
        <w:t xml:space="preserve">, K. R., *Cero, I. J., </w:t>
      </w:r>
      <w:r w:rsidRPr="00142C7D">
        <w:rPr>
          <w:rFonts w:ascii="Helvetica" w:hAnsi="Helvetica"/>
          <w:b/>
          <w:sz w:val="22"/>
          <w:szCs w:val="22"/>
        </w:rPr>
        <w:t xml:space="preserve">Witte, T. K., </w:t>
      </w:r>
      <w:r w:rsidRPr="00142C7D">
        <w:rPr>
          <w:rFonts w:ascii="Helvetica" w:hAnsi="Helvetica"/>
          <w:sz w:val="22"/>
          <w:szCs w:val="22"/>
        </w:rPr>
        <w:t xml:space="preserve">&amp; Weathers, F. W. (2016, October). </w:t>
      </w:r>
      <w:r w:rsidRPr="00142C7D">
        <w:rPr>
          <w:rFonts w:ascii="Helvetica" w:hAnsi="Helvetica"/>
          <w:i/>
          <w:sz w:val="22"/>
          <w:szCs w:val="22"/>
        </w:rPr>
        <w:t xml:space="preserve">Classic and complex posttraumatic stress disorder: A latent profile analysis. </w:t>
      </w:r>
      <w:r w:rsidRPr="00142C7D">
        <w:rPr>
          <w:rFonts w:ascii="Helvetica" w:hAnsi="Helvetica"/>
          <w:sz w:val="22"/>
          <w:szCs w:val="22"/>
        </w:rPr>
        <w:t xml:space="preserve">Poster </w:t>
      </w:r>
      <w:r w:rsidR="00B84AEB" w:rsidRPr="00142C7D">
        <w:rPr>
          <w:rFonts w:ascii="Helvetica" w:hAnsi="Helvetica"/>
          <w:sz w:val="22"/>
          <w:szCs w:val="22"/>
        </w:rPr>
        <w:t>presented</w:t>
      </w:r>
      <w:r w:rsidRPr="00142C7D">
        <w:rPr>
          <w:rFonts w:ascii="Helvetica" w:hAnsi="Helvetica"/>
          <w:sz w:val="22"/>
          <w:szCs w:val="22"/>
        </w:rPr>
        <w:t xml:space="preserve"> at the Association for Behavioral and Cognitive Therapy, New York, </w:t>
      </w:r>
      <w:r w:rsidR="00206DD4" w:rsidRPr="00142C7D">
        <w:rPr>
          <w:rFonts w:ascii="Helvetica" w:hAnsi="Helvetica"/>
          <w:sz w:val="22"/>
          <w:szCs w:val="22"/>
        </w:rPr>
        <w:t>NY</w:t>
      </w:r>
      <w:r w:rsidRPr="00142C7D">
        <w:rPr>
          <w:rFonts w:ascii="Helvetica" w:hAnsi="Helvetica"/>
          <w:sz w:val="22"/>
          <w:szCs w:val="22"/>
        </w:rPr>
        <w:t xml:space="preserve">. </w:t>
      </w:r>
    </w:p>
    <w:p w14:paraId="070B30F2" w14:textId="77777777" w:rsidR="002E10C7" w:rsidRPr="00142C7D" w:rsidRDefault="002E10C7"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*Williams, C., *Gauthier, J., &amp; </w:t>
      </w:r>
      <w:r w:rsidRPr="00142C7D">
        <w:rPr>
          <w:rFonts w:ascii="Helvetica" w:hAnsi="Helvetica"/>
          <w:b/>
          <w:sz w:val="22"/>
          <w:szCs w:val="22"/>
        </w:rPr>
        <w:t xml:space="preserve">Witte, T. K. </w:t>
      </w:r>
      <w:r w:rsidRPr="00142C7D">
        <w:rPr>
          <w:rFonts w:ascii="Helvetica" w:hAnsi="Helvetica"/>
          <w:sz w:val="22"/>
          <w:szCs w:val="22"/>
        </w:rPr>
        <w:t xml:space="preserve">(2016, October). </w:t>
      </w:r>
      <w:r w:rsidRPr="00142C7D">
        <w:rPr>
          <w:rFonts w:ascii="Helvetica" w:hAnsi="Helvetica"/>
          <w:i/>
          <w:sz w:val="22"/>
          <w:szCs w:val="22"/>
        </w:rPr>
        <w:t xml:space="preserve">Explicit attitudes and implicit associations with suicide. </w:t>
      </w:r>
      <w:r w:rsidRPr="00142C7D">
        <w:rPr>
          <w:rFonts w:ascii="Helvetica" w:hAnsi="Helvetica"/>
          <w:sz w:val="22"/>
          <w:szCs w:val="22"/>
        </w:rPr>
        <w:t xml:space="preserve">Poster </w:t>
      </w:r>
      <w:r w:rsidR="00B84AEB" w:rsidRPr="00142C7D">
        <w:rPr>
          <w:rFonts w:ascii="Helvetica" w:hAnsi="Helvetica"/>
          <w:sz w:val="22"/>
          <w:szCs w:val="22"/>
        </w:rPr>
        <w:t>presented</w:t>
      </w:r>
      <w:r w:rsidRPr="00142C7D">
        <w:rPr>
          <w:rFonts w:ascii="Helvetica" w:hAnsi="Helvetica"/>
          <w:sz w:val="22"/>
          <w:szCs w:val="22"/>
        </w:rPr>
        <w:t xml:space="preserve"> at the meeting of the Association for Behavioral and Cognitive Therapy, New York, </w:t>
      </w:r>
      <w:r w:rsidR="00206DD4" w:rsidRPr="00142C7D">
        <w:rPr>
          <w:rFonts w:ascii="Helvetica" w:hAnsi="Helvetica"/>
          <w:sz w:val="22"/>
          <w:szCs w:val="22"/>
        </w:rPr>
        <w:t>NY</w:t>
      </w:r>
      <w:r w:rsidRPr="00142C7D">
        <w:rPr>
          <w:rFonts w:ascii="Helvetica" w:hAnsi="Helvetica"/>
          <w:sz w:val="22"/>
          <w:szCs w:val="22"/>
        </w:rPr>
        <w:t xml:space="preserve">. </w:t>
      </w:r>
    </w:p>
    <w:p w14:paraId="536163B8" w14:textId="77777777" w:rsidR="003F07D4" w:rsidRPr="00142C7D" w:rsidRDefault="003F07D4"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*Gauthier, J. M., *Messina, B., *Williams, C., </w:t>
      </w:r>
      <w:r w:rsidRPr="00142C7D">
        <w:rPr>
          <w:rFonts w:ascii="Helvetica" w:hAnsi="Helvetica"/>
          <w:b/>
          <w:sz w:val="22"/>
          <w:szCs w:val="22"/>
        </w:rPr>
        <w:t xml:space="preserve">Witte, T. K., </w:t>
      </w:r>
      <w:r w:rsidRPr="00142C7D">
        <w:rPr>
          <w:rFonts w:ascii="Helvetica" w:hAnsi="Helvetica"/>
          <w:sz w:val="22"/>
          <w:szCs w:val="22"/>
        </w:rPr>
        <w:t xml:space="preserve">&amp; Correia, C. J. (2016, October). </w:t>
      </w:r>
      <w:r w:rsidRPr="00142C7D">
        <w:rPr>
          <w:rFonts w:ascii="Helvetica" w:hAnsi="Helvetica"/>
          <w:i/>
          <w:sz w:val="22"/>
          <w:szCs w:val="22"/>
        </w:rPr>
        <w:lastRenderedPageBreak/>
        <w:t xml:space="preserve">Incorporation of normative feedback into National Alcohol Screening Day: Feasibility, acceptability, and short-term impact on alcohol use and related behaviors. </w:t>
      </w:r>
      <w:r w:rsidRPr="00142C7D">
        <w:rPr>
          <w:rFonts w:ascii="Helvetica" w:hAnsi="Helvetica"/>
          <w:sz w:val="22"/>
          <w:szCs w:val="22"/>
        </w:rPr>
        <w:t xml:space="preserve">Poster </w:t>
      </w:r>
      <w:r w:rsidR="00B84AEB" w:rsidRPr="00142C7D">
        <w:rPr>
          <w:rFonts w:ascii="Helvetica" w:hAnsi="Helvetica"/>
          <w:sz w:val="22"/>
          <w:szCs w:val="22"/>
        </w:rPr>
        <w:t>presented</w:t>
      </w:r>
      <w:r w:rsidRPr="00142C7D">
        <w:rPr>
          <w:rFonts w:ascii="Helvetica" w:hAnsi="Helvetica"/>
          <w:sz w:val="22"/>
          <w:szCs w:val="22"/>
        </w:rPr>
        <w:t xml:space="preserve"> at the meeting of the Association for Behavioral and Cognitive Therapy, New York, </w:t>
      </w:r>
      <w:r w:rsidR="002773B0" w:rsidRPr="00142C7D">
        <w:rPr>
          <w:rFonts w:ascii="Helvetica" w:hAnsi="Helvetica"/>
          <w:sz w:val="22"/>
          <w:szCs w:val="22"/>
        </w:rPr>
        <w:t>NY</w:t>
      </w:r>
      <w:r w:rsidRPr="00142C7D">
        <w:rPr>
          <w:rFonts w:ascii="Helvetica" w:hAnsi="Helvetica"/>
          <w:sz w:val="22"/>
          <w:szCs w:val="22"/>
        </w:rPr>
        <w:t>.</w:t>
      </w:r>
    </w:p>
    <w:p w14:paraId="5A3B5F56" w14:textId="77777777" w:rsidR="00662C2D" w:rsidRPr="00142C7D" w:rsidRDefault="00662C2D"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*Zuromski, K. L., *Cero, I., &amp; </w:t>
      </w:r>
      <w:r w:rsidRPr="00142C7D">
        <w:rPr>
          <w:rFonts w:ascii="Helvetica" w:hAnsi="Helvetica"/>
          <w:b/>
          <w:sz w:val="22"/>
          <w:szCs w:val="22"/>
        </w:rPr>
        <w:t xml:space="preserve">Witte, T. K. </w:t>
      </w:r>
      <w:r w:rsidRPr="00142C7D">
        <w:rPr>
          <w:rFonts w:ascii="Helvetica" w:hAnsi="Helvetica"/>
          <w:sz w:val="22"/>
          <w:szCs w:val="22"/>
        </w:rPr>
        <w:t xml:space="preserve">(2016, October). </w:t>
      </w:r>
      <w:r w:rsidRPr="00142C7D">
        <w:rPr>
          <w:rFonts w:ascii="Helvetica" w:hAnsi="Helvetica"/>
          <w:i/>
          <w:sz w:val="22"/>
          <w:szCs w:val="22"/>
        </w:rPr>
        <w:t xml:space="preserve">Do changes in insomnia precede changes in suicide ideation? A latent change model of community adults over a brief interval. </w:t>
      </w:r>
      <w:r w:rsidRPr="00142C7D">
        <w:rPr>
          <w:rFonts w:ascii="Helvetica" w:hAnsi="Helvetica"/>
          <w:sz w:val="22"/>
          <w:szCs w:val="22"/>
        </w:rPr>
        <w:t xml:space="preserve">Poster </w:t>
      </w:r>
      <w:r w:rsidR="00B84AEB" w:rsidRPr="00142C7D">
        <w:rPr>
          <w:rFonts w:ascii="Helvetica" w:hAnsi="Helvetica"/>
          <w:sz w:val="22"/>
          <w:szCs w:val="22"/>
        </w:rPr>
        <w:t>presented</w:t>
      </w:r>
      <w:r w:rsidRPr="00142C7D">
        <w:rPr>
          <w:rFonts w:ascii="Helvetica" w:hAnsi="Helvetica"/>
          <w:sz w:val="22"/>
          <w:szCs w:val="22"/>
        </w:rPr>
        <w:t xml:space="preserve"> at the meeting of the Association for Be</w:t>
      </w:r>
      <w:r w:rsidR="003F07D4" w:rsidRPr="00142C7D">
        <w:rPr>
          <w:rFonts w:ascii="Helvetica" w:hAnsi="Helvetica"/>
          <w:sz w:val="22"/>
          <w:szCs w:val="22"/>
        </w:rPr>
        <w:t>havioral and Cognitive Therapy</w:t>
      </w:r>
      <w:r w:rsidRPr="00142C7D">
        <w:rPr>
          <w:rFonts w:ascii="Helvetica" w:hAnsi="Helvetica"/>
          <w:sz w:val="22"/>
          <w:szCs w:val="22"/>
        </w:rPr>
        <w:t xml:space="preserve">, New York, </w:t>
      </w:r>
      <w:r w:rsidR="006D34C8" w:rsidRPr="00142C7D">
        <w:rPr>
          <w:rFonts w:ascii="Helvetica" w:hAnsi="Helvetica"/>
          <w:sz w:val="22"/>
          <w:szCs w:val="22"/>
        </w:rPr>
        <w:t>NY</w:t>
      </w:r>
      <w:r w:rsidRPr="00142C7D">
        <w:rPr>
          <w:rFonts w:ascii="Helvetica" w:hAnsi="Helvetica"/>
          <w:sz w:val="22"/>
          <w:szCs w:val="22"/>
        </w:rPr>
        <w:t>.</w:t>
      </w:r>
    </w:p>
    <w:p w14:paraId="32C549C0" w14:textId="77777777" w:rsidR="00422ADB" w:rsidRPr="00142C7D" w:rsidRDefault="00422ADB" w:rsidP="00422ADB">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Kassem, A. M., </w:t>
      </w:r>
      <w:r w:rsidRPr="00142C7D">
        <w:rPr>
          <w:rFonts w:ascii="Helvetica" w:hAnsi="Helvetica"/>
          <w:b/>
          <w:sz w:val="22"/>
          <w:szCs w:val="22"/>
        </w:rPr>
        <w:t xml:space="preserve">Witte, T. K., </w:t>
      </w:r>
      <w:proofErr w:type="spellStart"/>
      <w:r w:rsidRPr="00142C7D">
        <w:rPr>
          <w:rFonts w:ascii="Helvetica" w:hAnsi="Helvetica"/>
          <w:sz w:val="22"/>
          <w:szCs w:val="22"/>
        </w:rPr>
        <w:t>Nett</w:t>
      </w:r>
      <w:proofErr w:type="spellEnd"/>
      <w:r w:rsidRPr="00142C7D">
        <w:rPr>
          <w:rFonts w:ascii="Helvetica" w:hAnsi="Helvetica"/>
          <w:sz w:val="22"/>
          <w:szCs w:val="22"/>
        </w:rPr>
        <w:t xml:space="preserve">, R., &amp; Carter, K. (2016, June). </w:t>
      </w:r>
      <w:r w:rsidRPr="00142C7D">
        <w:rPr>
          <w:rFonts w:ascii="Helvetica" w:hAnsi="Helvetica"/>
          <w:i/>
          <w:sz w:val="22"/>
          <w:szCs w:val="22"/>
        </w:rPr>
        <w:t xml:space="preserve">Attitudes of U.S. veterinarians toward mental illness – United States, 2014. </w:t>
      </w:r>
      <w:r w:rsidRPr="00142C7D">
        <w:rPr>
          <w:rFonts w:ascii="Helvetica" w:hAnsi="Helvetica"/>
          <w:sz w:val="22"/>
          <w:szCs w:val="22"/>
        </w:rPr>
        <w:t xml:space="preserve">Poster presented at annual meeting of the Epidemiology Congress of the Americas, Miami, </w:t>
      </w:r>
      <w:r w:rsidR="00BB5893" w:rsidRPr="00142C7D">
        <w:rPr>
          <w:rFonts w:ascii="Helvetica" w:hAnsi="Helvetica"/>
          <w:sz w:val="22"/>
          <w:szCs w:val="22"/>
        </w:rPr>
        <w:t>FL</w:t>
      </w:r>
      <w:r w:rsidRPr="00142C7D">
        <w:rPr>
          <w:rFonts w:ascii="Helvetica" w:hAnsi="Helvetica"/>
          <w:sz w:val="22"/>
          <w:szCs w:val="22"/>
        </w:rPr>
        <w:t xml:space="preserve">. </w:t>
      </w:r>
    </w:p>
    <w:p w14:paraId="55AB069E" w14:textId="77777777" w:rsidR="00854474" w:rsidRPr="00142C7D" w:rsidRDefault="00854474"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*Corbitt-Hall, D. J., *Gauthier, J. M., Troop-Gordon, W., &amp; </w:t>
      </w:r>
      <w:r w:rsidRPr="00142C7D">
        <w:rPr>
          <w:rFonts w:ascii="Helvetica" w:hAnsi="Helvetica"/>
          <w:b/>
          <w:sz w:val="22"/>
          <w:szCs w:val="22"/>
        </w:rPr>
        <w:t xml:space="preserve">Witte, T. K. </w:t>
      </w:r>
      <w:r w:rsidRPr="00142C7D">
        <w:rPr>
          <w:rFonts w:ascii="Helvetica" w:hAnsi="Helvetica"/>
          <w:sz w:val="22"/>
          <w:szCs w:val="22"/>
        </w:rPr>
        <w:t xml:space="preserve">(2016, April). </w:t>
      </w:r>
      <w:r w:rsidRPr="00142C7D">
        <w:rPr>
          <w:rFonts w:ascii="Helvetica" w:hAnsi="Helvetica"/>
          <w:i/>
          <w:sz w:val="22"/>
          <w:szCs w:val="22"/>
        </w:rPr>
        <w:t xml:space="preserve">Friends helping friends: Factors predicting peer responses to suicidal content on Facebook. </w:t>
      </w:r>
      <w:r w:rsidRPr="00142C7D">
        <w:rPr>
          <w:rFonts w:ascii="Helvetica" w:hAnsi="Helvetica"/>
          <w:sz w:val="22"/>
          <w:szCs w:val="22"/>
        </w:rPr>
        <w:t xml:space="preserve">Poster presented at the meeting of the American Association of Suicidology, Chicago, </w:t>
      </w:r>
      <w:r w:rsidR="00B61A72" w:rsidRPr="00142C7D">
        <w:rPr>
          <w:rFonts w:ascii="Helvetica" w:hAnsi="Helvetica"/>
          <w:sz w:val="22"/>
          <w:szCs w:val="22"/>
        </w:rPr>
        <w:t>IL</w:t>
      </w:r>
      <w:r w:rsidRPr="00142C7D">
        <w:rPr>
          <w:rFonts w:ascii="Helvetica" w:hAnsi="Helvetica"/>
          <w:sz w:val="22"/>
          <w:szCs w:val="22"/>
        </w:rPr>
        <w:t xml:space="preserve">. </w:t>
      </w:r>
    </w:p>
    <w:p w14:paraId="1D29BA43" w14:textId="77777777" w:rsidR="00E82C85" w:rsidRPr="00142C7D" w:rsidRDefault="00E82C85"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*Cero, I., </w:t>
      </w:r>
      <w:r w:rsidR="00E248FD" w:rsidRPr="00142C7D">
        <w:rPr>
          <w:rFonts w:ascii="Helvetica" w:hAnsi="Helvetica"/>
          <w:sz w:val="22"/>
          <w:szCs w:val="22"/>
        </w:rPr>
        <w:t>*</w:t>
      </w:r>
      <w:r w:rsidRPr="00142C7D">
        <w:rPr>
          <w:rFonts w:ascii="Helvetica" w:hAnsi="Helvetica"/>
          <w:sz w:val="22"/>
          <w:szCs w:val="22"/>
        </w:rPr>
        <w:t xml:space="preserve">Zuromski, K. L., </w:t>
      </w:r>
      <w:r w:rsidRPr="00142C7D">
        <w:rPr>
          <w:rFonts w:ascii="Helvetica" w:hAnsi="Helvetica"/>
          <w:b/>
          <w:sz w:val="22"/>
          <w:szCs w:val="22"/>
        </w:rPr>
        <w:t xml:space="preserve">Witte, T. K., </w:t>
      </w:r>
      <w:r w:rsidRPr="00142C7D">
        <w:rPr>
          <w:rFonts w:ascii="Helvetica" w:hAnsi="Helvetica"/>
          <w:sz w:val="22"/>
          <w:szCs w:val="22"/>
        </w:rPr>
        <w:t xml:space="preserve">*Fix, R. L., &amp; Burkhart, B. (2016, April). </w:t>
      </w:r>
      <w:r w:rsidRPr="00142C7D">
        <w:rPr>
          <w:rFonts w:ascii="Helvetica" w:hAnsi="Helvetica"/>
          <w:i/>
          <w:sz w:val="22"/>
          <w:szCs w:val="22"/>
        </w:rPr>
        <w:t xml:space="preserve">Suicide ideation in juveniles with adjudicated sexual offenses: Tests of racial interactions in the Interpersonal-Psychological Theory. </w:t>
      </w:r>
      <w:r w:rsidRPr="00142C7D">
        <w:rPr>
          <w:rFonts w:ascii="Helvetica" w:hAnsi="Helvetica"/>
          <w:sz w:val="22"/>
          <w:szCs w:val="22"/>
        </w:rPr>
        <w:t xml:space="preserve">Poster </w:t>
      </w:r>
      <w:r w:rsidR="00662C2D" w:rsidRPr="00142C7D">
        <w:rPr>
          <w:rFonts w:ascii="Helvetica" w:hAnsi="Helvetica"/>
          <w:sz w:val="22"/>
          <w:szCs w:val="22"/>
        </w:rPr>
        <w:t>presented</w:t>
      </w:r>
      <w:r w:rsidRPr="00142C7D">
        <w:rPr>
          <w:rFonts w:ascii="Helvetica" w:hAnsi="Helvetica"/>
          <w:sz w:val="22"/>
          <w:szCs w:val="22"/>
        </w:rPr>
        <w:t xml:space="preserve"> at the meeting of the American Association of Suicidology, Chicago, </w:t>
      </w:r>
      <w:r w:rsidR="00B61A72" w:rsidRPr="00142C7D">
        <w:rPr>
          <w:rFonts w:ascii="Helvetica" w:hAnsi="Helvetica"/>
          <w:sz w:val="22"/>
          <w:szCs w:val="22"/>
        </w:rPr>
        <w:t>IL</w:t>
      </w:r>
      <w:r w:rsidRPr="00142C7D">
        <w:rPr>
          <w:rFonts w:ascii="Helvetica" w:hAnsi="Helvetica"/>
          <w:sz w:val="22"/>
          <w:szCs w:val="22"/>
        </w:rPr>
        <w:t xml:space="preserve">. </w:t>
      </w:r>
    </w:p>
    <w:p w14:paraId="64DB4E2A" w14:textId="77777777" w:rsidR="00D1216E" w:rsidRPr="00142C7D" w:rsidRDefault="00D1216E"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*Williams, C., *Cero, I., &amp; </w:t>
      </w:r>
      <w:r w:rsidRPr="00142C7D">
        <w:rPr>
          <w:rFonts w:ascii="Helvetica" w:hAnsi="Helvetica"/>
          <w:b/>
          <w:sz w:val="22"/>
          <w:szCs w:val="22"/>
        </w:rPr>
        <w:t xml:space="preserve">Witte, T. K. </w:t>
      </w:r>
      <w:r w:rsidRPr="00142C7D">
        <w:rPr>
          <w:rFonts w:ascii="Helvetica" w:hAnsi="Helvetica"/>
          <w:sz w:val="22"/>
          <w:szCs w:val="22"/>
        </w:rPr>
        <w:t xml:space="preserve">(2016, April). </w:t>
      </w:r>
      <w:r w:rsidRPr="00142C7D">
        <w:rPr>
          <w:rFonts w:ascii="Helvetica" w:hAnsi="Helvetica"/>
          <w:i/>
          <w:sz w:val="22"/>
          <w:szCs w:val="22"/>
        </w:rPr>
        <w:t xml:space="preserve">An exploratory factor analysis of the Stigma of Suicide Scale-Short Form. </w:t>
      </w:r>
      <w:r w:rsidRPr="00142C7D">
        <w:rPr>
          <w:rFonts w:ascii="Helvetica" w:hAnsi="Helvetica"/>
          <w:sz w:val="22"/>
          <w:szCs w:val="22"/>
        </w:rPr>
        <w:t xml:space="preserve">Poster presented at annual meeting of the American Association of Suicidology, Chicago, </w:t>
      </w:r>
      <w:r w:rsidR="003334A3" w:rsidRPr="00142C7D">
        <w:rPr>
          <w:rFonts w:ascii="Helvetica" w:hAnsi="Helvetica"/>
          <w:sz w:val="22"/>
          <w:szCs w:val="22"/>
        </w:rPr>
        <w:t>IL</w:t>
      </w:r>
      <w:r w:rsidRPr="00142C7D">
        <w:rPr>
          <w:rFonts w:ascii="Helvetica" w:hAnsi="Helvetica"/>
          <w:sz w:val="22"/>
          <w:szCs w:val="22"/>
        </w:rPr>
        <w:t xml:space="preserve">. </w:t>
      </w:r>
    </w:p>
    <w:p w14:paraId="4C529971" w14:textId="77777777" w:rsidR="00D50D94" w:rsidRPr="00142C7D" w:rsidRDefault="00D50D94"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*Zuromski, K. L., </w:t>
      </w:r>
      <w:r w:rsidR="00F86E91" w:rsidRPr="00142C7D">
        <w:rPr>
          <w:rFonts w:ascii="Helvetica" w:hAnsi="Helvetica"/>
          <w:sz w:val="22"/>
          <w:szCs w:val="22"/>
        </w:rPr>
        <w:t>*</w:t>
      </w:r>
      <w:r w:rsidRPr="00142C7D">
        <w:rPr>
          <w:rFonts w:ascii="Helvetica" w:hAnsi="Helvetica"/>
          <w:sz w:val="22"/>
          <w:szCs w:val="22"/>
        </w:rPr>
        <w:t xml:space="preserve">Cero, I., </w:t>
      </w:r>
      <w:r w:rsidRPr="00142C7D">
        <w:rPr>
          <w:rFonts w:ascii="Helvetica" w:hAnsi="Helvetica"/>
          <w:b/>
          <w:sz w:val="22"/>
          <w:szCs w:val="22"/>
        </w:rPr>
        <w:t xml:space="preserve">Witte, T. K., </w:t>
      </w:r>
      <w:r w:rsidR="00A22633" w:rsidRPr="00142C7D">
        <w:rPr>
          <w:rFonts w:ascii="Helvetica" w:hAnsi="Helvetica"/>
          <w:sz w:val="22"/>
          <w:szCs w:val="22"/>
        </w:rPr>
        <w:t xml:space="preserve">&amp; Zeng, P. (2016, April). </w:t>
      </w:r>
      <w:r w:rsidR="00A22633" w:rsidRPr="00142C7D">
        <w:rPr>
          <w:rFonts w:ascii="Helvetica" w:hAnsi="Helvetica"/>
          <w:i/>
          <w:sz w:val="22"/>
          <w:szCs w:val="22"/>
        </w:rPr>
        <w:t xml:space="preserve">The quadratic relationship between body mass index and suicide ideation: A non-linear analysis of indirect effects. </w:t>
      </w:r>
      <w:r w:rsidR="00A22633" w:rsidRPr="00142C7D">
        <w:rPr>
          <w:rFonts w:ascii="Helvetica" w:hAnsi="Helvetica"/>
          <w:sz w:val="22"/>
          <w:szCs w:val="22"/>
        </w:rPr>
        <w:t xml:space="preserve">Poster presented at annual meeting of the American Association of Suicidology, Chicago, </w:t>
      </w:r>
      <w:r w:rsidR="00B37C5C" w:rsidRPr="00142C7D">
        <w:rPr>
          <w:rFonts w:ascii="Helvetica" w:hAnsi="Helvetica"/>
          <w:sz w:val="22"/>
          <w:szCs w:val="22"/>
        </w:rPr>
        <w:t>IL</w:t>
      </w:r>
      <w:r w:rsidR="00A22633" w:rsidRPr="00142C7D">
        <w:rPr>
          <w:rFonts w:ascii="Helvetica" w:hAnsi="Helvetica"/>
          <w:sz w:val="22"/>
          <w:szCs w:val="22"/>
        </w:rPr>
        <w:t xml:space="preserve">. </w:t>
      </w:r>
    </w:p>
    <w:p w14:paraId="17D56B61" w14:textId="77777777" w:rsidR="00DF4643" w:rsidRPr="00142C7D" w:rsidRDefault="00DF4643"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*Gauthier, J. M., *Williams, C., &amp; </w:t>
      </w:r>
      <w:r w:rsidRPr="00142C7D">
        <w:rPr>
          <w:rFonts w:ascii="Helvetica" w:hAnsi="Helvetica"/>
          <w:b/>
          <w:sz w:val="22"/>
          <w:szCs w:val="22"/>
        </w:rPr>
        <w:t xml:space="preserve">Witte, T. K. </w:t>
      </w:r>
      <w:r w:rsidRPr="00142C7D">
        <w:rPr>
          <w:rFonts w:ascii="Helvetica" w:hAnsi="Helvetica"/>
          <w:sz w:val="22"/>
          <w:szCs w:val="22"/>
        </w:rPr>
        <w:t>(</w:t>
      </w:r>
      <w:r w:rsidR="00A22633" w:rsidRPr="00142C7D">
        <w:rPr>
          <w:rFonts w:ascii="Helvetica" w:hAnsi="Helvetica"/>
          <w:sz w:val="22"/>
          <w:szCs w:val="22"/>
        </w:rPr>
        <w:t>2016, April</w:t>
      </w:r>
      <w:r w:rsidRPr="00142C7D">
        <w:rPr>
          <w:rFonts w:ascii="Helvetica" w:hAnsi="Helvetica"/>
          <w:sz w:val="22"/>
          <w:szCs w:val="22"/>
        </w:rPr>
        <w:t>).</w:t>
      </w:r>
      <w:r w:rsidRPr="00142C7D">
        <w:rPr>
          <w:rFonts w:ascii="Helvetica" w:hAnsi="Helvetica"/>
          <w:b/>
          <w:sz w:val="22"/>
          <w:szCs w:val="22"/>
        </w:rPr>
        <w:t xml:space="preserve"> </w:t>
      </w:r>
      <w:r w:rsidRPr="00142C7D">
        <w:rPr>
          <w:rFonts w:ascii="Helvetica" w:hAnsi="Helvetica"/>
          <w:i/>
          <w:sz w:val="22"/>
          <w:szCs w:val="22"/>
        </w:rPr>
        <w:t xml:space="preserve">An examination of the validity of the Life Attitudes Short-Form as a measure of suicide risk among college students. </w:t>
      </w:r>
      <w:r w:rsidRPr="00142C7D">
        <w:rPr>
          <w:rFonts w:ascii="Helvetica" w:hAnsi="Helvetica"/>
          <w:sz w:val="22"/>
          <w:szCs w:val="22"/>
        </w:rPr>
        <w:t xml:space="preserve">Poster presented at annual meeting of the American Association of Suicidology, Chicago, </w:t>
      </w:r>
      <w:r w:rsidR="0091519E" w:rsidRPr="00142C7D">
        <w:rPr>
          <w:rFonts w:ascii="Helvetica" w:hAnsi="Helvetica"/>
          <w:sz w:val="22"/>
          <w:szCs w:val="22"/>
        </w:rPr>
        <w:t>IL</w:t>
      </w:r>
      <w:r w:rsidRPr="00142C7D">
        <w:rPr>
          <w:rFonts w:ascii="Helvetica" w:hAnsi="Helvetica"/>
          <w:sz w:val="22"/>
          <w:szCs w:val="22"/>
        </w:rPr>
        <w:t xml:space="preserve">. </w:t>
      </w:r>
    </w:p>
    <w:p w14:paraId="71852E38" w14:textId="77777777" w:rsidR="00981B33" w:rsidRPr="00142C7D" w:rsidRDefault="00BF4877"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Forrest, L. N., Smith, A. R.</w:t>
      </w:r>
      <w:r w:rsidR="00981B33" w:rsidRPr="00142C7D">
        <w:rPr>
          <w:rFonts w:ascii="Helvetica" w:hAnsi="Helvetica"/>
          <w:sz w:val="22"/>
          <w:szCs w:val="22"/>
        </w:rPr>
        <w:t xml:space="preserve">, Bodell, L. P., </w:t>
      </w:r>
      <w:r w:rsidR="00981B33" w:rsidRPr="00142C7D">
        <w:rPr>
          <w:rFonts w:ascii="Helvetica" w:hAnsi="Helvetica"/>
          <w:b/>
          <w:sz w:val="22"/>
          <w:szCs w:val="22"/>
        </w:rPr>
        <w:t xml:space="preserve">Witte, T. K., </w:t>
      </w:r>
      <w:r w:rsidR="00981B33" w:rsidRPr="00142C7D">
        <w:rPr>
          <w:rFonts w:ascii="Helvetica" w:hAnsi="Helvetica"/>
          <w:sz w:val="22"/>
          <w:szCs w:val="22"/>
        </w:rPr>
        <w:t>Siegfried, N., Bartlett, M., &amp; Goodwin, N. (</w:t>
      </w:r>
      <w:r w:rsidR="00D50D94" w:rsidRPr="00142C7D">
        <w:rPr>
          <w:rFonts w:ascii="Helvetica" w:hAnsi="Helvetica"/>
          <w:sz w:val="22"/>
          <w:szCs w:val="22"/>
        </w:rPr>
        <w:t>2016, May</w:t>
      </w:r>
      <w:r w:rsidR="00981B33" w:rsidRPr="00142C7D">
        <w:rPr>
          <w:rFonts w:ascii="Helvetica" w:hAnsi="Helvetica"/>
          <w:sz w:val="22"/>
          <w:szCs w:val="22"/>
        </w:rPr>
        <w:t xml:space="preserve">). </w:t>
      </w:r>
      <w:r w:rsidR="00981B33" w:rsidRPr="00142C7D">
        <w:rPr>
          <w:rFonts w:ascii="Helvetica" w:hAnsi="Helvetica"/>
          <w:i/>
          <w:sz w:val="22"/>
          <w:szCs w:val="22"/>
        </w:rPr>
        <w:t>The effects of eating disorder symptoms on suicidal ideation through thwarted belongingness and perceived burdensomeness among eating disorder patients.</w:t>
      </w:r>
      <w:r w:rsidR="00981B33" w:rsidRPr="00142C7D">
        <w:rPr>
          <w:rFonts w:ascii="Helvetica" w:hAnsi="Helvetica"/>
          <w:sz w:val="22"/>
          <w:szCs w:val="22"/>
        </w:rPr>
        <w:t xml:space="preserve"> Poster presented at annual meeting of the International Conference on Eating Disorders, San Francisco, </w:t>
      </w:r>
      <w:r w:rsidR="00976D5C" w:rsidRPr="00142C7D">
        <w:rPr>
          <w:rFonts w:ascii="Helvetica" w:hAnsi="Helvetica"/>
          <w:sz w:val="22"/>
          <w:szCs w:val="22"/>
        </w:rPr>
        <w:t>CA</w:t>
      </w:r>
      <w:r w:rsidR="00981B33" w:rsidRPr="00142C7D">
        <w:rPr>
          <w:rFonts w:ascii="Helvetica" w:hAnsi="Helvetica"/>
          <w:sz w:val="22"/>
          <w:szCs w:val="22"/>
        </w:rPr>
        <w:t xml:space="preserve">. </w:t>
      </w:r>
    </w:p>
    <w:p w14:paraId="1D4B0D36" w14:textId="77777777" w:rsidR="00FF02A9" w:rsidRPr="00142C7D" w:rsidRDefault="00FF02A9"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*Messina, B. G.,</w:t>
      </w:r>
      <w:r w:rsidR="00081B13" w:rsidRPr="00142C7D">
        <w:rPr>
          <w:rFonts w:ascii="Helvetica" w:hAnsi="Helvetica"/>
          <w:sz w:val="22"/>
          <w:szCs w:val="22"/>
        </w:rPr>
        <w:t xml:space="preserve"> *Silvestri, M. M.,</w:t>
      </w:r>
      <w:r w:rsidRPr="00142C7D">
        <w:rPr>
          <w:rFonts w:ascii="Helvetica" w:hAnsi="Helvetica"/>
          <w:sz w:val="22"/>
          <w:szCs w:val="22"/>
        </w:rPr>
        <w:t xml:space="preserve"> </w:t>
      </w:r>
      <w:r w:rsidRPr="00142C7D">
        <w:rPr>
          <w:rFonts w:ascii="Helvetica" w:hAnsi="Helvetica"/>
          <w:b/>
          <w:sz w:val="22"/>
          <w:szCs w:val="22"/>
        </w:rPr>
        <w:t xml:space="preserve">Witte, T. K., </w:t>
      </w:r>
      <w:r w:rsidRPr="00142C7D">
        <w:rPr>
          <w:rFonts w:ascii="Helvetica" w:hAnsi="Helvetica"/>
          <w:sz w:val="22"/>
          <w:szCs w:val="22"/>
        </w:rPr>
        <w:t xml:space="preserve">&amp; Correia, C. J. (2015, November). </w:t>
      </w:r>
      <w:r w:rsidRPr="00142C7D">
        <w:rPr>
          <w:rFonts w:ascii="Helvetica" w:hAnsi="Helvetica"/>
          <w:i/>
          <w:sz w:val="22"/>
          <w:szCs w:val="22"/>
        </w:rPr>
        <w:t xml:space="preserve">Problematic non-medical use of prescription stimulants: The Prescription Stimulant Problem Index. </w:t>
      </w:r>
      <w:r w:rsidRPr="00142C7D">
        <w:rPr>
          <w:rFonts w:ascii="Helvetica" w:hAnsi="Helvetica"/>
          <w:sz w:val="22"/>
          <w:szCs w:val="22"/>
        </w:rPr>
        <w:t xml:space="preserve">Poster presented at annual meeting of the Association for Behavioral and Cognitive Therapy, Chicago, </w:t>
      </w:r>
      <w:r w:rsidR="00976D5C" w:rsidRPr="00142C7D">
        <w:rPr>
          <w:rFonts w:ascii="Helvetica" w:hAnsi="Helvetica"/>
          <w:sz w:val="22"/>
          <w:szCs w:val="22"/>
        </w:rPr>
        <w:t>IL</w:t>
      </w:r>
      <w:r w:rsidRPr="00142C7D">
        <w:rPr>
          <w:rFonts w:ascii="Helvetica" w:hAnsi="Helvetica"/>
          <w:sz w:val="22"/>
          <w:szCs w:val="22"/>
        </w:rPr>
        <w:t>.</w:t>
      </w:r>
    </w:p>
    <w:p w14:paraId="634695A0" w14:textId="77777777" w:rsidR="0078175B" w:rsidRPr="00142C7D" w:rsidRDefault="0078175B"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w:t>
      </w:r>
      <w:proofErr w:type="spellStart"/>
      <w:r w:rsidRPr="00142C7D">
        <w:rPr>
          <w:rFonts w:ascii="Helvetica" w:hAnsi="Helvetica"/>
          <w:sz w:val="22"/>
          <w:szCs w:val="22"/>
        </w:rPr>
        <w:t>Feiszli</w:t>
      </w:r>
      <w:proofErr w:type="spellEnd"/>
      <w:r w:rsidRPr="00142C7D">
        <w:rPr>
          <w:rFonts w:ascii="Helvetica" w:hAnsi="Helvetica"/>
          <w:sz w:val="22"/>
          <w:szCs w:val="22"/>
        </w:rPr>
        <w:t xml:space="preserve">, K. R., </w:t>
      </w:r>
      <w:r w:rsidRPr="00142C7D">
        <w:rPr>
          <w:rFonts w:ascii="Helvetica" w:hAnsi="Helvetica"/>
          <w:b/>
          <w:sz w:val="22"/>
          <w:szCs w:val="22"/>
        </w:rPr>
        <w:t xml:space="preserve">Witte, T. K., </w:t>
      </w:r>
      <w:r w:rsidRPr="00142C7D">
        <w:rPr>
          <w:rFonts w:ascii="Helvetica" w:hAnsi="Helvetica"/>
          <w:sz w:val="22"/>
          <w:szCs w:val="22"/>
        </w:rPr>
        <w:t xml:space="preserve">&amp; Weathers, F. W. (2015, November). </w:t>
      </w:r>
      <w:r w:rsidRPr="00142C7D">
        <w:rPr>
          <w:rFonts w:ascii="Helvetica" w:hAnsi="Helvetica"/>
          <w:i/>
          <w:sz w:val="22"/>
          <w:szCs w:val="22"/>
        </w:rPr>
        <w:t xml:space="preserve">Factor structure of the inventory of altered self-capacities in trauma-exposed college students. </w:t>
      </w:r>
      <w:r w:rsidRPr="00142C7D">
        <w:rPr>
          <w:rFonts w:ascii="Helvetica" w:hAnsi="Helvetica"/>
          <w:sz w:val="22"/>
          <w:szCs w:val="22"/>
        </w:rPr>
        <w:t xml:space="preserve">Poster presented at annual meeting of the International Society for Traumatic Stress Studies, New Orleans, </w:t>
      </w:r>
      <w:r w:rsidR="00811BE7" w:rsidRPr="00142C7D">
        <w:rPr>
          <w:rFonts w:ascii="Helvetica" w:hAnsi="Helvetica"/>
          <w:sz w:val="22"/>
          <w:szCs w:val="22"/>
        </w:rPr>
        <w:t>LA</w:t>
      </w:r>
      <w:r w:rsidRPr="00142C7D">
        <w:rPr>
          <w:rFonts w:ascii="Helvetica" w:hAnsi="Helvetica"/>
          <w:sz w:val="22"/>
          <w:szCs w:val="22"/>
        </w:rPr>
        <w:t>.</w:t>
      </w:r>
    </w:p>
    <w:p w14:paraId="25E70021" w14:textId="77777777" w:rsidR="00C86DDB" w:rsidRPr="00142C7D" w:rsidRDefault="00C86DDB"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*Gauthier, J. M., *Williams, C., Brush, A., &amp; </w:t>
      </w:r>
      <w:r w:rsidRPr="00142C7D">
        <w:rPr>
          <w:rFonts w:ascii="Helvetica" w:hAnsi="Helvetica"/>
          <w:b/>
          <w:sz w:val="22"/>
          <w:szCs w:val="22"/>
        </w:rPr>
        <w:t xml:space="preserve">Witte, T. K. </w:t>
      </w:r>
      <w:r w:rsidRPr="00142C7D">
        <w:rPr>
          <w:rFonts w:ascii="Helvetica" w:hAnsi="Helvetica"/>
          <w:sz w:val="22"/>
          <w:szCs w:val="22"/>
        </w:rPr>
        <w:t xml:space="preserve">(2015, April). </w:t>
      </w:r>
      <w:r w:rsidRPr="00142C7D">
        <w:rPr>
          <w:rFonts w:ascii="Helvetica" w:hAnsi="Helvetica"/>
          <w:i/>
          <w:sz w:val="22"/>
          <w:szCs w:val="22"/>
        </w:rPr>
        <w:t>An analysis of national suicide prevention lifeline volunteers: Life experi</w:t>
      </w:r>
      <w:r w:rsidR="005A0424" w:rsidRPr="00142C7D">
        <w:rPr>
          <w:rFonts w:ascii="Helvetica" w:hAnsi="Helvetica"/>
          <w:i/>
          <w:sz w:val="22"/>
          <w:szCs w:val="22"/>
        </w:rPr>
        <w:t xml:space="preserve">ences and impacts of training. </w:t>
      </w:r>
      <w:r w:rsidR="005A0424" w:rsidRPr="00142C7D">
        <w:rPr>
          <w:rFonts w:ascii="Helvetica" w:hAnsi="Helvetica"/>
          <w:sz w:val="22"/>
          <w:szCs w:val="22"/>
        </w:rPr>
        <w:t xml:space="preserve">Poster presented at annual meeting of the American Association of Suicidology, Atlanta, </w:t>
      </w:r>
      <w:r w:rsidR="00811BE7" w:rsidRPr="00142C7D">
        <w:rPr>
          <w:rFonts w:ascii="Helvetica" w:hAnsi="Helvetica"/>
          <w:sz w:val="22"/>
          <w:szCs w:val="22"/>
        </w:rPr>
        <w:t>GA</w:t>
      </w:r>
      <w:r w:rsidR="005A0424" w:rsidRPr="00142C7D">
        <w:rPr>
          <w:rFonts w:ascii="Helvetica" w:hAnsi="Helvetica"/>
          <w:sz w:val="22"/>
          <w:szCs w:val="22"/>
        </w:rPr>
        <w:t xml:space="preserve">. </w:t>
      </w:r>
    </w:p>
    <w:p w14:paraId="29FCC622" w14:textId="77777777" w:rsidR="00142EF5" w:rsidRPr="00142C7D" w:rsidRDefault="00142EF5"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*Corbitt-Hall, D. J., *Gauthier, J. M., *Davis, M. T., &amp; </w:t>
      </w:r>
      <w:r w:rsidRPr="00142C7D">
        <w:rPr>
          <w:rFonts w:ascii="Helvetica" w:hAnsi="Helvetica"/>
          <w:b/>
          <w:sz w:val="22"/>
          <w:szCs w:val="22"/>
        </w:rPr>
        <w:t xml:space="preserve">Witte, T. K. </w:t>
      </w:r>
      <w:r w:rsidRPr="00142C7D">
        <w:rPr>
          <w:rFonts w:ascii="Helvetica" w:hAnsi="Helvetica"/>
          <w:sz w:val="22"/>
          <w:szCs w:val="22"/>
        </w:rPr>
        <w:t xml:space="preserve">(2015, April). </w:t>
      </w:r>
      <w:r w:rsidRPr="00142C7D">
        <w:rPr>
          <w:rFonts w:ascii="Helvetica" w:hAnsi="Helvetica"/>
          <w:i/>
          <w:sz w:val="22"/>
          <w:szCs w:val="22"/>
        </w:rPr>
        <w:t xml:space="preserve">An investigation of college students’ interpretations of and responses to suicidal content in Facebook status updates. </w:t>
      </w:r>
      <w:r w:rsidRPr="00142C7D">
        <w:rPr>
          <w:rFonts w:ascii="Helvetica" w:hAnsi="Helvetica"/>
          <w:sz w:val="22"/>
          <w:szCs w:val="22"/>
        </w:rPr>
        <w:t xml:space="preserve">Poster presented at annual meeting of the American Association of Suicidology, Atlanta, </w:t>
      </w:r>
      <w:r w:rsidR="00811BE7" w:rsidRPr="00142C7D">
        <w:rPr>
          <w:rFonts w:ascii="Helvetica" w:hAnsi="Helvetica"/>
          <w:sz w:val="22"/>
          <w:szCs w:val="22"/>
        </w:rPr>
        <w:t>GA</w:t>
      </w:r>
      <w:r w:rsidRPr="00142C7D">
        <w:rPr>
          <w:rFonts w:ascii="Helvetica" w:hAnsi="Helvetica"/>
          <w:sz w:val="22"/>
          <w:szCs w:val="22"/>
        </w:rPr>
        <w:t xml:space="preserve">. </w:t>
      </w:r>
    </w:p>
    <w:p w14:paraId="6149DF84" w14:textId="77777777" w:rsidR="0053781E" w:rsidRPr="00142C7D" w:rsidRDefault="0053781E"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*Gauthier, J. M., *Zuromski, K. L., *Diulio, A. R.,</w:t>
      </w:r>
      <w:r w:rsidR="00D54AEB" w:rsidRPr="00142C7D">
        <w:rPr>
          <w:rFonts w:ascii="Helvetica" w:hAnsi="Helvetica"/>
          <w:sz w:val="22"/>
          <w:szCs w:val="22"/>
        </w:rPr>
        <w:t xml:space="preserve"> </w:t>
      </w:r>
      <w:r w:rsidRPr="00142C7D">
        <w:rPr>
          <w:rFonts w:ascii="Helvetica" w:hAnsi="Helvetica"/>
          <w:b/>
          <w:sz w:val="22"/>
          <w:szCs w:val="22"/>
        </w:rPr>
        <w:t>Witte, T. K.</w:t>
      </w:r>
      <w:r w:rsidR="00D54AEB" w:rsidRPr="00142C7D">
        <w:rPr>
          <w:rFonts w:ascii="Helvetica" w:hAnsi="Helvetica"/>
          <w:b/>
          <w:sz w:val="22"/>
          <w:szCs w:val="22"/>
        </w:rPr>
        <w:t xml:space="preserve">, </w:t>
      </w:r>
      <w:r w:rsidR="00D54AEB" w:rsidRPr="00142C7D">
        <w:rPr>
          <w:rFonts w:ascii="Helvetica" w:hAnsi="Helvetica"/>
          <w:sz w:val="22"/>
          <w:szCs w:val="22"/>
        </w:rPr>
        <w:t>&amp; Correia, C.</w:t>
      </w:r>
      <w:r w:rsidRPr="00142C7D">
        <w:rPr>
          <w:rFonts w:ascii="Helvetica" w:hAnsi="Helvetica"/>
          <w:sz w:val="22"/>
          <w:szCs w:val="22"/>
        </w:rPr>
        <w:t xml:space="preserve"> (2014, November). </w:t>
      </w:r>
      <w:r w:rsidRPr="00142C7D">
        <w:rPr>
          <w:rFonts w:ascii="Helvetica" w:hAnsi="Helvetica"/>
          <w:i/>
          <w:sz w:val="22"/>
          <w:szCs w:val="22"/>
        </w:rPr>
        <w:t xml:space="preserve">National Alcohol Screening Day: Motivational and symptomatic differences between attendees and non-attendees. </w:t>
      </w:r>
      <w:r w:rsidRPr="00142C7D">
        <w:rPr>
          <w:rFonts w:ascii="Helvetica" w:hAnsi="Helvetica"/>
          <w:sz w:val="22"/>
          <w:szCs w:val="22"/>
        </w:rPr>
        <w:t>Poster presented at the annual meeting of the Association for Behavioral and Cognitive Therapy</w:t>
      </w:r>
      <w:r w:rsidR="00142EF5" w:rsidRPr="00142C7D">
        <w:rPr>
          <w:rFonts w:ascii="Helvetica" w:hAnsi="Helvetica"/>
          <w:sz w:val="22"/>
          <w:szCs w:val="22"/>
        </w:rPr>
        <w:t>, Philadelphia</w:t>
      </w:r>
      <w:r w:rsidR="00B3384E" w:rsidRPr="00142C7D">
        <w:rPr>
          <w:rFonts w:ascii="Helvetica" w:hAnsi="Helvetica"/>
          <w:sz w:val="22"/>
          <w:szCs w:val="22"/>
        </w:rPr>
        <w:t>, PA</w:t>
      </w:r>
      <w:r w:rsidRPr="00142C7D">
        <w:rPr>
          <w:rFonts w:ascii="Helvetica" w:hAnsi="Helvetica"/>
          <w:sz w:val="22"/>
          <w:szCs w:val="22"/>
        </w:rPr>
        <w:t xml:space="preserve">. </w:t>
      </w:r>
    </w:p>
    <w:p w14:paraId="6A10AAA2" w14:textId="77777777" w:rsidR="00206944" w:rsidRPr="00142C7D" w:rsidRDefault="00206944"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Smith, A. R., </w:t>
      </w:r>
      <w:r w:rsidRPr="00142C7D">
        <w:rPr>
          <w:rFonts w:ascii="Helvetica" w:hAnsi="Helvetica"/>
          <w:b/>
          <w:sz w:val="22"/>
          <w:szCs w:val="22"/>
        </w:rPr>
        <w:t xml:space="preserve">Witte, T. K., </w:t>
      </w:r>
      <w:r w:rsidRPr="00142C7D">
        <w:rPr>
          <w:rFonts w:ascii="Helvetica" w:hAnsi="Helvetica"/>
          <w:sz w:val="22"/>
          <w:szCs w:val="22"/>
        </w:rPr>
        <w:t xml:space="preserve">Bodell, L., Goodwin, N., Siegfried, N., &amp; Bartlett, M. (2014, October). </w:t>
      </w:r>
      <w:r w:rsidRPr="00142C7D">
        <w:rPr>
          <w:rFonts w:ascii="Helvetica" w:hAnsi="Helvetica"/>
          <w:i/>
          <w:sz w:val="22"/>
          <w:szCs w:val="22"/>
        </w:rPr>
        <w:t xml:space="preserve">Empirical tests of the interpersonal-psychological theory of suicidal behavior in an eating disorder sample. </w:t>
      </w:r>
      <w:r w:rsidR="004325C4" w:rsidRPr="00142C7D">
        <w:rPr>
          <w:rFonts w:ascii="Helvetica" w:hAnsi="Helvetica"/>
          <w:sz w:val="22"/>
          <w:szCs w:val="22"/>
        </w:rPr>
        <w:t xml:space="preserve">Poster </w:t>
      </w:r>
      <w:r w:rsidRPr="00142C7D">
        <w:rPr>
          <w:rFonts w:ascii="Helvetica" w:hAnsi="Helvetica"/>
          <w:sz w:val="22"/>
          <w:szCs w:val="22"/>
        </w:rPr>
        <w:t xml:space="preserve">be presented at the annual meeting of the Eating Disorders Research Society, San Diego, </w:t>
      </w:r>
      <w:r w:rsidR="00B3384E" w:rsidRPr="00142C7D">
        <w:rPr>
          <w:rFonts w:ascii="Helvetica" w:hAnsi="Helvetica"/>
          <w:sz w:val="22"/>
          <w:szCs w:val="22"/>
        </w:rPr>
        <w:t>CA</w:t>
      </w:r>
      <w:r w:rsidRPr="00142C7D">
        <w:rPr>
          <w:rFonts w:ascii="Helvetica" w:hAnsi="Helvetica"/>
          <w:sz w:val="22"/>
          <w:szCs w:val="22"/>
        </w:rPr>
        <w:t>.</w:t>
      </w:r>
    </w:p>
    <w:p w14:paraId="1C6F0755" w14:textId="77777777" w:rsidR="00C56507" w:rsidRPr="00142C7D" w:rsidRDefault="00C56507"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b/>
          <w:sz w:val="22"/>
          <w:szCs w:val="22"/>
        </w:rPr>
        <w:t xml:space="preserve">Witte, T. K., </w:t>
      </w:r>
      <w:r w:rsidRPr="00142C7D">
        <w:rPr>
          <w:rFonts w:ascii="Helvetica" w:hAnsi="Helvetica"/>
          <w:sz w:val="22"/>
          <w:szCs w:val="22"/>
        </w:rPr>
        <w:t xml:space="preserve">Smith, A. R., Goodwin, N., Bodell, L., Siegfried, N., &amp; Bartlett, M. (2014, October). </w:t>
      </w:r>
      <w:r w:rsidRPr="00142C7D">
        <w:rPr>
          <w:rFonts w:ascii="Helvetica" w:hAnsi="Helvetica"/>
          <w:i/>
          <w:sz w:val="22"/>
          <w:szCs w:val="22"/>
        </w:rPr>
        <w:t xml:space="preserve">Restrictive eating and the acquired capability for suicide. </w:t>
      </w:r>
      <w:r w:rsidRPr="00142C7D">
        <w:rPr>
          <w:rFonts w:ascii="Helvetica" w:hAnsi="Helvetica"/>
          <w:sz w:val="22"/>
          <w:szCs w:val="22"/>
        </w:rPr>
        <w:t xml:space="preserve">Poster </w:t>
      </w:r>
      <w:r w:rsidR="00EC0305" w:rsidRPr="00142C7D">
        <w:rPr>
          <w:rFonts w:ascii="Helvetica" w:hAnsi="Helvetica"/>
          <w:sz w:val="22"/>
          <w:szCs w:val="22"/>
        </w:rPr>
        <w:t>presented</w:t>
      </w:r>
      <w:r w:rsidRPr="00142C7D">
        <w:rPr>
          <w:rFonts w:ascii="Helvetica" w:hAnsi="Helvetica"/>
          <w:sz w:val="22"/>
          <w:szCs w:val="22"/>
        </w:rPr>
        <w:t xml:space="preserve"> at the annual meeting of the Eating Disorders Research Society, San Diego, </w:t>
      </w:r>
      <w:r w:rsidR="00B3384E" w:rsidRPr="00142C7D">
        <w:rPr>
          <w:rFonts w:ascii="Helvetica" w:hAnsi="Helvetica"/>
          <w:sz w:val="22"/>
          <w:szCs w:val="22"/>
        </w:rPr>
        <w:t>CA</w:t>
      </w:r>
      <w:r w:rsidRPr="00142C7D">
        <w:rPr>
          <w:rFonts w:ascii="Helvetica" w:hAnsi="Helvetica"/>
          <w:sz w:val="22"/>
          <w:szCs w:val="22"/>
        </w:rPr>
        <w:t xml:space="preserve">. </w:t>
      </w:r>
    </w:p>
    <w:p w14:paraId="6A7912BB" w14:textId="77777777" w:rsidR="00486AA6" w:rsidRPr="00142C7D" w:rsidRDefault="00486AA6"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lastRenderedPageBreak/>
        <w:t xml:space="preserve">*Davis, M. T., *Daniel, T. A., </w:t>
      </w:r>
      <w:r w:rsidRPr="00142C7D">
        <w:rPr>
          <w:rFonts w:ascii="Helvetica" w:hAnsi="Helvetica"/>
          <w:b/>
          <w:sz w:val="22"/>
          <w:szCs w:val="22"/>
        </w:rPr>
        <w:t xml:space="preserve">Witte, T. K., </w:t>
      </w:r>
      <w:r w:rsidRPr="00142C7D">
        <w:rPr>
          <w:rFonts w:ascii="Helvetica" w:hAnsi="Helvetica"/>
          <w:sz w:val="22"/>
          <w:szCs w:val="22"/>
        </w:rPr>
        <w:t xml:space="preserve">Willis, J. Z., Beyers, R. J., Wang, Y., Denney, Jr., T. S., Katz, J. S., Salibi, N., Deshpande, G. (2014, November). </w:t>
      </w:r>
      <w:r w:rsidRPr="00142C7D">
        <w:rPr>
          <w:rFonts w:ascii="Helvetica" w:hAnsi="Helvetica"/>
          <w:i/>
          <w:sz w:val="22"/>
          <w:szCs w:val="22"/>
        </w:rPr>
        <w:t>Demonstration and validation of a new MRI-safe pain tolerance device.</w:t>
      </w:r>
      <w:r w:rsidRPr="00142C7D">
        <w:rPr>
          <w:rFonts w:ascii="Helvetica" w:hAnsi="Helvetica"/>
          <w:sz w:val="22"/>
          <w:szCs w:val="22"/>
        </w:rPr>
        <w:t xml:space="preserve"> Poster </w:t>
      </w:r>
      <w:r w:rsidR="004325C4" w:rsidRPr="00142C7D">
        <w:rPr>
          <w:rFonts w:ascii="Helvetica" w:hAnsi="Helvetica"/>
          <w:sz w:val="22"/>
          <w:szCs w:val="22"/>
        </w:rPr>
        <w:t>presented</w:t>
      </w:r>
      <w:r w:rsidRPr="00142C7D">
        <w:rPr>
          <w:rFonts w:ascii="Helvetica" w:hAnsi="Helvetica"/>
          <w:sz w:val="22"/>
          <w:szCs w:val="22"/>
        </w:rPr>
        <w:t xml:space="preserve"> at the annual meeting of the Society for Neuroscience, Washington, DC.</w:t>
      </w:r>
    </w:p>
    <w:p w14:paraId="41D07B62" w14:textId="77777777" w:rsidR="002A3975" w:rsidRPr="00142C7D" w:rsidRDefault="002A3975"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*Davis, M. T., </w:t>
      </w:r>
      <w:r w:rsidRPr="00142C7D">
        <w:rPr>
          <w:rFonts w:ascii="Helvetica" w:hAnsi="Helvetica"/>
          <w:b/>
          <w:sz w:val="22"/>
          <w:szCs w:val="22"/>
        </w:rPr>
        <w:t xml:space="preserve">Witte, T. K., </w:t>
      </w:r>
      <w:r w:rsidRPr="00142C7D">
        <w:rPr>
          <w:rFonts w:ascii="Helvetica" w:hAnsi="Helvetica"/>
          <w:sz w:val="22"/>
          <w:szCs w:val="22"/>
        </w:rPr>
        <w:t xml:space="preserve">Lee, D. J., Blevins, C. A., &amp; Weathers, F. W. (2014, November). </w:t>
      </w:r>
      <w:r w:rsidRPr="00142C7D">
        <w:rPr>
          <w:rFonts w:ascii="Helvetica" w:hAnsi="Helvetica"/>
          <w:i/>
          <w:sz w:val="22"/>
          <w:szCs w:val="22"/>
        </w:rPr>
        <w:t xml:space="preserve">The role of posttraumatic stress disorder symptom clusters in the prediction of suicidal ideation. </w:t>
      </w:r>
      <w:r w:rsidRPr="00142C7D">
        <w:rPr>
          <w:rFonts w:ascii="Helvetica" w:hAnsi="Helvetica"/>
          <w:sz w:val="22"/>
          <w:szCs w:val="22"/>
        </w:rPr>
        <w:t xml:space="preserve">Poster </w:t>
      </w:r>
      <w:r w:rsidR="000D1C52" w:rsidRPr="00142C7D">
        <w:rPr>
          <w:rFonts w:ascii="Helvetica" w:hAnsi="Helvetica"/>
          <w:sz w:val="22"/>
          <w:szCs w:val="22"/>
        </w:rPr>
        <w:t>presented</w:t>
      </w:r>
      <w:r w:rsidRPr="00142C7D">
        <w:rPr>
          <w:rFonts w:ascii="Helvetica" w:hAnsi="Helvetica"/>
          <w:sz w:val="22"/>
          <w:szCs w:val="22"/>
        </w:rPr>
        <w:t xml:space="preserve"> at meeting of the International Society for Traumatic Stress Studies, Miami, </w:t>
      </w:r>
      <w:r w:rsidR="002D7ACC" w:rsidRPr="00142C7D">
        <w:rPr>
          <w:rFonts w:ascii="Helvetica" w:hAnsi="Helvetica"/>
          <w:sz w:val="22"/>
          <w:szCs w:val="22"/>
        </w:rPr>
        <w:t>FL</w:t>
      </w:r>
      <w:r w:rsidRPr="00142C7D">
        <w:rPr>
          <w:rFonts w:ascii="Helvetica" w:hAnsi="Helvetica"/>
          <w:sz w:val="22"/>
          <w:szCs w:val="22"/>
        </w:rPr>
        <w:t>.</w:t>
      </w:r>
    </w:p>
    <w:p w14:paraId="761A2435" w14:textId="77777777" w:rsidR="00D61A07" w:rsidRPr="00142C7D" w:rsidRDefault="00D61A07"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*Diulio, A. R., *Cero, I., </w:t>
      </w:r>
      <w:r w:rsidRPr="00142C7D">
        <w:rPr>
          <w:rFonts w:ascii="Helvetica" w:hAnsi="Helvetica"/>
          <w:b/>
          <w:sz w:val="22"/>
          <w:szCs w:val="22"/>
        </w:rPr>
        <w:t xml:space="preserve">Witte, T. K., </w:t>
      </w:r>
      <w:r w:rsidRPr="00142C7D">
        <w:rPr>
          <w:rFonts w:ascii="Helvetica" w:hAnsi="Helvetica"/>
          <w:sz w:val="22"/>
          <w:szCs w:val="22"/>
        </w:rPr>
        <w:t xml:space="preserve">&amp; Correia, C. J. (2014, November). </w:t>
      </w:r>
      <w:r w:rsidRPr="00142C7D">
        <w:rPr>
          <w:rFonts w:ascii="Helvetica" w:hAnsi="Helvetica"/>
          <w:i/>
          <w:sz w:val="22"/>
          <w:szCs w:val="22"/>
        </w:rPr>
        <w:t xml:space="preserve">Alcohol-related problems and life satisfaction predict motivation to change among mandated students. </w:t>
      </w:r>
      <w:r w:rsidRPr="00142C7D">
        <w:rPr>
          <w:rFonts w:ascii="Helvetica" w:hAnsi="Helvetica"/>
          <w:sz w:val="22"/>
          <w:szCs w:val="22"/>
        </w:rPr>
        <w:t xml:space="preserve">Poster </w:t>
      </w:r>
      <w:r w:rsidR="000D1C52" w:rsidRPr="00142C7D">
        <w:rPr>
          <w:rFonts w:ascii="Helvetica" w:hAnsi="Helvetica"/>
          <w:sz w:val="22"/>
          <w:szCs w:val="22"/>
        </w:rPr>
        <w:t>presented</w:t>
      </w:r>
      <w:r w:rsidRPr="00142C7D">
        <w:rPr>
          <w:rFonts w:ascii="Helvetica" w:hAnsi="Helvetica"/>
          <w:sz w:val="22"/>
          <w:szCs w:val="22"/>
        </w:rPr>
        <w:t xml:space="preserve"> at meeting of the Association for </w:t>
      </w:r>
      <w:r w:rsidR="002A3975" w:rsidRPr="00142C7D">
        <w:rPr>
          <w:rFonts w:ascii="Helvetica" w:hAnsi="Helvetica"/>
          <w:sz w:val="22"/>
          <w:szCs w:val="22"/>
        </w:rPr>
        <w:t>Behavioral</w:t>
      </w:r>
      <w:r w:rsidRPr="00142C7D">
        <w:rPr>
          <w:rFonts w:ascii="Helvetica" w:hAnsi="Helvetica"/>
          <w:sz w:val="22"/>
          <w:szCs w:val="22"/>
        </w:rPr>
        <w:t xml:space="preserve"> and Cognitive Therapy, Philadelphia, </w:t>
      </w:r>
      <w:r w:rsidR="002D7ACC" w:rsidRPr="00142C7D">
        <w:rPr>
          <w:rFonts w:ascii="Helvetica" w:hAnsi="Helvetica"/>
          <w:sz w:val="22"/>
          <w:szCs w:val="22"/>
        </w:rPr>
        <w:t>PA</w:t>
      </w:r>
      <w:r w:rsidRPr="00142C7D">
        <w:rPr>
          <w:rFonts w:ascii="Helvetica" w:hAnsi="Helvetica"/>
          <w:sz w:val="22"/>
          <w:szCs w:val="22"/>
        </w:rPr>
        <w:t xml:space="preserve">. </w:t>
      </w:r>
    </w:p>
    <w:p w14:paraId="63EBFBA4" w14:textId="77777777" w:rsidR="00E242F6" w:rsidRPr="00142C7D" w:rsidRDefault="00E242F6"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*Lee, D. J., </w:t>
      </w:r>
      <w:r w:rsidRPr="00142C7D">
        <w:rPr>
          <w:rFonts w:ascii="Helvetica" w:hAnsi="Helvetica"/>
          <w:b/>
          <w:sz w:val="22"/>
          <w:szCs w:val="22"/>
        </w:rPr>
        <w:t xml:space="preserve">Witte, T. K., </w:t>
      </w:r>
      <w:r w:rsidRPr="00142C7D">
        <w:rPr>
          <w:rFonts w:ascii="Helvetica" w:hAnsi="Helvetica"/>
          <w:sz w:val="22"/>
          <w:szCs w:val="22"/>
        </w:rPr>
        <w:t xml:space="preserve">Weathers, F. W., &amp; Davis, M. T. (2014, November). </w:t>
      </w:r>
      <w:r w:rsidRPr="00142C7D">
        <w:rPr>
          <w:rFonts w:ascii="Helvetica" w:hAnsi="Helvetica"/>
          <w:i/>
          <w:sz w:val="22"/>
          <w:szCs w:val="22"/>
        </w:rPr>
        <w:t xml:space="preserve">Emotion regulation strategy use and posttraumatic stress disorder: Associations between multiple strategies and specific symptom clusters. </w:t>
      </w:r>
      <w:r w:rsidRPr="00142C7D">
        <w:rPr>
          <w:rFonts w:ascii="Helvetica" w:hAnsi="Helvetica"/>
          <w:sz w:val="22"/>
          <w:szCs w:val="22"/>
        </w:rPr>
        <w:t xml:space="preserve">Poster </w:t>
      </w:r>
      <w:r w:rsidR="00A4365B" w:rsidRPr="00142C7D">
        <w:rPr>
          <w:rFonts w:ascii="Helvetica" w:hAnsi="Helvetica"/>
          <w:sz w:val="22"/>
          <w:szCs w:val="22"/>
        </w:rPr>
        <w:t>presented</w:t>
      </w:r>
      <w:r w:rsidRPr="00142C7D">
        <w:rPr>
          <w:rFonts w:ascii="Helvetica" w:hAnsi="Helvetica"/>
          <w:sz w:val="22"/>
          <w:szCs w:val="22"/>
        </w:rPr>
        <w:t xml:space="preserve"> at meeting of the Association for Behavioral and Cognitive Therapy, Philadelphia, </w:t>
      </w:r>
      <w:r w:rsidR="002D7ACC" w:rsidRPr="00142C7D">
        <w:rPr>
          <w:rFonts w:ascii="Helvetica" w:hAnsi="Helvetica"/>
          <w:sz w:val="22"/>
          <w:szCs w:val="22"/>
        </w:rPr>
        <w:t>PA</w:t>
      </w:r>
      <w:r w:rsidRPr="00142C7D">
        <w:rPr>
          <w:rFonts w:ascii="Helvetica" w:hAnsi="Helvetica"/>
          <w:sz w:val="22"/>
          <w:szCs w:val="22"/>
        </w:rPr>
        <w:t xml:space="preserve">. </w:t>
      </w:r>
    </w:p>
    <w:p w14:paraId="6F219C1D" w14:textId="77777777" w:rsidR="00971504" w:rsidRPr="00142C7D" w:rsidRDefault="00971504"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*Cero, I., &amp; </w:t>
      </w:r>
      <w:r w:rsidRPr="00142C7D">
        <w:rPr>
          <w:rFonts w:ascii="Helvetica" w:hAnsi="Helvetica"/>
          <w:b/>
          <w:sz w:val="22"/>
          <w:szCs w:val="22"/>
        </w:rPr>
        <w:t xml:space="preserve">Witte, T. K. </w:t>
      </w:r>
      <w:r w:rsidRPr="00142C7D">
        <w:rPr>
          <w:rFonts w:ascii="Helvetica" w:hAnsi="Helvetica"/>
          <w:sz w:val="22"/>
          <w:szCs w:val="22"/>
        </w:rPr>
        <w:t xml:space="preserve">(2013, November). </w:t>
      </w:r>
      <w:r w:rsidRPr="00142C7D">
        <w:rPr>
          <w:rFonts w:ascii="Helvetica" w:hAnsi="Helvetica"/>
          <w:i/>
          <w:sz w:val="22"/>
          <w:szCs w:val="22"/>
        </w:rPr>
        <w:t xml:space="preserve">Curvilinear interactions: Community service moderates the </w:t>
      </w:r>
      <w:r w:rsidR="00C9698F" w:rsidRPr="00142C7D">
        <w:rPr>
          <w:rFonts w:ascii="Helvetica" w:hAnsi="Helvetica"/>
          <w:i/>
          <w:sz w:val="22"/>
          <w:szCs w:val="22"/>
        </w:rPr>
        <w:t xml:space="preserve">effect of perceived burdensomeness on suicide ideation. </w:t>
      </w:r>
      <w:r w:rsidR="007471A6" w:rsidRPr="00142C7D">
        <w:rPr>
          <w:rFonts w:ascii="Helvetica" w:hAnsi="Helvetica"/>
          <w:sz w:val="22"/>
          <w:szCs w:val="22"/>
        </w:rPr>
        <w:t>Poster presented</w:t>
      </w:r>
      <w:r w:rsidR="00C9698F" w:rsidRPr="00142C7D">
        <w:rPr>
          <w:rFonts w:ascii="Helvetica" w:hAnsi="Helvetica"/>
          <w:sz w:val="22"/>
          <w:szCs w:val="22"/>
        </w:rPr>
        <w:t xml:space="preserve"> at meeting of the Association for Behavioral and Cognitive Therapy, Nashville, </w:t>
      </w:r>
      <w:r w:rsidR="002D7ACC" w:rsidRPr="00142C7D">
        <w:rPr>
          <w:rFonts w:ascii="Helvetica" w:hAnsi="Helvetica"/>
          <w:sz w:val="22"/>
          <w:szCs w:val="22"/>
        </w:rPr>
        <w:t>TN</w:t>
      </w:r>
      <w:r w:rsidR="00C9698F" w:rsidRPr="00142C7D">
        <w:rPr>
          <w:rFonts w:ascii="Helvetica" w:hAnsi="Helvetica"/>
          <w:sz w:val="22"/>
          <w:szCs w:val="22"/>
        </w:rPr>
        <w:t>.</w:t>
      </w:r>
    </w:p>
    <w:p w14:paraId="776F070F" w14:textId="77777777" w:rsidR="001974E1" w:rsidRPr="00142C7D" w:rsidRDefault="001974E1"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*Gauthier, J. M., *Zuromski, K. L., &amp; </w:t>
      </w:r>
      <w:r w:rsidRPr="00142C7D">
        <w:rPr>
          <w:rFonts w:ascii="Helvetica" w:hAnsi="Helvetica"/>
          <w:b/>
          <w:sz w:val="22"/>
          <w:szCs w:val="22"/>
        </w:rPr>
        <w:t xml:space="preserve">Witte, T. K. </w:t>
      </w:r>
      <w:r w:rsidRPr="00142C7D">
        <w:rPr>
          <w:rFonts w:ascii="Helvetica" w:hAnsi="Helvetica"/>
          <w:sz w:val="22"/>
          <w:szCs w:val="22"/>
        </w:rPr>
        <w:t xml:space="preserve">(2013, November). </w:t>
      </w:r>
      <w:r w:rsidRPr="00142C7D">
        <w:rPr>
          <w:rFonts w:ascii="Helvetica" w:hAnsi="Helvetica"/>
          <w:i/>
          <w:sz w:val="22"/>
          <w:szCs w:val="22"/>
        </w:rPr>
        <w:t>Does the Interpersonal-Psychological Theory of Suicide Explain the Relationship between Alcohol Misuse and Suicidal Behavior?</w:t>
      </w:r>
      <w:r w:rsidR="007471A6" w:rsidRPr="00142C7D">
        <w:rPr>
          <w:rFonts w:ascii="Helvetica" w:hAnsi="Helvetica"/>
          <w:sz w:val="22"/>
          <w:szCs w:val="22"/>
        </w:rPr>
        <w:t xml:space="preserve"> Poster presented</w:t>
      </w:r>
      <w:r w:rsidRPr="00142C7D">
        <w:rPr>
          <w:rFonts w:ascii="Helvetica" w:hAnsi="Helvetica"/>
          <w:sz w:val="22"/>
          <w:szCs w:val="22"/>
        </w:rPr>
        <w:t xml:space="preserve"> at meeting of the Association for Behavioral and Cognitive Therapy, Nashville, </w:t>
      </w:r>
      <w:r w:rsidR="00FC4DE3" w:rsidRPr="00142C7D">
        <w:rPr>
          <w:rFonts w:ascii="Helvetica" w:hAnsi="Helvetica"/>
          <w:sz w:val="22"/>
          <w:szCs w:val="22"/>
        </w:rPr>
        <w:t>TN</w:t>
      </w:r>
      <w:r w:rsidRPr="00142C7D">
        <w:rPr>
          <w:rFonts w:ascii="Helvetica" w:hAnsi="Helvetica"/>
          <w:sz w:val="22"/>
          <w:szCs w:val="22"/>
        </w:rPr>
        <w:t xml:space="preserve">. </w:t>
      </w:r>
    </w:p>
    <w:p w14:paraId="796EB478" w14:textId="77777777" w:rsidR="007571FD" w:rsidRPr="00142C7D" w:rsidRDefault="007571FD"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*Zuromski, K. L., *Gauthier, J. M., &amp; </w:t>
      </w:r>
      <w:r w:rsidRPr="00142C7D">
        <w:rPr>
          <w:rFonts w:ascii="Helvetica" w:hAnsi="Helvetica"/>
          <w:b/>
          <w:sz w:val="22"/>
          <w:szCs w:val="22"/>
        </w:rPr>
        <w:t xml:space="preserve">Witte, T. K. </w:t>
      </w:r>
      <w:r w:rsidRPr="00142C7D">
        <w:rPr>
          <w:rFonts w:ascii="Helvetica" w:hAnsi="Helvetica"/>
          <w:sz w:val="22"/>
          <w:szCs w:val="22"/>
        </w:rPr>
        <w:t>(2013, November).</w:t>
      </w:r>
      <w:r w:rsidRPr="00142C7D">
        <w:rPr>
          <w:rFonts w:ascii="Helvetica" w:hAnsi="Helvetica"/>
          <w:b/>
          <w:sz w:val="22"/>
          <w:szCs w:val="22"/>
        </w:rPr>
        <w:t xml:space="preserve"> </w:t>
      </w:r>
      <w:r w:rsidR="00FA5B99" w:rsidRPr="00142C7D">
        <w:rPr>
          <w:rFonts w:ascii="Helvetica" w:hAnsi="Helvetica"/>
          <w:sz w:val="22"/>
          <w:szCs w:val="22"/>
        </w:rPr>
        <w:t>Examining the role of</w:t>
      </w:r>
      <w:r w:rsidR="00FA5B99" w:rsidRPr="00142C7D">
        <w:rPr>
          <w:rFonts w:ascii="Helvetica" w:hAnsi="Helvetica"/>
          <w:b/>
          <w:sz w:val="22"/>
          <w:szCs w:val="22"/>
        </w:rPr>
        <w:t xml:space="preserve"> </w:t>
      </w:r>
      <w:r w:rsidR="00FA5B99" w:rsidRPr="00142C7D">
        <w:rPr>
          <w:rFonts w:ascii="Helvetica" w:hAnsi="Helvetica"/>
          <w:i/>
          <w:sz w:val="22"/>
          <w:szCs w:val="22"/>
        </w:rPr>
        <w:t>r</w:t>
      </w:r>
      <w:r w:rsidRPr="00142C7D">
        <w:rPr>
          <w:rFonts w:ascii="Helvetica" w:hAnsi="Helvetica"/>
          <w:i/>
          <w:sz w:val="22"/>
          <w:szCs w:val="22"/>
        </w:rPr>
        <w:t xml:space="preserve">estrictive eating </w:t>
      </w:r>
      <w:r w:rsidR="00FA5B99" w:rsidRPr="00142C7D">
        <w:rPr>
          <w:rFonts w:ascii="Helvetica" w:hAnsi="Helvetica"/>
          <w:i/>
          <w:sz w:val="22"/>
          <w:szCs w:val="22"/>
        </w:rPr>
        <w:t>within the framework of the interpersonal-psychological t</w:t>
      </w:r>
      <w:r w:rsidRPr="00142C7D">
        <w:rPr>
          <w:rFonts w:ascii="Helvetica" w:hAnsi="Helvetica"/>
          <w:i/>
          <w:sz w:val="22"/>
          <w:szCs w:val="22"/>
        </w:rPr>
        <w:t xml:space="preserve">heory of suicide. </w:t>
      </w:r>
      <w:r w:rsidR="007471A6" w:rsidRPr="00142C7D">
        <w:rPr>
          <w:rFonts w:ascii="Helvetica" w:hAnsi="Helvetica"/>
          <w:sz w:val="22"/>
          <w:szCs w:val="22"/>
        </w:rPr>
        <w:t>Poster presented</w:t>
      </w:r>
      <w:r w:rsidR="0098752D" w:rsidRPr="00142C7D">
        <w:rPr>
          <w:rFonts w:ascii="Helvetica" w:hAnsi="Helvetica"/>
          <w:sz w:val="22"/>
          <w:szCs w:val="22"/>
        </w:rPr>
        <w:t xml:space="preserve"> at meeting of the Association for Behavioral and Cognitive Therapy, Nashville, </w:t>
      </w:r>
      <w:r w:rsidR="00FC4DE3" w:rsidRPr="00142C7D">
        <w:rPr>
          <w:rFonts w:ascii="Helvetica" w:hAnsi="Helvetica"/>
          <w:sz w:val="22"/>
          <w:szCs w:val="22"/>
        </w:rPr>
        <w:t>TN</w:t>
      </w:r>
      <w:r w:rsidR="0098752D" w:rsidRPr="00142C7D">
        <w:rPr>
          <w:rFonts w:ascii="Helvetica" w:hAnsi="Helvetica"/>
          <w:sz w:val="22"/>
          <w:szCs w:val="22"/>
        </w:rPr>
        <w:t>.</w:t>
      </w:r>
    </w:p>
    <w:p w14:paraId="270E60B2" w14:textId="77777777" w:rsidR="006B74B5" w:rsidRPr="00142C7D" w:rsidRDefault="006B74B5"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*Davis, M. T., </w:t>
      </w:r>
      <w:r w:rsidRPr="00142C7D">
        <w:rPr>
          <w:rFonts w:ascii="Helvetica" w:hAnsi="Helvetica"/>
          <w:b/>
          <w:sz w:val="22"/>
          <w:szCs w:val="22"/>
        </w:rPr>
        <w:t xml:space="preserve">Witte, T. K., </w:t>
      </w:r>
      <w:r w:rsidRPr="00142C7D">
        <w:rPr>
          <w:rFonts w:ascii="Helvetica" w:hAnsi="Helvetica"/>
          <w:sz w:val="22"/>
          <w:szCs w:val="22"/>
        </w:rPr>
        <w:t xml:space="preserve">Blevins, C., &amp; Weathers, F. W. (2013, November). </w:t>
      </w:r>
      <w:r w:rsidRPr="00142C7D">
        <w:rPr>
          <w:rFonts w:ascii="Helvetica" w:hAnsi="Helvetica"/>
          <w:i/>
          <w:sz w:val="22"/>
          <w:szCs w:val="22"/>
        </w:rPr>
        <w:t xml:space="preserve">Examining the relationship between PTSD and suicidal ideation with guidance from the interpersonal-psychological theory of suicide. </w:t>
      </w:r>
      <w:r w:rsidR="00ED26B9" w:rsidRPr="00142C7D">
        <w:rPr>
          <w:rFonts w:ascii="Helvetica" w:hAnsi="Helvetica"/>
          <w:sz w:val="22"/>
          <w:szCs w:val="22"/>
        </w:rPr>
        <w:t>Poster presented</w:t>
      </w:r>
      <w:r w:rsidRPr="00142C7D">
        <w:rPr>
          <w:rFonts w:ascii="Helvetica" w:hAnsi="Helvetica"/>
          <w:sz w:val="22"/>
          <w:szCs w:val="22"/>
        </w:rPr>
        <w:t xml:space="preserve"> at meeting of the Association for Behavioral and Cognitive Therapy, Nashville, </w:t>
      </w:r>
      <w:r w:rsidR="00FC4DE3" w:rsidRPr="00142C7D">
        <w:rPr>
          <w:rFonts w:ascii="Helvetica" w:hAnsi="Helvetica"/>
          <w:sz w:val="22"/>
          <w:szCs w:val="22"/>
        </w:rPr>
        <w:t>TN</w:t>
      </w:r>
      <w:r w:rsidRPr="00142C7D">
        <w:rPr>
          <w:rFonts w:ascii="Helvetica" w:hAnsi="Helvetica"/>
          <w:sz w:val="22"/>
          <w:szCs w:val="22"/>
        </w:rPr>
        <w:t>.</w:t>
      </w:r>
    </w:p>
    <w:p w14:paraId="6DA0654D" w14:textId="77777777" w:rsidR="00070F9D" w:rsidRPr="00142C7D" w:rsidRDefault="00070F9D"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*Diulio, A. R., *Gauthier, J. M., </w:t>
      </w:r>
      <w:r w:rsidRPr="00142C7D">
        <w:rPr>
          <w:rFonts w:ascii="Helvetica" w:hAnsi="Helvetica"/>
          <w:b/>
          <w:sz w:val="22"/>
          <w:szCs w:val="22"/>
        </w:rPr>
        <w:t xml:space="preserve">Witte, T. K., </w:t>
      </w:r>
      <w:r w:rsidRPr="00142C7D">
        <w:rPr>
          <w:rFonts w:ascii="Helvetica" w:hAnsi="Helvetica"/>
          <w:sz w:val="22"/>
          <w:szCs w:val="22"/>
        </w:rPr>
        <w:t xml:space="preserve">Correia, C. J., &amp; Angarano, D. (2013, </w:t>
      </w:r>
      <w:r w:rsidR="00FA5530" w:rsidRPr="00142C7D">
        <w:rPr>
          <w:rFonts w:ascii="Helvetica" w:hAnsi="Helvetica"/>
          <w:sz w:val="22"/>
          <w:szCs w:val="22"/>
        </w:rPr>
        <w:t>August</w:t>
      </w:r>
      <w:r w:rsidRPr="00142C7D">
        <w:rPr>
          <w:rFonts w:ascii="Helvetica" w:hAnsi="Helvetica"/>
          <w:sz w:val="22"/>
          <w:szCs w:val="22"/>
        </w:rPr>
        <w:t xml:space="preserve">). </w:t>
      </w:r>
      <w:r w:rsidRPr="00142C7D">
        <w:rPr>
          <w:rFonts w:ascii="Helvetica" w:hAnsi="Helvetica"/>
          <w:i/>
          <w:sz w:val="22"/>
          <w:szCs w:val="22"/>
        </w:rPr>
        <w:t xml:space="preserve">Alcohol use and harm among veterinary students. </w:t>
      </w:r>
      <w:r w:rsidRPr="00142C7D">
        <w:rPr>
          <w:rFonts w:ascii="Helvetica" w:hAnsi="Helvetica"/>
          <w:sz w:val="22"/>
          <w:szCs w:val="22"/>
        </w:rPr>
        <w:t xml:space="preserve">Poster presented at meeting of the American Psychological Association, </w:t>
      </w:r>
      <w:r w:rsidR="00DB4712" w:rsidRPr="00142C7D">
        <w:rPr>
          <w:rFonts w:ascii="Helvetica" w:hAnsi="Helvetica"/>
          <w:sz w:val="22"/>
          <w:szCs w:val="22"/>
        </w:rPr>
        <w:t xml:space="preserve">Honolulu, </w:t>
      </w:r>
      <w:r w:rsidR="00FC4DE3" w:rsidRPr="00142C7D">
        <w:rPr>
          <w:rFonts w:ascii="Helvetica" w:hAnsi="Helvetica"/>
          <w:sz w:val="22"/>
          <w:szCs w:val="22"/>
        </w:rPr>
        <w:t>HI</w:t>
      </w:r>
      <w:r w:rsidR="00DB4712" w:rsidRPr="00142C7D">
        <w:rPr>
          <w:rFonts w:ascii="Helvetica" w:hAnsi="Helvetica"/>
          <w:sz w:val="22"/>
          <w:szCs w:val="22"/>
        </w:rPr>
        <w:t>.</w:t>
      </w:r>
    </w:p>
    <w:p w14:paraId="3D5B369B" w14:textId="77777777" w:rsidR="001974E1" w:rsidRPr="00142C7D" w:rsidRDefault="001974E1" w:rsidP="001974E1">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Garrepalli, N., Robinson, J., </w:t>
      </w:r>
      <w:r w:rsidRPr="00142C7D">
        <w:rPr>
          <w:rFonts w:ascii="Helvetica" w:hAnsi="Helvetica"/>
          <w:b/>
          <w:sz w:val="22"/>
          <w:szCs w:val="22"/>
        </w:rPr>
        <w:t xml:space="preserve">Witte, T. K., </w:t>
      </w:r>
      <w:r w:rsidRPr="00142C7D">
        <w:rPr>
          <w:rFonts w:ascii="Helvetica" w:hAnsi="Helvetica"/>
          <w:sz w:val="22"/>
          <w:szCs w:val="22"/>
        </w:rPr>
        <w:t>Deshpande, G. (2013, April</w:t>
      </w:r>
      <w:r w:rsidRPr="00142C7D">
        <w:rPr>
          <w:rFonts w:ascii="Helvetica" w:hAnsi="Helvetica"/>
          <w:i/>
          <w:sz w:val="22"/>
          <w:szCs w:val="22"/>
        </w:rPr>
        <w:t>). A meta-analytic framework for investigating differential biomarkers of functional and structural connectivity: Application to sex differences underlying suicide and depression.</w:t>
      </w:r>
      <w:r w:rsidRPr="00142C7D">
        <w:rPr>
          <w:rFonts w:ascii="Helvetica" w:hAnsi="Helvetica"/>
          <w:sz w:val="22"/>
          <w:szCs w:val="22"/>
        </w:rPr>
        <w:t xml:space="preserve"> Proceedings of the International Society for Magnetic Resonance in Medicine, 21,</w:t>
      </w:r>
      <w:r w:rsidRPr="00142C7D">
        <w:rPr>
          <w:rFonts w:ascii="Helvetica" w:hAnsi="Helvetica"/>
          <w:i/>
          <w:sz w:val="22"/>
          <w:szCs w:val="22"/>
        </w:rPr>
        <w:t xml:space="preserve"> </w:t>
      </w:r>
      <w:r w:rsidRPr="00142C7D">
        <w:rPr>
          <w:rFonts w:ascii="Helvetica" w:hAnsi="Helvetica"/>
          <w:sz w:val="22"/>
          <w:szCs w:val="22"/>
        </w:rPr>
        <w:t xml:space="preserve">3578. </w:t>
      </w:r>
    </w:p>
    <w:p w14:paraId="6F4AA70E" w14:textId="77777777" w:rsidR="0027758D" w:rsidRPr="00142C7D" w:rsidRDefault="0027758D"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*Zuromski, K. L., *Davis, M. T., </w:t>
      </w:r>
      <w:r w:rsidRPr="00142C7D">
        <w:rPr>
          <w:rFonts w:ascii="Helvetica" w:hAnsi="Helvetica"/>
          <w:b/>
          <w:sz w:val="22"/>
          <w:szCs w:val="22"/>
        </w:rPr>
        <w:t xml:space="preserve">Witte, T. K., </w:t>
      </w:r>
      <w:r w:rsidRPr="00142C7D">
        <w:rPr>
          <w:rFonts w:ascii="Helvetica" w:hAnsi="Helvetica"/>
          <w:sz w:val="22"/>
          <w:szCs w:val="22"/>
        </w:rPr>
        <w:t xml:space="preserve">*Blevins, C., &amp; Weathers, F. W. (2013, April). </w:t>
      </w:r>
      <w:r w:rsidRPr="00142C7D">
        <w:rPr>
          <w:rFonts w:ascii="Helvetica" w:hAnsi="Helvetica"/>
          <w:i/>
          <w:sz w:val="22"/>
          <w:szCs w:val="22"/>
        </w:rPr>
        <w:t xml:space="preserve">Exploring the relationship between PTSD symptom clusters and the acquired capability for suicide. </w:t>
      </w:r>
      <w:r w:rsidRPr="00142C7D">
        <w:rPr>
          <w:rFonts w:ascii="Helvetica" w:hAnsi="Helvetica"/>
          <w:sz w:val="22"/>
          <w:szCs w:val="22"/>
        </w:rPr>
        <w:t xml:space="preserve">Poster presented at meeting of the American Association of </w:t>
      </w:r>
      <w:proofErr w:type="spellStart"/>
      <w:r w:rsidRPr="00142C7D">
        <w:rPr>
          <w:rFonts w:ascii="Helvetica" w:hAnsi="Helvetica"/>
          <w:sz w:val="22"/>
          <w:szCs w:val="22"/>
        </w:rPr>
        <w:t>Sucidology</w:t>
      </w:r>
      <w:proofErr w:type="spellEnd"/>
      <w:r w:rsidRPr="00142C7D">
        <w:rPr>
          <w:rFonts w:ascii="Helvetica" w:hAnsi="Helvetica"/>
          <w:sz w:val="22"/>
          <w:szCs w:val="22"/>
        </w:rPr>
        <w:t>, Austin, T</w:t>
      </w:r>
      <w:r w:rsidR="00D5209D" w:rsidRPr="00142C7D">
        <w:rPr>
          <w:rFonts w:ascii="Helvetica" w:hAnsi="Helvetica"/>
          <w:sz w:val="22"/>
          <w:szCs w:val="22"/>
        </w:rPr>
        <w:t>X</w:t>
      </w:r>
      <w:r w:rsidRPr="00142C7D">
        <w:rPr>
          <w:rFonts w:ascii="Helvetica" w:hAnsi="Helvetica"/>
          <w:sz w:val="22"/>
          <w:szCs w:val="22"/>
        </w:rPr>
        <w:t>.</w:t>
      </w:r>
    </w:p>
    <w:p w14:paraId="1DF7C09F" w14:textId="77777777" w:rsidR="003D1F0A" w:rsidRPr="00142C7D" w:rsidRDefault="00AC7A23"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w:t>
      </w:r>
      <w:r w:rsidR="003D1F0A" w:rsidRPr="00142C7D">
        <w:rPr>
          <w:rFonts w:ascii="Helvetica" w:hAnsi="Helvetica"/>
          <w:sz w:val="22"/>
          <w:szCs w:val="22"/>
        </w:rPr>
        <w:t xml:space="preserve">Blevins, C. A., Weathers, F. W., </w:t>
      </w:r>
      <w:r w:rsidR="003D1F0A" w:rsidRPr="00142C7D">
        <w:rPr>
          <w:rFonts w:ascii="Helvetica" w:hAnsi="Helvetica"/>
          <w:b/>
          <w:sz w:val="22"/>
          <w:szCs w:val="22"/>
        </w:rPr>
        <w:t xml:space="preserve">Witte, T. K., </w:t>
      </w:r>
      <w:r w:rsidR="003D1F0A" w:rsidRPr="00142C7D">
        <w:rPr>
          <w:rFonts w:ascii="Helvetica" w:hAnsi="Helvetica"/>
          <w:sz w:val="22"/>
          <w:szCs w:val="22"/>
        </w:rPr>
        <w:t xml:space="preserve">&amp; </w:t>
      </w:r>
      <w:r w:rsidR="00791B9A" w:rsidRPr="00142C7D">
        <w:rPr>
          <w:rFonts w:ascii="Helvetica" w:hAnsi="Helvetica"/>
          <w:sz w:val="22"/>
          <w:szCs w:val="22"/>
        </w:rPr>
        <w:t>*</w:t>
      </w:r>
      <w:r w:rsidR="003D1F0A" w:rsidRPr="00142C7D">
        <w:rPr>
          <w:rFonts w:ascii="Helvetica" w:hAnsi="Helvetica"/>
          <w:sz w:val="22"/>
          <w:szCs w:val="22"/>
        </w:rPr>
        <w:t xml:space="preserve">Davis, M. T. (2012, November). </w:t>
      </w:r>
      <w:r w:rsidR="00670893" w:rsidRPr="00142C7D">
        <w:rPr>
          <w:rFonts w:ascii="Helvetica" w:hAnsi="Helvetica"/>
          <w:i/>
          <w:sz w:val="22"/>
          <w:szCs w:val="22"/>
        </w:rPr>
        <w:t>The P</w:t>
      </w:r>
      <w:r w:rsidR="003D1F0A" w:rsidRPr="00142C7D">
        <w:rPr>
          <w:rFonts w:ascii="Helvetica" w:hAnsi="Helvetica"/>
          <w:i/>
          <w:sz w:val="22"/>
          <w:szCs w:val="22"/>
        </w:rPr>
        <w:t xml:space="preserve">osttraumatic Stress Disorder Checklist </w:t>
      </w:r>
      <w:r w:rsidR="00670893" w:rsidRPr="00142C7D">
        <w:rPr>
          <w:rFonts w:ascii="Helvetica" w:hAnsi="Helvetica"/>
          <w:i/>
          <w:sz w:val="22"/>
          <w:szCs w:val="22"/>
        </w:rPr>
        <w:t xml:space="preserve">for DSM-5 (PCL-5): Preliminary psychometric analysis in trauma-exposed </w:t>
      </w:r>
      <w:r w:rsidR="00791B9A" w:rsidRPr="00142C7D">
        <w:rPr>
          <w:rFonts w:ascii="Helvetica" w:hAnsi="Helvetica"/>
          <w:i/>
          <w:sz w:val="22"/>
          <w:szCs w:val="22"/>
        </w:rPr>
        <w:t>college</w:t>
      </w:r>
      <w:r w:rsidR="00670893" w:rsidRPr="00142C7D">
        <w:rPr>
          <w:rFonts w:ascii="Helvetica" w:hAnsi="Helvetica"/>
          <w:i/>
          <w:sz w:val="22"/>
          <w:szCs w:val="22"/>
        </w:rPr>
        <w:t xml:space="preserve"> students</w:t>
      </w:r>
      <w:r w:rsidR="003D1F0A" w:rsidRPr="00142C7D">
        <w:rPr>
          <w:rFonts w:ascii="Helvetica" w:hAnsi="Helvetica"/>
          <w:i/>
          <w:sz w:val="22"/>
          <w:szCs w:val="22"/>
        </w:rPr>
        <w:t xml:space="preserve">. </w:t>
      </w:r>
      <w:r w:rsidR="003D1F0A" w:rsidRPr="00142C7D">
        <w:rPr>
          <w:rFonts w:ascii="Helvetica" w:hAnsi="Helvetica"/>
          <w:sz w:val="22"/>
          <w:szCs w:val="22"/>
        </w:rPr>
        <w:t>Poster presented at meeting of the International Society for Traumatic</w:t>
      </w:r>
      <w:r w:rsidR="00670893" w:rsidRPr="00142C7D">
        <w:rPr>
          <w:rFonts w:ascii="Helvetica" w:hAnsi="Helvetica"/>
          <w:sz w:val="22"/>
          <w:szCs w:val="22"/>
        </w:rPr>
        <w:t xml:space="preserve"> Stress Studies, Los Angeles, </w:t>
      </w:r>
      <w:r w:rsidR="00D5209D" w:rsidRPr="00142C7D">
        <w:rPr>
          <w:rFonts w:ascii="Helvetica" w:hAnsi="Helvetica"/>
          <w:sz w:val="22"/>
          <w:szCs w:val="22"/>
        </w:rPr>
        <w:t>CA.</w:t>
      </w:r>
      <w:r w:rsidR="003D1F0A" w:rsidRPr="00142C7D">
        <w:rPr>
          <w:rFonts w:ascii="Helvetica" w:hAnsi="Helvetica"/>
          <w:sz w:val="22"/>
          <w:szCs w:val="22"/>
        </w:rPr>
        <w:t xml:space="preserve"> </w:t>
      </w:r>
    </w:p>
    <w:p w14:paraId="44A5430B" w14:textId="77777777" w:rsidR="000E790D" w:rsidRPr="00142C7D" w:rsidRDefault="000E790D"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*Diulio, A. R., *Gauthier, J. M., </w:t>
      </w:r>
      <w:r w:rsidRPr="00142C7D">
        <w:rPr>
          <w:rFonts w:ascii="Helvetica" w:hAnsi="Helvetica"/>
          <w:b/>
          <w:sz w:val="22"/>
          <w:szCs w:val="22"/>
        </w:rPr>
        <w:t xml:space="preserve">Witte, T. K., </w:t>
      </w:r>
      <w:r w:rsidRPr="00142C7D">
        <w:rPr>
          <w:rFonts w:ascii="Helvetica" w:hAnsi="Helvetica"/>
          <w:sz w:val="22"/>
          <w:szCs w:val="22"/>
        </w:rPr>
        <w:t xml:space="preserve">Correia, C. J., &amp; Angarano, D.  (2012, November).  </w:t>
      </w:r>
      <w:r w:rsidRPr="00142C7D">
        <w:rPr>
          <w:rFonts w:ascii="Helvetica" w:hAnsi="Helvetica"/>
          <w:i/>
          <w:sz w:val="22"/>
          <w:szCs w:val="22"/>
        </w:rPr>
        <w:t xml:space="preserve">Associations </w:t>
      </w:r>
      <w:r w:rsidR="00C311F6" w:rsidRPr="00142C7D">
        <w:rPr>
          <w:rFonts w:ascii="Helvetica" w:hAnsi="Helvetica"/>
          <w:i/>
          <w:sz w:val="22"/>
          <w:szCs w:val="22"/>
        </w:rPr>
        <w:t>among depressive symptoms, coping motives, and risk for alcohol related problems in veterinary students</w:t>
      </w:r>
      <w:r w:rsidRPr="00142C7D">
        <w:rPr>
          <w:rFonts w:ascii="Helvetica" w:hAnsi="Helvetica"/>
          <w:i/>
          <w:sz w:val="22"/>
          <w:szCs w:val="22"/>
        </w:rPr>
        <w:t xml:space="preserve">.  </w:t>
      </w:r>
      <w:r w:rsidRPr="00142C7D">
        <w:rPr>
          <w:rFonts w:ascii="Helvetica" w:hAnsi="Helvetica"/>
          <w:sz w:val="22"/>
          <w:szCs w:val="22"/>
        </w:rPr>
        <w:t xml:space="preserve">Poster presented at </w:t>
      </w:r>
      <w:r w:rsidR="00C311F6" w:rsidRPr="00142C7D">
        <w:rPr>
          <w:rFonts w:ascii="Helvetica" w:hAnsi="Helvetica"/>
          <w:sz w:val="22"/>
          <w:szCs w:val="22"/>
        </w:rPr>
        <w:t>meeting of the</w:t>
      </w:r>
      <w:r w:rsidRPr="00142C7D">
        <w:rPr>
          <w:rFonts w:ascii="Helvetica" w:hAnsi="Helvetica"/>
          <w:sz w:val="22"/>
          <w:szCs w:val="22"/>
        </w:rPr>
        <w:t xml:space="preserve"> Association for Behavioral and Cognitive Therapy, National Harbor, </w:t>
      </w:r>
      <w:r w:rsidR="00C311F6" w:rsidRPr="00142C7D">
        <w:rPr>
          <w:rFonts w:ascii="Helvetica" w:hAnsi="Helvetica"/>
          <w:sz w:val="22"/>
          <w:szCs w:val="22"/>
        </w:rPr>
        <w:t>M</w:t>
      </w:r>
      <w:r w:rsidR="00D5209D" w:rsidRPr="00142C7D">
        <w:rPr>
          <w:rFonts w:ascii="Helvetica" w:hAnsi="Helvetica"/>
          <w:sz w:val="22"/>
          <w:szCs w:val="22"/>
        </w:rPr>
        <w:t>D</w:t>
      </w:r>
      <w:r w:rsidRPr="00142C7D">
        <w:rPr>
          <w:rFonts w:ascii="Helvetica" w:hAnsi="Helvetica"/>
          <w:sz w:val="22"/>
          <w:szCs w:val="22"/>
        </w:rPr>
        <w:t xml:space="preserve">.  </w:t>
      </w:r>
    </w:p>
    <w:p w14:paraId="1309C814" w14:textId="77777777" w:rsidR="000C3905" w:rsidRPr="00142C7D" w:rsidRDefault="000C3905"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t xml:space="preserve">*Gauthier, J. M., *Zuromski, K. L., </w:t>
      </w:r>
      <w:r w:rsidRPr="00142C7D">
        <w:rPr>
          <w:rFonts w:ascii="Helvetica" w:hAnsi="Helvetica"/>
          <w:b/>
          <w:sz w:val="22"/>
          <w:szCs w:val="22"/>
        </w:rPr>
        <w:t xml:space="preserve">Witte, T. K., </w:t>
      </w:r>
      <w:r w:rsidRPr="00142C7D">
        <w:rPr>
          <w:rFonts w:ascii="Helvetica" w:hAnsi="Helvetica"/>
          <w:sz w:val="22"/>
          <w:szCs w:val="22"/>
        </w:rPr>
        <w:t xml:space="preserve">Gitter, S. A., Gordon, K. A., Ribeiro, J., Anestis, M., &amp; Joiner, T. E.  (2012, November).  </w:t>
      </w:r>
      <w:r w:rsidR="00B32ABB" w:rsidRPr="00142C7D">
        <w:rPr>
          <w:rFonts w:ascii="Helvetica" w:hAnsi="Helvetica"/>
          <w:i/>
          <w:sz w:val="22"/>
          <w:szCs w:val="22"/>
        </w:rPr>
        <w:t>The interpersonal theory of suicide and violent video games: The effect of exposure to virtual violence</w:t>
      </w:r>
      <w:r w:rsidRPr="00142C7D">
        <w:rPr>
          <w:rFonts w:ascii="Helvetica" w:hAnsi="Helvetica"/>
          <w:i/>
          <w:sz w:val="22"/>
          <w:szCs w:val="22"/>
        </w:rPr>
        <w:t xml:space="preserve">. </w:t>
      </w:r>
      <w:r w:rsidRPr="00142C7D">
        <w:rPr>
          <w:rFonts w:ascii="Helvetica" w:hAnsi="Helvetica"/>
          <w:sz w:val="22"/>
          <w:szCs w:val="22"/>
        </w:rPr>
        <w:t xml:space="preserve">Poster presented at </w:t>
      </w:r>
      <w:r w:rsidR="00B32ABB" w:rsidRPr="00142C7D">
        <w:rPr>
          <w:rFonts w:ascii="Helvetica" w:hAnsi="Helvetica"/>
          <w:sz w:val="22"/>
          <w:szCs w:val="22"/>
        </w:rPr>
        <w:t>meeting of the</w:t>
      </w:r>
      <w:r w:rsidRPr="00142C7D">
        <w:rPr>
          <w:rFonts w:ascii="Helvetica" w:hAnsi="Helvetica"/>
          <w:sz w:val="22"/>
          <w:szCs w:val="22"/>
        </w:rPr>
        <w:t xml:space="preserve"> Association for Behavioral and Cognitive Therapy, National Harbor, </w:t>
      </w:r>
      <w:r w:rsidR="00D5209D" w:rsidRPr="00142C7D">
        <w:rPr>
          <w:rFonts w:ascii="Helvetica" w:hAnsi="Helvetica"/>
          <w:sz w:val="22"/>
          <w:szCs w:val="22"/>
        </w:rPr>
        <w:t>MD</w:t>
      </w:r>
      <w:r w:rsidRPr="00142C7D">
        <w:rPr>
          <w:rFonts w:ascii="Helvetica" w:hAnsi="Helvetica"/>
          <w:sz w:val="22"/>
          <w:szCs w:val="22"/>
        </w:rPr>
        <w:t xml:space="preserve">.   </w:t>
      </w:r>
    </w:p>
    <w:p w14:paraId="794D5AE3" w14:textId="77777777" w:rsidR="00BE3C75" w:rsidRPr="00142C7D" w:rsidRDefault="00BE3C75" w:rsidP="00BE3C75">
      <w:pPr>
        <w:pStyle w:val="BodyTextIndent"/>
        <w:numPr>
          <w:ilvl w:val="0"/>
          <w:numId w:val="21"/>
        </w:numPr>
        <w:spacing w:line="240" w:lineRule="auto"/>
        <w:rPr>
          <w:sz w:val="22"/>
          <w:szCs w:val="22"/>
        </w:rPr>
      </w:pPr>
      <w:r w:rsidRPr="00142C7D">
        <w:rPr>
          <w:sz w:val="22"/>
          <w:szCs w:val="22"/>
        </w:rPr>
        <w:t>*</w:t>
      </w:r>
      <w:proofErr w:type="spellStart"/>
      <w:r w:rsidRPr="00142C7D">
        <w:rPr>
          <w:sz w:val="22"/>
          <w:szCs w:val="22"/>
        </w:rPr>
        <w:t>Cyperski</w:t>
      </w:r>
      <w:proofErr w:type="spellEnd"/>
      <w:r w:rsidRPr="00142C7D">
        <w:rPr>
          <w:sz w:val="22"/>
          <w:szCs w:val="22"/>
        </w:rPr>
        <w:t xml:space="preserve">, M., Shapiro, S., Burkhart, B., &amp; </w:t>
      </w:r>
      <w:r w:rsidRPr="00142C7D">
        <w:rPr>
          <w:b/>
          <w:sz w:val="22"/>
          <w:szCs w:val="22"/>
        </w:rPr>
        <w:t xml:space="preserve">Witte, T. K. </w:t>
      </w:r>
      <w:r w:rsidRPr="00142C7D">
        <w:rPr>
          <w:sz w:val="22"/>
          <w:szCs w:val="22"/>
        </w:rPr>
        <w:t xml:space="preserve">(2012, October). </w:t>
      </w:r>
      <w:r w:rsidRPr="00142C7D">
        <w:rPr>
          <w:i/>
          <w:sz w:val="22"/>
          <w:szCs w:val="22"/>
        </w:rPr>
        <w:t xml:space="preserve">Examining </w:t>
      </w:r>
      <w:r w:rsidR="00375905" w:rsidRPr="00142C7D">
        <w:rPr>
          <w:i/>
          <w:sz w:val="22"/>
          <w:szCs w:val="22"/>
        </w:rPr>
        <w:t>executive functioning in juvenile delinquents with a history of trauma exposure</w:t>
      </w:r>
      <w:r w:rsidRPr="00142C7D">
        <w:rPr>
          <w:i/>
          <w:sz w:val="22"/>
          <w:szCs w:val="22"/>
        </w:rPr>
        <w:t xml:space="preserve">. </w:t>
      </w:r>
      <w:r w:rsidRPr="00142C7D">
        <w:rPr>
          <w:sz w:val="22"/>
          <w:szCs w:val="22"/>
        </w:rPr>
        <w:t>Poster presented at the National Conference in Clinical Child and Ado</w:t>
      </w:r>
      <w:r w:rsidR="00375905" w:rsidRPr="00142C7D">
        <w:rPr>
          <w:sz w:val="22"/>
          <w:szCs w:val="22"/>
        </w:rPr>
        <w:t xml:space="preserve">lescent Psychology, Lawrence, </w:t>
      </w:r>
      <w:r w:rsidR="00D5209D" w:rsidRPr="00142C7D">
        <w:rPr>
          <w:sz w:val="22"/>
          <w:szCs w:val="22"/>
        </w:rPr>
        <w:t>KS</w:t>
      </w:r>
      <w:r w:rsidRPr="00142C7D">
        <w:rPr>
          <w:sz w:val="22"/>
          <w:szCs w:val="22"/>
        </w:rPr>
        <w:t xml:space="preserve">. </w:t>
      </w:r>
    </w:p>
    <w:p w14:paraId="27A4BC70" w14:textId="77777777" w:rsidR="00636146" w:rsidRPr="00142C7D" w:rsidRDefault="00B01594"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sz w:val="22"/>
          <w:szCs w:val="22"/>
        </w:rPr>
        <w:lastRenderedPageBreak/>
        <w:t>*</w:t>
      </w:r>
      <w:r w:rsidR="00636146" w:rsidRPr="00142C7D">
        <w:rPr>
          <w:rFonts w:ascii="Helvetica" w:hAnsi="Helvetica"/>
          <w:sz w:val="22"/>
          <w:szCs w:val="22"/>
        </w:rPr>
        <w:t xml:space="preserve">Talbert, C. A., </w:t>
      </w:r>
      <w:r w:rsidRPr="00142C7D">
        <w:rPr>
          <w:rFonts w:ascii="Helvetica" w:hAnsi="Helvetica"/>
          <w:sz w:val="22"/>
          <w:szCs w:val="22"/>
        </w:rPr>
        <w:t>*</w:t>
      </w:r>
      <w:r w:rsidR="00636146" w:rsidRPr="00142C7D">
        <w:rPr>
          <w:rFonts w:ascii="Helvetica" w:hAnsi="Helvetica"/>
          <w:sz w:val="22"/>
          <w:szCs w:val="22"/>
        </w:rPr>
        <w:t xml:space="preserve">Carter, B. H., </w:t>
      </w:r>
      <w:r w:rsidR="00636146" w:rsidRPr="00142C7D">
        <w:rPr>
          <w:rFonts w:ascii="Helvetica" w:hAnsi="Helvetica"/>
          <w:b/>
          <w:sz w:val="22"/>
          <w:szCs w:val="22"/>
        </w:rPr>
        <w:t xml:space="preserve">Witte, T. K., </w:t>
      </w:r>
      <w:r w:rsidR="00636146" w:rsidRPr="00142C7D">
        <w:rPr>
          <w:rFonts w:ascii="Helvetica" w:hAnsi="Helvetica"/>
          <w:sz w:val="22"/>
          <w:szCs w:val="22"/>
        </w:rPr>
        <w:t xml:space="preserve">Weathers, F. W., &amp; Pruneau, G.  (2011, November).  </w:t>
      </w:r>
      <w:r w:rsidR="00636146" w:rsidRPr="00142C7D">
        <w:rPr>
          <w:rFonts w:ascii="Helvetica" w:hAnsi="Helvetica"/>
          <w:i/>
          <w:sz w:val="22"/>
          <w:szCs w:val="22"/>
        </w:rPr>
        <w:t xml:space="preserve">Confirmatory </w:t>
      </w:r>
      <w:r w:rsidR="00465EC8" w:rsidRPr="00142C7D">
        <w:rPr>
          <w:rFonts w:ascii="Helvetica" w:hAnsi="Helvetica"/>
          <w:i/>
          <w:sz w:val="22"/>
          <w:szCs w:val="22"/>
        </w:rPr>
        <w:t>factor a</w:t>
      </w:r>
      <w:r w:rsidR="00636146" w:rsidRPr="00142C7D">
        <w:rPr>
          <w:rFonts w:ascii="Helvetica" w:hAnsi="Helvetica"/>
          <w:i/>
          <w:sz w:val="22"/>
          <w:szCs w:val="22"/>
        </w:rPr>
        <w:t xml:space="preserve">nalysis of the Detailed Assessment of </w:t>
      </w:r>
      <w:r w:rsidR="00465EC8" w:rsidRPr="00142C7D">
        <w:rPr>
          <w:rFonts w:ascii="Helvetica" w:hAnsi="Helvetica"/>
          <w:i/>
          <w:sz w:val="22"/>
          <w:szCs w:val="22"/>
        </w:rPr>
        <w:t>Posttraumatic Stress (DAPS) in trauma-exposed college s</w:t>
      </w:r>
      <w:r w:rsidR="00636146" w:rsidRPr="00142C7D">
        <w:rPr>
          <w:rFonts w:ascii="Helvetica" w:hAnsi="Helvetica"/>
          <w:i/>
          <w:sz w:val="22"/>
          <w:szCs w:val="22"/>
        </w:rPr>
        <w:t xml:space="preserve">tudents.  </w:t>
      </w:r>
      <w:r w:rsidR="00636146" w:rsidRPr="00142C7D">
        <w:rPr>
          <w:rFonts w:ascii="Helvetica" w:hAnsi="Helvetica"/>
          <w:sz w:val="22"/>
          <w:szCs w:val="22"/>
        </w:rPr>
        <w:t xml:space="preserve">Poster presented at </w:t>
      </w:r>
      <w:r w:rsidR="00465EC8" w:rsidRPr="00142C7D">
        <w:rPr>
          <w:rFonts w:ascii="Helvetica" w:hAnsi="Helvetica"/>
          <w:sz w:val="22"/>
          <w:szCs w:val="22"/>
        </w:rPr>
        <w:t xml:space="preserve">meeting of the </w:t>
      </w:r>
      <w:r w:rsidR="00636146" w:rsidRPr="00142C7D">
        <w:rPr>
          <w:rFonts w:ascii="Helvetica" w:hAnsi="Helvetica"/>
          <w:sz w:val="22"/>
          <w:szCs w:val="22"/>
        </w:rPr>
        <w:t>International Society for Traumatic Stress Studies, Baltimore</w:t>
      </w:r>
      <w:r w:rsidR="00ED193F" w:rsidRPr="00142C7D">
        <w:rPr>
          <w:rFonts w:ascii="Helvetica" w:hAnsi="Helvetica"/>
          <w:sz w:val="22"/>
          <w:szCs w:val="22"/>
        </w:rPr>
        <w:t>, MD</w:t>
      </w:r>
      <w:r w:rsidR="00636146" w:rsidRPr="00142C7D">
        <w:rPr>
          <w:rFonts w:ascii="Helvetica" w:hAnsi="Helvetica"/>
          <w:sz w:val="22"/>
          <w:szCs w:val="22"/>
        </w:rPr>
        <w:t xml:space="preserve">.  </w:t>
      </w:r>
    </w:p>
    <w:p w14:paraId="75DDE5D5" w14:textId="77777777" w:rsidR="00267ACD" w:rsidRPr="00142C7D" w:rsidRDefault="00267ACD"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b/>
          <w:sz w:val="22"/>
          <w:szCs w:val="22"/>
        </w:rPr>
        <w:t xml:space="preserve">Witte, T.K., </w:t>
      </w:r>
      <w:r w:rsidRPr="00142C7D">
        <w:rPr>
          <w:rFonts w:ascii="Helvetica" w:hAnsi="Helvetica"/>
          <w:sz w:val="22"/>
          <w:szCs w:val="22"/>
        </w:rPr>
        <w:t xml:space="preserve">Gould, M.S., </w:t>
      </w:r>
      <w:proofErr w:type="spellStart"/>
      <w:r w:rsidRPr="00142C7D">
        <w:rPr>
          <w:rFonts w:ascii="Helvetica" w:hAnsi="Helvetica"/>
          <w:sz w:val="22"/>
          <w:szCs w:val="22"/>
        </w:rPr>
        <w:t>Munfakh</w:t>
      </w:r>
      <w:proofErr w:type="spellEnd"/>
      <w:r w:rsidRPr="00142C7D">
        <w:rPr>
          <w:rFonts w:ascii="Helvetica" w:hAnsi="Helvetica"/>
          <w:sz w:val="22"/>
          <w:szCs w:val="22"/>
        </w:rPr>
        <w:t xml:space="preserve">, J.L.H., Kleinman, M., Joiner, T. E., &amp; Kalafat, J. (2010, August).  </w:t>
      </w:r>
      <w:r w:rsidRPr="00142C7D">
        <w:rPr>
          <w:rFonts w:ascii="Helvetica" w:hAnsi="Helvetica"/>
          <w:i/>
          <w:sz w:val="22"/>
          <w:szCs w:val="22"/>
        </w:rPr>
        <w:t xml:space="preserve">Assessing </w:t>
      </w:r>
      <w:r w:rsidR="00165649" w:rsidRPr="00142C7D">
        <w:rPr>
          <w:rFonts w:ascii="Helvetica" w:hAnsi="Helvetica"/>
          <w:i/>
          <w:sz w:val="22"/>
          <w:szCs w:val="22"/>
        </w:rPr>
        <w:t>suicide risk among callers to crisis hotlines: A confirmatory factor analysis</w:t>
      </w:r>
      <w:r w:rsidRPr="00142C7D">
        <w:rPr>
          <w:rFonts w:ascii="Helvetica" w:hAnsi="Helvetica"/>
          <w:i/>
          <w:sz w:val="22"/>
          <w:szCs w:val="22"/>
        </w:rPr>
        <w:t xml:space="preserve">. </w:t>
      </w:r>
      <w:r w:rsidRPr="00142C7D">
        <w:rPr>
          <w:rFonts w:ascii="Helvetica" w:hAnsi="Helvetica"/>
          <w:sz w:val="22"/>
          <w:szCs w:val="22"/>
        </w:rPr>
        <w:t xml:space="preserve">Poster presented at </w:t>
      </w:r>
      <w:r w:rsidR="00EE27F0" w:rsidRPr="00142C7D">
        <w:rPr>
          <w:rFonts w:ascii="Helvetica" w:hAnsi="Helvetica"/>
          <w:sz w:val="22"/>
          <w:szCs w:val="22"/>
        </w:rPr>
        <w:t>meeting of the</w:t>
      </w:r>
      <w:r w:rsidRPr="00142C7D">
        <w:rPr>
          <w:rFonts w:ascii="Helvetica" w:hAnsi="Helvetica"/>
          <w:sz w:val="22"/>
          <w:szCs w:val="22"/>
        </w:rPr>
        <w:t xml:space="preserve"> American Psychological Association, San Diego</w:t>
      </w:r>
      <w:r w:rsidR="003854CA" w:rsidRPr="00142C7D">
        <w:rPr>
          <w:rFonts w:ascii="Helvetica" w:hAnsi="Helvetica"/>
          <w:sz w:val="22"/>
          <w:szCs w:val="22"/>
        </w:rPr>
        <w:t xml:space="preserve">, </w:t>
      </w:r>
      <w:r w:rsidR="00AC6145" w:rsidRPr="00142C7D">
        <w:rPr>
          <w:rFonts w:ascii="Helvetica" w:hAnsi="Helvetica"/>
          <w:sz w:val="22"/>
          <w:szCs w:val="22"/>
        </w:rPr>
        <w:t>CA</w:t>
      </w:r>
      <w:r w:rsidRPr="00142C7D">
        <w:rPr>
          <w:rFonts w:ascii="Helvetica" w:hAnsi="Helvetica"/>
          <w:sz w:val="22"/>
          <w:szCs w:val="22"/>
        </w:rPr>
        <w:t>.</w:t>
      </w:r>
    </w:p>
    <w:p w14:paraId="5CC711B7" w14:textId="77777777" w:rsidR="00073864" w:rsidRPr="00142C7D" w:rsidRDefault="00267ACD" w:rsidP="00073864">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b/>
          <w:sz w:val="22"/>
          <w:szCs w:val="22"/>
        </w:rPr>
        <w:t xml:space="preserve">Witte, T.K., </w:t>
      </w:r>
      <w:r w:rsidRPr="00142C7D">
        <w:rPr>
          <w:rFonts w:ascii="Helvetica" w:hAnsi="Helvetica"/>
          <w:sz w:val="22"/>
          <w:szCs w:val="22"/>
        </w:rPr>
        <w:t xml:space="preserve">Timmons, K.A., Fink, E., Smith, A., &amp; Joiner, T.E.  (2008, November). </w:t>
      </w:r>
      <w:r w:rsidRPr="00142C7D">
        <w:rPr>
          <w:rFonts w:ascii="Helvetica" w:hAnsi="Helvetica"/>
          <w:i/>
          <w:sz w:val="22"/>
          <w:szCs w:val="22"/>
        </w:rPr>
        <w:t xml:space="preserve">Do major depressive disorder and dysthymic disorder confer differential risk for suicide.  </w:t>
      </w:r>
      <w:r w:rsidRPr="00142C7D">
        <w:rPr>
          <w:rFonts w:ascii="Helvetica" w:hAnsi="Helvetica"/>
          <w:sz w:val="22"/>
          <w:szCs w:val="22"/>
        </w:rPr>
        <w:t xml:space="preserve">Poster presented at the </w:t>
      </w:r>
      <w:r w:rsidR="000044D6" w:rsidRPr="00142C7D">
        <w:rPr>
          <w:rFonts w:ascii="Helvetica" w:hAnsi="Helvetica"/>
          <w:sz w:val="22"/>
          <w:szCs w:val="22"/>
        </w:rPr>
        <w:t>meeting of the</w:t>
      </w:r>
      <w:r w:rsidRPr="00142C7D">
        <w:rPr>
          <w:rFonts w:ascii="Helvetica" w:hAnsi="Helvetica"/>
          <w:sz w:val="22"/>
          <w:szCs w:val="22"/>
        </w:rPr>
        <w:t xml:space="preserve"> Association for Behavioral and Cognitive Therapy, Orlando</w:t>
      </w:r>
      <w:r w:rsidR="00FA0601" w:rsidRPr="00142C7D">
        <w:rPr>
          <w:rFonts w:ascii="Helvetica" w:hAnsi="Helvetica"/>
          <w:sz w:val="22"/>
          <w:szCs w:val="22"/>
        </w:rPr>
        <w:t xml:space="preserve">, </w:t>
      </w:r>
      <w:r w:rsidR="00AC6145" w:rsidRPr="00142C7D">
        <w:rPr>
          <w:rFonts w:ascii="Helvetica" w:hAnsi="Helvetica"/>
          <w:sz w:val="22"/>
          <w:szCs w:val="22"/>
        </w:rPr>
        <w:t>FL</w:t>
      </w:r>
      <w:r w:rsidRPr="00142C7D">
        <w:rPr>
          <w:rFonts w:ascii="Helvetica" w:hAnsi="Helvetica"/>
          <w:sz w:val="22"/>
          <w:szCs w:val="22"/>
        </w:rPr>
        <w:t xml:space="preserve">.  </w:t>
      </w:r>
    </w:p>
    <w:p w14:paraId="5BFF84B4" w14:textId="77777777" w:rsidR="00267ACD" w:rsidRPr="00142C7D" w:rsidRDefault="00267ACD" w:rsidP="00073864">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b/>
          <w:sz w:val="22"/>
          <w:szCs w:val="22"/>
        </w:rPr>
        <w:t xml:space="preserve">Witte, T.K., </w:t>
      </w:r>
      <w:r w:rsidRPr="00142C7D">
        <w:rPr>
          <w:rFonts w:ascii="Helvetica" w:hAnsi="Helvetica"/>
          <w:sz w:val="22"/>
          <w:szCs w:val="22"/>
        </w:rPr>
        <w:t xml:space="preserve">&amp; Joiner, T.E.  (2007, November). </w:t>
      </w:r>
      <w:r w:rsidRPr="00142C7D">
        <w:rPr>
          <w:rFonts w:ascii="Helvetica" w:hAnsi="Helvetica"/>
          <w:i/>
          <w:sz w:val="22"/>
          <w:szCs w:val="22"/>
        </w:rPr>
        <w:t xml:space="preserve">Race and gender as moderators of perception of suicide risk.  </w:t>
      </w:r>
      <w:r w:rsidRPr="00142C7D">
        <w:rPr>
          <w:rFonts w:ascii="Helvetica" w:hAnsi="Helvetica"/>
          <w:sz w:val="22"/>
          <w:szCs w:val="22"/>
        </w:rPr>
        <w:t xml:space="preserve">Poster presented at </w:t>
      </w:r>
      <w:r w:rsidR="00B14AE5" w:rsidRPr="00142C7D">
        <w:rPr>
          <w:rFonts w:ascii="Helvetica" w:hAnsi="Helvetica"/>
          <w:sz w:val="22"/>
          <w:szCs w:val="22"/>
        </w:rPr>
        <w:t>meeting of the</w:t>
      </w:r>
      <w:r w:rsidRPr="00142C7D">
        <w:rPr>
          <w:rFonts w:ascii="Helvetica" w:hAnsi="Helvetica"/>
          <w:sz w:val="22"/>
          <w:szCs w:val="22"/>
        </w:rPr>
        <w:t xml:space="preserve"> Association for Behavioral and Cognitive Therapy, Philadelphia</w:t>
      </w:r>
      <w:r w:rsidR="00B14AE5" w:rsidRPr="00142C7D">
        <w:rPr>
          <w:rFonts w:ascii="Helvetica" w:hAnsi="Helvetica"/>
          <w:sz w:val="22"/>
          <w:szCs w:val="22"/>
        </w:rPr>
        <w:t xml:space="preserve">, </w:t>
      </w:r>
      <w:r w:rsidR="00256E45" w:rsidRPr="00142C7D">
        <w:rPr>
          <w:rFonts w:ascii="Helvetica" w:hAnsi="Helvetica"/>
          <w:sz w:val="22"/>
          <w:szCs w:val="22"/>
        </w:rPr>
        <w:t>PA</w:t>
      </w:r>
      <w:r w:rsidRPr="00142C7D">
        <w:rPr>
          <w:rFonts w:ascii="Helvetica" w:hAnsi="Helvetica"/>
          <w:sz w:val="22"/>
          <w:szCs w:val="22"/>
        </w:rPr>
        <w:t xml:space="preserve">.  </w:t>
      </w:r>
    </w:p>
    <w:p w14:paraId="7492C474" w14:textId="77777777" w:rsidR="00267ACD" w:rsidRPr="00142C7D" w:rsidRDefault="00267ACD"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b/>
          <w:sz w:val="22"/>
          <w:szCs w:val="22"/>
        </w:rPr>
        <w:t xml:space="preserve">Witte, T.K., </w:t>
      </w:r>
      <w:r w:rsidRPr="00142C7D">
        <w:rPr>
          <w:rFonts w:ascii="Helvetica" w:hAnsi="Helvetica"/>
          <w:sz w:val="22"/>
          <w:szCs w:val="22"/>
        </w:rPr>
        <w:t xml:space="preserve">Bender, T.W., Gordon, K.H., Van Orden, K.A., &amp; Joiner, T.E.  (2006, November).  </w:t>
      </w:r>
      <w:r w:rsidRPr="00142C7D">
        <w:rPr>
          <w:rFonts w:ascii="Helvetica" w:hAnsi="Helvetica"/>
          <w:i/>
          <w:sz w:val="22"/>
          <w:szCs w:val="22"/>
        </w:rPr>
        <w:t xml:space="preserve">Response style as a mediator of both depressive symptoms and pain tolerance. </w:t>
      </w:r>
      <w:r w:rsidRPr="00142C7D">
        <w:rPr>
          <w:rFonts w:ascii="Helvetica" w:hAnsi="Helvetica"/>
          <w:sz w:val="22"/>
          <w:szCs w:val="22"/>
        </w:rPr>
        <w:t xml:space="preserve">Poster presented at the </w:t>
      </w:r>
      <w:r w:rsidR="001B7B02" w:rsidRPr="00142C7D">
        <w:rPr>
          <w:rFonts w:ascii="Helvetica" w:hAnsi="Helvetica"/>
          <w:sz w:val="22"/>
          <w:szCs w:val="22"/>
        </w:rPr>
        <w:t>meeting of the</w:t>
      </w:r>
      <w:r w:rsidRPr="00142C7D">
        <w:rPr>
          <w:rFonts w:ascii="Helvetica" w:hAnsi="Helvetica"/>
          <w:sz w:val="22"/>
          <w:szCs w:val="22"/>
        </w:rPr>
        <w:t xml:space="preserve"> Association for Behavioral and Cognitive Therapy, Chicago</w:t>
      </w:r>
      <w:r w:rsidR="00014F35" w:rsidRPr="00142C7D">
        <w:rPr>
          <w:rFonts w:ascii="Helvetica" w:hAnsi="Helvetica"/>
          <w:sz w:val="22"/>
          <w:szCs w:val="22"/>
        </w:rPr>
        <w:t xml:space="preserve">, </w:t>
      </w:r>
      <w:r w:rsidR="00256E45" w:rsidRPr="00142C7D">
        <w:rPr>
          <w:rFonts w:ascii="Helvetica" w:hAnsi="Helvetica"/>
          <w:sz w:val="22"/>
          <w:szCs w:val="22"/>
        </w:rPr>
        <w:t>IL</w:t>
      </w:r>
      <w:r w:rsidRPr="00142C7D">
        <w:rPr>
          <w:rFonts w:ascii="Helvetica" w:hAnsi="Helvetica"/>
          <w:sz w:val="22"/>
          <w:szCs w:val="22"/>
        </w:rPr>
        <w:t xml:space="preserve">.   </w:t>
      </w:r>
    </w:p>
    <w:p w14:paraId="3D8798E4" w14:textId="77777777" w:rsidR="00267ACD" w:rsidRPr="00142C7D" w:rsidRDefault="00267ACD"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b/>
          <w:sz w:val="22"/>
          <w:szCs w:val="22"/>
        </w:rPr>
        <w:t xml:space="preserve">Witte, T.K., </w:t>
      </w:r>
      <w:r w:rsidRPr="00142C7D">
        <w:rPr>
          <w:rFonts w:ascii="Helvetica" w:hAnsi="Helvetica"/>
          <w:sz w:val="22"/>
          <w:szCs w:val="22"/>
        </w:rPr>
        <w:t xml:space="preserve">Fitzpatrick, K.K., </w:t>
      </w:r>
      <w:proofErr w:type="spellStart"/>
      <w:r w:rsidRPr="00142C7D">
        <w:rPr>
          <w:rFonts w:ascii="Helvetica" w:hAnsi="Helvetica"/>
          <w:sz w:val="22"/>
          <w:szCs w:val="22"/>
        </w:rPr>
        <w:t>Cribbet</w:t>
      </w:r>
      <w:proofErr w:type="spellEnd"/>
      <w:r w:rsidRPr="00142C7D">
        <w:rPr>
          <w:rFonts w:ascii="Helvetica" w:hAnsi="Helvetica"/>
          <w:sz w:val="22"/>
          <w:szCs w:val="22"/>
        </w:rPr>
        <w:t xml:space="preserve">, M.R., Joiner, T.E., &amp; Schmidt, N.B.  (2005, November).  </w:t>
      </w:r>
      <w:r w:rsidRPr="00142C7D">
        <w:rPr>
          <w:rFonts w:ascii="Helvetica" w:hAnsi="Helvetica"/>
          <w:i/>
          <w:sz w:val="22"/>
          <w:szCs w:val="22"/>
        </w:rPr>
        <w:t xml:space="preserve">Variability in suicidal ideation: A better predictor than intensity or duration of ideation?  </w:t>
      </w:r>
      <w:r w:rsidRPr="00142C7D">
        <w:rPr>
          <w:rFonts w:ascii="Helvetica" w:hAnsi="Helvetica"/>
          <w:sz w:val="22"/>
          <w:szCs w:val="22"/>
        </w:rPr>
        <w:t xml:space="preserve">Poster presented at </w:t>
      </w:r>
      <w:r w:rsidR="008B7923" w:rsidRPr="00142C7D">
        <w:rPr>
          <w:rFonts w:ascii="Helvetica" w:hAnsi="Helvetica"/>
          <w:sz w:val="22"/>
          <w:szCs w:val="22"/>
        </w:rPr>
        <w:t>meeting of the</w:t>
      </w:r>
      <w:r w:rsidRPr="00142C7D">
        <w:rPr>
          <w:rFonts w:ascii="Helvetica" w:hAnsi="Helvetica"/>
          <w:sz w:val="22"/>
          <w:szCs w:val="22"/>
        </w:rPr>
        <w:t xml:space="preserve"> Association for the A</w:t>
      </w:r>
      <w:r w:rsidR="008B7923" w:rsidRPr="00142C7D">
        <w:rPr>
          <w:rFonts w:ascii="Helvetica" w:hAnsi="Helvetica"/>
          <w:sz w:val="22"/>
          <w:szCs w:val="22"/>
        </w:rPr>
        <w:t>dvancement of Behavior Therapy</w:t>
      </w:r>
      <w:r w:rsidRPr="00142C7D">
        <w:rPr>
          <w:rFonts w:ascii="Helvetica" w:hAnsi="Helvetica"/>
          <w:sz w:val="22"/>
          <w:szCs w:val="22"/>
        </w:rPr>
        <w:t xml:space="preserve">, Washington, DC. </w:t>
      </w:r>
    </w:p>
    <w:p w14:paraId="16013B52" w14:textId="77777777" w:rsidR="00267ACD" w:rsidRPr="00142C7D" w:rsidRDefault="00267ACD"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hAnsi="Helvetica"/>
          <w:b/>
          <w:sz w:val="22"/>
          <w:szCs w:val="22"/>
        </w:rPr>
        <w:t xml:space="preserve">Witte, T.K., </w:t>
      </w:r>
      <w:r w:rsidRPr="00142C7D">
        <w:rPr>
          <w:rFonts w:ascii="Helvetica" w:hAnsi="Helvetica"/>
          <w:sz w:val="22"/>
          <w:szCs w:val="22"/>
        </w:rPr>
        <w:t xml:space="preserve">Merrill, K.A., Stellrecht, N., Bernert, R., Hollar, D., Schatschneider, C., &amp; Joiner, T.E.  (2005, November). </w:t>
      </w:r>
      <w:r w:rsidRPr="00142C7D">
        <w:rPr>
          <w:rFonts w:ascii="Helvetica" w:hAnsi="Helvetica"/>
          <w:i/>
          <w:sz w:val="22"/>
          <w:szCs w:val="22"/>
        </w:rPr>
        <w:t xml:space="preserve">“Impulsive” suicide attempters are not all that impulsive.  </w:t>
      </w:r>
      <w:r w:rsidRPr="00142C7D">
        <w:rPr>
          <w:rFonts w:ascii="Helvetica" w:hAnsi="Helvetica"/>
          <w:sz w:val="22"/>
          <w:szCs w:val="22"/>
        </w:rPr>
        <w:t xml:space="preserve">Poster presented at </w:t>
      </w:r>
      <w:r w:rsidR="00136041" w:rsidRPr="00142C7D">
        <w:rPr>
          <w:rFonts w:ascii="Helvetica" w:hAnsi="Helvetica"/>
          <w:sz w:val="22"/>
          <w:szCs w:val="22"/>
        </w:rPr>
        <w:t>meeting of the</w:t>
      </w:r>
      <w:r w:rsidRPr="00142C7D">
        <w:rPr>
          <w:rFonts w:ascii="Helvetica" w:hAnsi="Helvetica"/>
          <w:sz w:val="22"/>
          <w:szCs w:val="22"/>
        </w:rPr>
        <w:t xml:space="preserve"> Association for the Advancement of Behavior Therapy, Washington, DC.</w:t>
      </w:r>
    </w:p>
    <w:p w14:paraId="484D801F" w14:textId="77777777" w:rsidR="00267ACD" w:rsidRPr="00142C7D" w:rsidRDefault="00267ACD" w:rsidP="00267AC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sz w:val="22"/>
          <w:szCs w:val="22"/>
        </w:rPr>
      </w:pPr>
      <w:r w:rsidRPr="00142C7D">
        <w:rPr>
          <w:rFonts w:ascii="Helvetica" w:eastAsia="Times New Roman" w:hAnsi="Helvetica"/>
          <w:sz w:val="22"/>
          <w:szCs w:val="22"/>
        </w:rPr>
        <w:t xml:space="preserve">Van Orden, L.A., Lynam, M.E., Hollar, D., </w:t>
      </w:r>
      <w:r w:rsidRPr="00142C7D">
        <w:rPr>
          <w:rFonts w:ascii="Helvetica" w:eastAsia="Times New Roman" w:hAnsi="Helvetica"/>
          <w:b/>
          <w:sz w:val="22"/>
          <w:szCs w:val="22"/>
        </w:rPr>
        <w:t>Witte, T.K.</w:t>
      </w:r>
      <w:r w:rsidRPr="00142C7D">
        <w:rPr>
          <w:rFonts w:ascii="Helvetica" w:eastAsia="Times New Roman" w:hAnsi="Helvetica"/>
          <w:sz w:val="22"/>
          <w:szCs w:val="22"/>
        </w:rPr>
        <w:t xml:space="preserve">, &amp; Joiner, T.E.  (2005, April). </w:t>
      </w:r>
      <w:r w:rsidRPr="00142C7D">
        <w:rPr>
          <w:rFonts w:ascii="Helvetica" w:eastAsia="Times New Roman" w:hAnsi="Helvetica"/>
          <w:i/>
          <w:sz w:val="22"/>
          <w:szCs w:val="22"/>
        </w:rPr>
        <w:t>Perceived Burdensomeness as an Indicator of Suicidal Symptoms.</w:t>
      </w:r>
      <w:r w:rsidRPr="00142C7D">
        <w:rPr>
          <w:rFonts w:ascii="Helvetica" w:eastAsia="Times New Roman" w:hAnsi="Helvetica"/>
          <w:sz w:val="22"/>
          <w:szCs w:val="22"/>
        </w:rPr>
        <w:t xml:space="preserve">  Poster presented at </w:t>
      </w:r>
      <w:r w:rsidR="008D3881" w:rsidRPr="00142C7D">
        <w:rPr>
          <w:rFonts w:ascii="Helvetica" w:eastAsia="Times New Roman" w:hAnsi="Helvetica"/>
          <w:sz w:val="22"/>
          <w:szCs w:val="22"/>
        </w:rPr>
        <w:t>meeting of the</w:t>
      </w:r>
      <w:r w:rsidRPr="00142C7D">
        <w:rPr>
          <w:rFonts w:ascii="Helvetica" w:eastAsia="Times New Roman" w:hAnsi="Helvetica"/>
          <w:sz w:val="22"/>
          <w:szCs w:val="22"/>
        </w:rPr>
        <w:t xml:space="preserve"> American Association of Suicidology, Denver</w:t>
      </w:r>
      <w:r w:rsidR="008D3881" w:rsidRPr="00142C7D">
        <w:rPr>
          <w:rFonts w:ascii="Helvetica" w:eastAsia="Times New Roman" w:hAnsi="Helvetica"/>
          <w:sz w:val="22"/>
          <w:szCs w:val="22"/>
        </w:rPr>
        <w:t xml:space="preserve">, </w:t>
      </w:r>
      <w:r w:rsidR="000B1BBF" w:rsidRPr="00142C7D">
        <w:rPr>
          <w:rFonts w:ascii="Helvetica" w:eastAsia="Times New Roman" w:hAnsi="Helvetica"/>
          <w:sz w:val="22"/>
          <w:szCs w:val="22"/>
        </w:rPr>
        <w:t>CO</w:t>
      </w:r>
      <w:r w:rsidRPr="00142C7D">
        <w:rPr>
          <w:rFonts w:ascii="Helvetica" w:eastAsia="Times New Roman" w:hAnsi="Helvetica"/>
          <w:sz w:val="22"/>
          <w:szCs w:val="22"/>
        </w:rPr>
        <w:t xml:space="preserve">.  </w:t>
      </w:r>
    </w:p>
    <w:p w14:paraId="6038FC1A" w14:textId="77777777" w:rsidR="00267ACD" w:rsidRPr="00142C7D" w:rsidRDefault="00267ACD" w:rsidP="00267ACD">
      <w:pPr>
        <w:numPr>
          <w:ilvl w:val="0"/>
          <w:numId w:val="21"/>
        </w:numPr>
        <w:rPr>
          <w:rFonts w:ascii="Helvetica" w:hAnsi="Helvetica"/>
          <w:sz w:val="22"/>
          <w:szCs w:val="22"/>
        </w:rPr>
      </w:pPr>
      <w:r w:rsidRPr="00142C7D">
        <w:rPr>
          <w:rFonts w:ascii="Helvetica" w:hAnsi="Helvetica"/>
          <w:sz w:val="22"/>
          <w:szCs w:val="22"/>
        </w:rPr>
        <w:t xml:space="preserve">Fields, B., Shelby, R.A., </w:t>
      </w:r>
      <w:r w:rsidRPr="00142C7D">
        <w:rPr>
          <w:rFonts w:ascii="Helvetica" w:hAnsi="Helvetica"/>
          <w:b/>
          <w:sz w:val="22"/>
          <w:szCs w:val="22"/>
        </w:rPr>
        <w:t>Witte, T.K.,</w:t>
      </w:r>
      <w:r w:rsidRPr="00142C7D">
        <w:rPr>
          <w:rFonts w:ascii="Helvetica" w:hAnsi="Helvetica"/>
          <w:sz w:val="22"/>
          <w:szCs w:val="22"/>
        </w:rPr>
        <w:t xml:space="preserve"> Golden-Kreutz, D.M., Crespin, T.R., &amp; Andersen, B.A.  (2005, April).  </w:t>
      </w:r>
      <w:r w:rsidRPr="00142C7D">
        <w:rPr>
          <w:rFonts w:ascii="Helvetica" w:hAnsi="Helvetica"/>
          <w:i/>
          <w:sz w:val="22"/>
          <w:szCs w:val="22"/>
        </w:rPr>
        <w:t>Examining the Maintenance of Cancer-Rel</w:t>
      </w:r>
      <w:r w:rsidR="00A044BA" w:rsidRPr="00142C7D">
        <w:rPr>
          <w:rFonts w:ascii="Helvetica" w:hAnsi="Helvetica"/>
          <w:i/>
          <w:sz w:val="22"/>
          <w:szCs w:val="22"/>
        </w:rPr>
        <w:t>ated PTSD Symptoms: A Study of neuroticism and post-surgery d</w:t>
      </w:r>
      <w:r w:rsidRPr="00142C7D">
        <w:rPr>
          <w:rFonts w:ascii="Helvetica" w:hAnsi="Helvetica"/>
          <w:i/>
          <w:sz w:val="22"/>
          <w:szCs w:val="22"/>
        </w:rPr>
        <w:t xml:space="preserve">istress.  </w:t>
      </w:r>
      <w:r w:rsidRPr="00142C7D">
        <w:rPr>
          <w:rFonts w:ascii="Helvetica" w:hAnsi="Helvetica"/>
          <w:sz w:val="22"/>
          <w:szCs w:val="22"/>
        </w:rPr>
        <w:t xml:space="preserve">Poster presented at </w:t>
      </w:r>
      <w:r w:rsidR="005D4B60" w:rsidRPr="00142C7D">
        <w:rPr>
          <w:rFonts w:ascii="Helvetica" w:hAnsi="Helvetica"/>
          <w:sz w:val="22"/>
          <w:szCs w:val="22"/>
        </w:rPr>
        <w:t xml:space="preserve">meeting of the </w:t>
      </w:r>
      <w:r w:rsidRPr="00142C7D">
        <w:rPr>
          <w:rFonts w:ascii="Helvetica" w:hAnsi="Helvetica"/>
          <w:sz w:val="22"/>
          <w:szCs w:val="22"/>
        </w:rPr>
        <w:t>Society of Behavioral Medicine, Boston</w:t>
      </w:r>
      <w:r w:rsidR="005D4B60" w:rsidRPr="00142C7D">
        <w:rPr>
          <w:rFonts w:ascii="Helvetica" w:hAnsi="Helvetica"/>
          <w:sz w:val="22"/>
          <w:szCs w:val="22"/>
        </w:rPr>
        <w:t xml:space="preserve">, </w:t>
      </w:r>
      <w:r w:rsidR="00597D01" w:rsidRPr="00142C7D">
        <w:rPr>
          <w:rFonts w:ascii="Helvetica" w:hAnsi="Helvetica"/>
          <w:sz w:val="22"/>
          <w:szCs w:val="22"/>
        </w:rPr>
        <w:t>MA</w:t>
      </w:r>
      <w:r w:rsidRPr="00142C7D">
        <w:rPr>
          <w:rFonts w:ascii="Helvetica" w:hAnsi="Helvetica"/>
          <w:sz w:val="22"/>
          <w:szCs w:val="22"/>
        </w:rPr>
        <w:t>.</w:t>
      </w:r>
    </w:p>
    <w:p w14:paraId="052C5F4B" w14:textId="77777777" w:rsidR="00267ACD" w:rsidRPr="00142C7D" w:rsidRDefault="00267ACD" w:rsidP="00267ACD">
      <w:pPr>
        <w:numPr>
          <w:ilvl w:val="0"/>
          <w:numId w:val="21"/>
        </w:numPr>
        <w:rPr>
          <w:rFonts w:ascii="Helvetica" w:hAnsi="Helvetica"/>
          <w:sz w:val="22"/>
          <w:szCs w:val="22"/>
        </w:rPr>
      </w:pPr>
      <w:r w:rsidRPr="00142C7D">
        <w:rPr>
          <w:rFonts w:ascii="Helvetica" w:hAnsi="Helvetica"/>
          <w:b/>
          <w:sz w:val="22"/>
          <w:szCs w:val="22"/>
        </w:rPr>
        <w:t>Witte, T.K</w:t>
      </w:r>
      <w:r w:rsidRPr="00142C7D">
        <w:rPr>
          <w:rFonts w:ascii="Helvetica" w:hAnsi="Helvetica"/>
          <w:sz w:val="22"/>
          <w:szCs w:val="22"/>
        </w:rPr>
        <w:t>., Fitzpatrick, K.K., Warren, K.L., &amp; Schmidt, N.B. (2004, July).</w:t>
      </w:r>
      <w:r w:rsidR="00363014" w:rsidRPr="00142C7D">
        <w:rPr>
          <w:rFonts w:ascii="Helvetica" w:hAnsi="Helvetica"/>
          <w:sz w:val="22"/>
          <w:szCs w:val="22"/>
        </w:rPr>
        <w:t xml:space="preserve"> </w:t>
      </w:r>
      <w:r w:rsidRPr="00142C7D">
        <w:rPr>
          <w:rFonts w:ascii="Helvetica" w:hAnsi="Helvetica"/>
          <w:i/>
          <w:sz w:val="22"/>
          <w:szCs w:val="22"/>
        </w:rPr>
        <w:t xml:space="preserve">A sudden decision: Variability in suicidality in multiple, single, and non-suicide attempters.  </w:t>
      </w:r>
      <w:r w:rsidRPr="00142C7D">
        <w:rPr>
          <w:rFonts w:ascii="Helvetica" w:hAnsi="Helvetica"/>
          <w:sz w:val="22"/>
          <w:szCs w:val="22"/>
        </w:rPr>
        <w:t xml:space="preserve">Poster presented at </w:t>
      </w:r>
      <w:r w:rsidR="00A044BA" w:rsidRPr="00142C7D">
        <w:rPr>
          <w:rFonts w:ascii="Helvetica" w:hAnsi="Helvetica"/>
          <w:sz w:val="22"/>
          <w:szCs w:val="22"/>
        </w:rPr>
        <w:t xml:space="preserve">meeting of the </w:t>
      </w:r>
      <w:r w:rsidRPr="00142C7D">
        <w:rPr>
          <w:rFonts w:ascii="Helvetica" w:hAnsi="Helvetica"/>
          <w:sz w:val="22"/>
          <w:szCs w:val="22"/>
        </w:rPr>
        <w:t>Society for Chaos Theory, Milwaukee</w:t>
      </w:r>
      <w:r w:rsidR="00A044BA" w:rsidRPr="00142C7D">
        <w:rPr>
          <w:rFonts w:ascii="Helvetica" w:hAnsi="Helvetica"/>
          <w:sz w:val="22"/>
          <w:szCs w:val="22"/>
        </w:rPr>
        <w:t xml:space="preserve">, </w:t>
      </w:r>
      <w:r w:rsidR="00A059A2" w:rsidRPr="00142C7D">
        <w:rPr>
          <w:rFonts w:ascii="Helvetica" w:hAnsi="Helvetica"/>
          <w:sz w:val="22"/>
          <w:szCs w:val="22"/>
        </w:rPr>
        <w:t>WI</w:t>
      </w:r>
      <w:r w:rsidRPr="00142C7D">
        <w:rPr>
          <w:rFonts w:ascii="Helvetica" w:hAnsi="Helvetica"/>
          <w:sz w:val="22"/>
          <w:szCs w:val="22"/>
        </w:rPr>
        <w:t>.</w:t>
      </w:r>
    </w:p>
    <w:p w14:paraId="12507EAA" w14:textId="77777777" w:rsidR="00267ACD" w:rsidRPr="00142C7D" w:rsidRDefault="00267ACD" w:rsidP="00267ACD">
      <w:pPr>
        <w:numPr>
          <w:ilvl w:val="0"/>
          <w:numId w:val="21"/>
        </w:numPr>
        <w:rPr>
          <w:rFonts w:ascii="Helvetica" w:hAnsi="Helvetica"/>
          <w:sz w:val="22"/>
          <w:szCs w:val="22"/>
        </w:rPr>
      </w:pPr>
      <w:r w:rsidRPr="00142C7D">
        <w:rPr>
          <w:rFonts w:ascii="Helvetica" w:hAnsi="Helvetica"/>
          <w:b/>
          <w:sz w:val="22"/>
          <w:szCs w:val="22"/>
        </w:rPr>
        <w:t>Witte, T.K.</w:t>
      </w:r>
      <w:r w:rsidRPr="00142C7D">
        <w:rPr>
          <w:rFonts w:ascii="Helvetica" w:hAnsi="Helvetica"/>
          <w:sz w:val="22"/>
          <w:szCs w:val="22"/>
        </w:rPr>
        <w:t xml:space="preserve">, Fitzpatrick, K.K., Warren, K., &amp; Schmidt, N.B. (2004, May). </w:t>
      </w:r>
      <w:r w:rsidRPr="00142C7D">
        <w:rPr>
          <w:rFonts w:ascii="Helvetica" w:hAnsi="Helvetica"/>
          <w:i/>
          <w:sz w:val="22"/>
          <w:szCs w:val="22"/>
        </w:rPr>
        <w:t xml:space="preserve">Longitudinal course of suicidal ideation among college-aged youth. </w:t>
      </w:r>
      <w:r w:rsidRPr="00142C7D">
        <w:rPr>
          <w:rFonts w:ascii="Helvetica" w:hAnsi="Helvetica"/>
          <w:sz w:val="22"/>
          <w:szCs w:val="22"/>
        </w:rPr>
        <w:t xml:space="preserve">Poster presented at </w:t>
      </w:r>
      <w:r w:rsidR="002D314D" w:rsidRPr="00142C7D">
        <w:rPr>
          <w:rFonts w:ascii="Helvetica" w:hAnsi="Helvetica"/>
          <w:sz w:val="22"/>
          <w:szCs w:val="22"/>
        </w:rPr>
        <w:t>meeting of the</w:t>
      </w:r>
      <w:r w:rsidRPr="00142C7D">
        <w:rPr>
          <w:rFonts w:ascii="Helvetica" w:hAnsi="Helvetica"/>
          <w:sz w:val="22"/>
          <w:szCs w:val="22"/>
        </w:rPr>
        <w:t xml:space="preserve"> American Psychological Society, Chicago</w:t>
      </w:r>
      <w:r w:rsidR="002D314D" w:rsidRPr="00142C7D">
        <w:rPr>
          <w:rFonts w:ascii="Helvetica" w:hAnsi="Helvetica"/>
          <w:sz w:val="22"/>
          <w:szCs w:val="22"/>
        </w:rPr>
        <w:t>, I</w:t>
      </w:r>
      <w:r w:rsidR="001507E1" w:rsidRPr="00142C7D">
        <w:rPr>
          <w:rFonts w:ascii="Helvetica" w:hAnsi="Helvetica"/>
          <w:sz w:val="22"/>
          <w:szCs w:val="22"/>
        </w:rPr>
        <w:t>L</w:t>
      </w:r>
      <w:r w:rsidRPr="00142C7D">
        <w:rPr>
          <w:rFonts w:ascii="Helvetica" w:hAnsi="Helvetica"/>
          <w:sz w:val="22"/>
          <w:szCs w:val="22"/>
        </w:rPr>
        <w:t>.</w:t>
      </w:r>
    </w:p>
    <w:p w14:paraId="3517FF00" w14:textId="77777777" w:rsidR="00267ACD" w:rsidRPr="00142C7D" w:rsidRDefault="00267ACD" w:rsidP="00267ACD">
      <w:pPr>
        <w:numPr>
          <w:ilvl w:val="0"/>
          <w:numId w:val="21"/>
        </w:numPr>
        <w:rPr>
          <w:rFonts w:ascii="Helvetica" w:hAnsi="Helvetica"/>
          <w:sz w:val="22"/>
          <w:szCs w:val="22"/>
        </w:rPr>
      </w:pPr>
      <w:r w:rsidRPr="00142C7D">
        <w:rPr>
          <w:rFonts w:ascii="Helvetica" w:hAnsi="Helvetica"/>
          <w:sz w:val="22"/>
          <w:szCs w:val="22"/>
        </w:rPr>
        <w:t xml:space="preserve">Shelby, R.A., </w:t>
      </w:r>
      <w:r w:rsidRPr="00142C7D">
        <w:rPr>
          <w:rFonts w:ascii="Helvetica" w:hAnsi="Helvetica"/>
          <w:b/>
          <w:sz w:val="22"/>
          <w:szCs w:val="22"/>
        </w:rPr>
        <w:t>Witte, T.K</w:t>
      </w:r>
      <w:r w:rsidRPr="00142C7D">
        <w:rPr>
          <w:rFonts w:ascii="Helvetica" w:hAnsi="Helvetica"/>
          <w:sz w:val="22"/>
          <w:szCs w:val="22"/>
        </w:rPr>
        <w:t xml:space="preserve">., Golden-Kreutz, D.M., &amp; Andersen, B.L. (2004, May). </w:t>
      </w:r>
      <w:r w:rsidRPr="00142C7D">
        <w:rPr>
          <w:rFonts w:ascii="Helvetica" w:hAnsi="Helvetica"/>
          <w:i/>
          <w:sz w:val="22"/>
          <w:szCs w:val="22"/>
        </w:rPr>
        <w:t>Anxiety</w:t>
      </w:r>
      <w:r w:rsidR="00517CFE" w:rsidRPr="00142C7D">
        <w:rPr>
          <w:rFonts w:ascii="Helvetica" w:hAnsi="Helvetica"/>
          <w:i/>
          <w:sz w:val="22"/>
          <w:szCs w:val="22"/>
        </w:rPr>
        <w:t xml:space="preserve"> sensitivity: I</w:t>
      </w:r>
      <w:r w:rsidRPr="00142C7D">
        <w:rPr>
          <w:rFonts w:ascii="Helvetica" w:hAnsi="Helvetica"/>
          <w:i/>
          <w:sz w:val="22"/>
          <w:szCs w:val="22"/>
        </w:rPr>
        <w:t xml:space="preserve">ts relation to psychological symptoms in breast cancer patients.  </w:t>
      </w:r>
      <w:r w:rsidRPr="00142C7D">
        <w:rPr>
          <w:rFonts w:ascii="Helvetica" w:hAnsi="Helvetica"/>
          <w:sz w:val="22"/>
          <w:szCs w:val="22"/>
        </w:rPr>
        <w:t xml:space="preserve">Poster presented at </w:t>
      </w:r>
      <w:r w:rsidR="00517CFE" w:rsidRPr="00142C7D">
        <w:rPr>
          <w:rFonts w:ascii="Helvetica" w:hAnsi="Helvetica"/>
          <w:sz w:val="22"/>
          <w:szCs w:val="22"/>
        </w:rPr>
        <w:t>meeting of the</w:t>
      </w:r>
      <w:r w:rsidRPr="00142C7D">
        <w:rPr>
          <w:rFonts w:ascii="Helvetica" w:hAnsi="Helvetica"/>
          <w:sz w:val="22"/>
          <w:szCs w:val="22"/>
        </w:rPr>
        <w:t xml:space="preserve"> American Psychological Society, Chicago</w:t>
      </w:r>
      <w:r w:rsidR="00517CFE" w:rsidRPr="00142C7D">
        <w:rPr>
          <w:rFonts w:ascii="Helvetica" w:hAnsi="Helvetica"/>
          <w:sz w:val="22"/>
          <w:szCs w:val="22"/>
        </w:rPr>
        <w:t xml:space="preserve">, </w:t>
      </w:r>
      <w:r w:rsidR="00FD0764" w:rsidRPr="00142C7D">
        <w:rPr>
          <w:rFonts w:ascii="Helvetica" w:hAnsi="Helvetica"/>
          <w:sz w:val="22"/>
          <w:szCs w:val="22"/>
        </w:rPr>
        <w:t>IL</w:t>
      </w:r>
      <w:r w:rsidRPr="00142C7D">
        <w:rPr>
          <w:rFonts w:ascii="Helvetica" w:hAnsi="Helvetica"/>
          <w:sz w:val="22"/>
          <w:szCs w:val="22"/>
        </w:rPr>
        <w:t>.</w:t>
      </w:r>
    </w:p>
    <w:p w14:paraId="749E6229" w14:textId="77777777" w:rsidR="002425B3" w:rsidRPr="00142C7D" w:rsidRDefault="002425B3" w:rsidP="002425B3">
      <w:pPr>
        <w:rPr>
          <w:rFonts w:ascii="Helvetica" w:hAnsi="Helvetica"/>
          <w:sz w:val="22"/>
          <w:szCs w:val="22"/>
        </w:rPr>
      </w:pPr>
    </w:p>
    <w:p w14:paraId="65ED0BC1" w14:textId="6C9DFBD9" w:rsidR="002425B3" w:rsidRPr="00C66C61" w:rsidRDefault="002425B3" w:rsidP="00C66C61">
      <w:pPr>
        <w:pStyle w:val="Heading2"/>
        <w:rPr>
          <w:sz w:val="24"/>
        </w:rPr>
      </w:pPr>
      <w:r w:rsidRPr="00C66C61">
        <w:t>Teaching Experience</w:t>
      </w:r>
    </w:p>
    <w:p w14:paraId="065F6A8A" w14:textId="03D3ADAB" w:rsidR="00A217DA" w:rsidRPr="00C66C61" w:rsidRDefault="002425B3" w:rsidP="00C66C61">
      <w:pPr>
        <w:pStyle w:val="Heading3"/>
      </w:pPr>
      <w:r w:rsidRPr="00142C7D">
        <w:t>Graduate Courses</w:t>
      </w:r>
    </w:p>
    <w:p w14:paraId="5CD211C2" w14:textId="20368F96" w:rsidR="00A217DA" w:rsidRDefault="00A217DA" w:rsidP="00412F6F">
      <w:pPr>
        <w:rPr>
          <w:rFonts w:ascii="Helvetica" w:hAnsi="Helvetica"/>
          <w:sz w:val="22"/>
          <w:szCs w:val="22"/>
        </w:rPr>
      </w:pPr>
      <w:r>
        <w:rPr>
          <w:rFonts w:ascii="Helvetica" w:hAnsi="Helvetica"/>
          <w:sz w:val="22"/>
          <w:szCs w:val="22"/>
        </w:rPr>
        <w:t>Fall 7100 History of Ideas in Psychology, Fall 2024</w:t>
      </w:r>
    </w:p>
    <w:p w14:paraId="75B9681B" w14:textId="77777777" w:rsidR="00A217DA" w:rsidRDefault="00A217DA" w:rsidP="00412F6F">
      <w:pPr>
        <w:rPr>
          <w:rFonts w:ascii="Helvetica" w:hAnsi="Helvetica"/>
          <w:sz w:val="22"/>
          <w:szCs w:val="22"/>
        </w:rPr>
      </w:pPr>
    </w:p>
    <w:p w14:paraId="600245CA" w14:textId="03180D0B" w:rsidR="00513C9F" w:rsidRDefault="00513C9F" w:rsidP="00412F6F">
      <w:pPr>
        <w:rPr>
          <w:rFonts w:ascii="Helvetica" w:hAnsi="Helvetica"/>
          <w:sz w:val="22"/>
          <w:szCs w:val="22"/>
        </w:rPr>
      </w:pPr>
      <w:r>
        <w:rPr>
          <w:rFonts w:ascii="Helvetica" w:hAnsi="Helvetica"/>
          <w:sz w:val="22"/>
          <w:szCs w:val="22"/>
        </w:rPr>
        <w:t>PSYC 7110 Ethics and Problems of Scientific and Professional Psychology (1 Credit)</w:t>
      </w:r>
      <w:r w:rsidR="00A217DA">
        <w:rPr>
          <w:rFonts w:ascii="Helvetica" w:hAnsi="Helvetica"/>
          <w:sz w:val="22"/>
          <w:szCs w:val="22"/>
        </w:rPr>
        <w:t xml:space="preserve">, Auburn University </w:t>
      </w:r>
      <w:r>
        <w:rPr>
          <w:rFonts w:ascii="Helvetica" w:hAnsi="Helvetica"/>
          <w:sz w:val="22"/>
          <w:szCs w:val="22"/>
        </w:rPr>
        <w:t>Fall</w:t>
      </w:r>
      <w:r w:rsidR="00A217DA">
        <w:rPr>
          <w:rFonts w:ascii="Helvetica" w:hAnsi="Helvetica"/>
          <w:sz w:val="22"/>
          <w:szCs w:val="22"/>
        </w:rPr>
        <w:t xml:space="preserve"> semesters</w:t>
      </w:r>
      <w:r>
        <w:rPr>
          <w:rFonts w:ascii="Helvetica" w:hAnsi="Helvetica"/>
          <w:sz w:val="22"/>
          <w:szCs w:val="22"/>
        </w:rPr>
        <w:t xml:space="preserve"> 2022</w:t>
      </w:r>
      <w:r w:rsidR="00A217DA">
        <w:rPr>
          <w:rFonts w:ascii="Helvetica" w:hAnsi="Helvetica"/>
          <w:sz w:val="22"/>
          <w:szCs w:val="22"/>
        </w:rPr>
        <w:t>- 2024</w:t>
      </w:r>
    </w:p>
    <w:p w14:paraId="5F6536B4" w14:textId="77777777" w:rsidR="00437AC7" w:rsidRDefault="00437AC7" w:rsidP="00412F6F">
      <w:pPr>
        <w:rPr>
          <w:rFonts w:ascii="Helvetica" w:hAnsi="Helvetica"/>
          <w:sz w:val="22"/>
          <w:szCs w:val="22"/>
        </w:rPr>
      </w:pPr>
    </w:p>
    <w:p w14:paraId="0D14420B" w14:textId="77777777" w:rsidR="00437AC7" w:rsidRPr="00142C7D" w:rsidRDefault="00437AC7" w:rsidP="00437AC7">
      <w:pPr>
        <w:rPr>
          <w:rFonts w:ascii="Helvetica" w:hAnsi="Helvetica"/>
          <w:sz w:val="22"/>
          <w:szCs w:val="22"/>
        </w:rPr>
      </w:pPr>
      <w:r w:rsidRPr="00142C7D">
        <w:rPr>
          <w:rFonts w:ascii="Helvetica" w:hAnsi="Helvetica"/>
          <w:sz w:val="22"/>
          <w:szCs w:val="22"/>
        </w:rPr>
        <w:t>PSYC 7250</w:t>
      </w:r>
      <w:r w:rsidRPr="00142C7D">
        <w:rPr>
          <w:rFonts w:ascii="Helvetica" w:hAnsi="Helvetica"/>
          <w:i/>
          <w:sz w:val="22"/>
          <w:szCs w:val="22"/>
        </w:rPr>
        <w:t xml:space="preserve"> </w:t>
      </w:r>
      <w:r w:rsidRPr="00142C7D">
        <w:rPr>
          <w:rFonts w:ascii="Helvetica" w:hAnsi="Helvetica"/>
          <w:sz w:val="22"/>
          <w:szCs w:val="22"/>
        </w:rPr>
        <w:t>Clinical Research Methods and Ethics, Auburn University</w:t>
      </w:r>
    </w:p>
    <w:p w14:paraId="4AE9F978" w14:textId="3083B4C3" w:rsidR="00437AC7" w:rsidRDefault="00437AC7" w:rsidP="00412F6F">
      <w:pPr>
        <w:rPr>
          <w:rFonts w:ascii="Helvetica" w:hAnsi="Helvetica"/>
          <w:sz w:val="22"/>
          <w:szCs w:val="22"/>
        </w:rPr>
      </w:pPr>
      <w:r w:rsidRPr="00142C7D">
        <w:rPr>
          <w:rFonts w:ascii="Helvetica" w:hAnsi="Helvetica"/>
          <w:sz w:val="22"/>
          <w:szCs w:val="22"/>
        </w:rPr>
        <w:t>Spring semesters 2013-202</w:t>
      </w:r>
      <w:r>
        <w:rPr>
          <w:rFonts w:ascii="Helvetica" w:hAnsi="Helvetica"/>
          <w:sz w:val="22"/>
          <w:szCs w:val="22"/>
        </w:rPr>
        <w:t>2</w:t>
      </w:r>
      <w:r w:rsidR="00542342">
        <w:rPr>
          <w:rFonts w:ascii="Helvetica" w:hAnsi="Helvetica"/>
          <w:sz w:val="22"/>
          <w:szCs w:val="22"/>
        </w:rPr>
        <w:t>, 2025</w:t>
      </w:r>
    </w:p>
    <w:p w14:paraId="1BBDFCDC" w14:textId="77777777" w:rsidR="00513C9F" w:rsidRDefault="00513C9F" w:rsidP="00412F6F">
      <w:pPr>
        <w:rPr>
          <w:rFonts w:ascii="Helvetica" w:hAnsi="Helvetica"/>
          <w:sz w:val="22"/>
          <w:szCs w:val="22"/>
        </w:rPr>
      </w:pPr>
    </w:p>
    <w:p w14:paraId="59971E2F" w14:textId="4617D7C8" w:rsidR="00C14654" w:rsidRDefault="00C14654" w:rsidP="00412F6F">
      <w:pPr>
        <w:rPr>
          <w:rFonts w:ascii="Helvetica" w:hAnsi="Helvetica"/>
          <w:sz w:val="22"/>
          <w:szCs w:val="22"/>
        </w:rPr>
      </w:pPr>
      <w:r>
        <w:rPr>
          <w:rFonts w:ascii="Helvetica" w:hAnsi="Helvetica"/>
          <w:sz w:val="22"/>
          <w:szCs w:val="22"/>
        </w:rPr>
        <w:t>PSYC 8970 Diversity in Clinical Psychology</w:t>
      </w:r>
    </w:p>
    <w:p w14:paraId="51EFD653" w14:textId="0260337B" w:rsidR="00C14654" w:rsidRDefault="00C14654" w:rsidP="00412F6F">
      <w:pPr>
        <w:rPr>
          <w:rFonts w:ascii="Helvetica" w:hAnsi="Helvetica"/>
          <w:sz w:val="22"/>
          <w:szCs w:val="22"/>
        </w:rPr>
      </w:pPr>
      <w:r>
        <w:rPr>
          <w:rFonts w:ascii="Helvetica" w:hAnsi="Helvetica"/>
          <w:sz w:val="22"/>
          <w:szCs w:val="22"/>
        </w:rPr>
        <w:lastRenderedPageBreak/>
        <w:t>Fall 2021</w:t>
      </w:r>
      <w:r w:rsidR="008E47CB">
        <w:rPr>
          <w:rFonts w:ascii="Helvetica" w:hAnsi="Helvetica"/>
          <w:sz w:val="22"/>
          <w:szCs w:val="22"/>
        </w:rPr>
        <w:t>, Fall 2023</w:t>
      </w:r>
    </w:p>
    <w:p w14:paraId="6C21B145" w14:textId="77777777" w:rsidR="00412F6F" w:rsidRPr="00142C7D" w:rsidRDefault="00412F6F" w:rsidP="00412F6F">
      <w:pPr>
        <w:rPr>
          <w:rFonts w:ascii="Helvetica" w:hAnsi="Helvetica"/>
          <w:sz w:val="22"/>
          <w:szCs w:val="22"/>
        </w:rPr>
      </w:pPr>
    </w:p>
    <w:p w14:paraId="639A888B" w14:textId="77777777" w:rsidR="00DA23B4" w:rsidRPr="00142C7D" w:rsidRDefault="001C64F4" w:rsidP="00412F6F">
      <w:pPr>
        <w:rPr>
          <w:rFonts w:ascii="Helvetica" w:hAnsi="Helvetica"/>
          <w:sz w:val="22"/>
          <w:szCs w:val="22"/>
        </w:rPr>
      </w:pPr>
      <w:r w:rsidRPr="00142C7D">
        <w:rPr>
          <w:rFonts w:ascii="Helvetica" w:hAnsi="Helvetica"/>
          <w:sz w:val="22"/>
          <w:szCs w:val="22"/>
        </w:rPr>
        <w:t>PSYC 8970</w:t>
      </w:r>
      <w:r w:rsidR="002425B3" w:rsidRPr="00142C7D">
        <w:rPr>
          <w:rFonts w:ascii="Helvetica" w:hAnsi="Helvetica"/>
          <w:i/>
          <w:sz w:val="22"/>
          <w:szCs w:val="22"/>
        </w:rPr>
        <w:t xml:space="preserve"> </w:t>
      </w:r>
      <w:r w:rsidR="002425B3" w:rsidRPr="00142C7D">
        <w:rPr>
          <w:rFonts w:ascii="Helvetica" w:hAnsi="Helvetica"/>
          <w:sz w:val="22"/>
          <w:szCs w:val="22"/>
        </w:rPr>
        <w:t>Structural Equation Modeling for Applied Researchers, Auburn University</w:t>
      </w:r>
    </w:p>
    <w:p w14:paraId="3A752CAA" w14:textId="77777777" w:rsidR="002425B3" w:rsidRPr="00142C7D" w:rsidRDefault="002425B3" w:rsidP="00412F6F">
      <w:pPr>
        <w:rPr>
          <w:rFonts w:ascii="Helvetica" w:hAnsi="Helvetica"/>
          <w:sz w:val="22"/>
          <w:szCs w:val="22"/>
        </w:rPr>
      </w:pPr>
      <w:r w:rsidRPr="00142C7D">
        <w:rPr>
          <w:rFonts w:ascii="Helvetica" w:hAnsi="Helvetica"/>
          <w:sz w:val="22"/>
          <w:szCs w:val="22"/>
        </w:rPr>
        <w:t>Spring</w:t>
      </w:r>
      <w:r w:rsidR="000A36F6" w:rsidRPr="00142C7D">
        <w:rPr>
          <w:rFonts w:ascii="Helvetica" w:hAnsi="Helvetica"/>
          <w:sz w:val="22"/>
          <w:szCs w:val="22"/>
        </w:rPr>
        <w:t xml:space="preserve"> semester</w:t>
      </w:r>
      <w:r w:rsidR="00403BC4" w:rsidRPr="00142C7D">
        <w:rPr>
          <w:rFonts w:ascii="Helvetica" w:hAnsi="Helvetica"/>
          <w:sz w:val="22"/>
          <w:szCs w:val="22"/>
        </w:rPr>
        <w:t>s</w:t>
      </w:r>
      <w:r w:rsidRPr="00142C7D">
        <w:rPr>
          <w:rFonts w:ascii="Helvetica" w:hAnsi="Helvetica"/>
          <w:sz w:val="22"/>
          <w:szCs w:val="22"/>
        </w:rPr>
        <w:t xml:space="preserve"> 2012</w:t>
      </w:r>
      <w:r w:rsidR="00867FE4" w:rsidRPr="00142C7D">
        <w:rPr>
          <w:rFonts w:ascii="Helvetica" w:hAnsi="Helvetica"/>
          <w:sz w:val="22"/>
          <w:szCs w:val="22"/>
        </w:rPr>
        <w:t xml:space="preserve">, </w:t>
      </w:r>
      <w:r w:rsidRPr="00142C7D">
        <w:rPr>
          <w:rFonts w:ascii="Helvetica" w:hAnsi="Helvetica"/>
          <w:sz w:val="22"/>
          <w:szCs w:val="22"/>
        </w:rPr>
        <w:t>2013</w:t>
      </w:r>
      <w:r w:rsidR="00014B07" w:rsidRPr="00142C7D">
        <w:rPr>
          <w:rFonts w:ascii="Helvetica" w:hAnsi="Helvetica"/>
          <w:sz w:val="22"/>
          <w:szCs w:val="22"/>
        </w:rPr>
        <w:t>;</w:t>
      </w:r>
      <w:r w:rsidR="00CB186A" w:rsidRPr="00142C7D">
        <w:rPr>
          <w:rFonts w:ascii="Helvetica" w:hAnsi="Helvetica"/>
          <w:sz w:val="22"/>
          <w:szCs w:val="22"/>
        </w:rPr>
        <w:t xml:space="preserve"> Fall </w:t>
      </w:r>
      <w:r w:rsidR="000A36F6" w:rsidRPr="00142C7D">
        <w:rPr>
          <w:rFonts w:ascii="Helvetica" w:hAnsi="Helvetica"/>
          <w:sz w:val="22"/>
          <w:szCs w:val="22"/>
        </w:rPr>
        <w:t>semester</w:t>
      </w:r>
      <w:r w:rsidR="00403BC4" w:rsidRPr="00142C7D">
        <w:rPr>
          <w:rFonts w:ascii="Helvetica" w:hAnsi="Helvetica"/>
          <w:sz w:val="22"/>
          <w:szCs w:val="22"/>
        </w:rPr>
        <w:t>s</w:t>
      </w:r>
      <w:r w:rsidR="000A36F6" w:rsidRPr="00142C7D">
        <w:rPr>
          <w:rFonts w:ascii="Helvetica" w:hAnsi="Helvetica"/>
          <w:sz w:val="22"/>
          <w:szCs w:val="22"/>
        </w:rPr>
        <w:t xml:space="preserve"> </w:t>
      </w:r>
      <w:r w:rsidR="00CB186A" w:rsidRPr="00142C7D">
        <w:rPr>
          <w:rFonts w:ascii="Helvetica" w:hAnsi="Helvetica"/>
          <w:sz w:val="22"/>
          <w:szCs w:val="22"/>
        </w:rPr>
        <w:t>2014</w:t>
      </w:r>
      <w:r w:rsidR="001E6A2A" w:rsidRPr="00142C7D">
        <w:rPr>
          <w:rFonts w:ascii="Helvetica" w:hAnsi="Helvetica"/>
          <w:sz w:val="22"/>
          <w:szCs w:val="22"/>
        </w:rPr>
        <w:t>, 2016</w:t>
      </w:r>
      <w:r w:rsidR="008122B0" w:rsidRPr="00142C7D">
        <w:rPr>
          <w:rFonts w:ascii="Helvetica" w:hAnsi="Helvetica"/>
          <w:sz w:val="22"/>
          <w:szCs w:val="22"/>
        </w:rPr>
        <w:t>, 2018</w:t>
      </w:r>
    </w:p>
    <w:p w14:paraId="3C3F4C60" w14:textId="77777777" w:rsidR="00412F6F" w:rsidRPr="00142C7D" w:rsidRDefault="00412F6F" w:rsidP="00412F6F">
      <w:pPr>
        <w:rPr>
          <w:rFonts w:ascii="Helvetica" w:hAnsi="Helvetica"/>
          <w:sz w:val="22"/>
          <w:szCs w:val="22"/>
        </w:rPr>
      </w:pPr>
    </w:p>
    <w:p w14:paraId="6361D7D0" w14:textId="77777777" w:rsidR="00DA23B4" w:rsidRPr="00142C7D" w:rsidRDefault="001C64F4" w:rsidP="00412F6F">
      <w:pPr>
        <w:rPr>
          <w:rFonts w:ascii="Helvetica" w:hAnsi="Helvetica"/>
          <w:sz w:val="22"/>
          <w:szCs w:val="22"/>
        </w:rPr>
      </w:pPr>
      <w:r w:rsidRPr="00142C7D">
        <w:rPr>
          <w:rFonts w:ascii="Helvetica" w:hAnsi="Helvetica"/>
          <w:sz w:val="22"/>
          <w:szCs w:val="22"/>
        </w:rPr>
        <w:t>PSYC 8910</w:t>
      </w:r>
      <w:r w:rsidR="002425B3" w:rsidRPr="00142C7D">
        <w:rPr>
          <w:rFonts w:ascii="Helvetica" w:hAnsi="Helvetica"/>
          <w:b/>
          <w:sz w:val="22"/>
          <w:szCs w:val="22"/>
        </w:rPr>
        <w:t xml:space="preserve"> </w:t>
      </w:r>
      <w:r w:rsidR="002425B3" w:rsidRPr="00142C7D">
        <w:rPr>
          <w:rFonts w:ascii="Helvetica" w:hAnsi="Helvetica"/>
          <w:sz w:val="22"/>
          <w:szCs w:val="22"/>
        </w:rPr>
        <w:t>Practicum in Clinical Psychology</w:t>
      </w:r>
      <w:r w:rsidR="00077580" w:rsidRPr="00142C7D">
        <w:rPr>
          <w:rFonts w:ascii="Helvetica" w:hAnsi="Helvetica"/>
          <w:sz w:val="22"/>
          <w:szCs w:val="22"/>
        </w:rPr>
        <w:t xml:space="preserve"> (Adult Therapy Vertical Team)</w:t>
      </w:r>
      <w:r w:rsidR="002425B3" w:rsidRPr="00142C7D">
        <w:rPr>
          <w:rFonts w:ascii="Helvetica" w:hAnsi="Helvetica"/>
          <w:sz w:val="22"/>
          <w:szCs w:val="22"/>
        </w:rPr>
        <w:t>, Auburn University</w:t>
      </w:r>
    </w:p>
    <w:p w14:paraId="3BA137B4" w14:textId="77777777" w:rsidR="00014B07" w:rsidRPr="00142C7D" w:rsidRDefault="00014B07" w:rsidP="00412F6F">
      <w:pPr>
        <w:rPr>
          <w:rFonts w:ascii="Helvetica" w:hAnsi="Helvetica"/>
          <w:sz w:val="22"/>
          <w:szCs w:val="22"/>
        </w:rPr>
      </w:pPr>
      <w:r w:rsidRPr="00142C7D">
        <w:rPr>
          <w:rFonts w:ascii="Helvetica" w:hAnsi="Helvetica"/>
          <w:sz w:val="22"/>
          <w:szCs w:val="22"/>
        </w:rPr>
        <w:t>2010-11, 2013-2014, 2015-2016, 2018-2019</w:t>
      </w:r>
    </w:p>
    <w:p w14:paraId="32E2D8DF" w14:textId="77777777" w:rsidR="00412F6F" w:rsidRPr="00142C7D" w:rsidRDefault="00412F6F" w:rsidP="00412F6F">
      <w:pPr>
        <w:rPr>
          <w:rFonts w:ascii="Helvetica" w:hAnsi="Helvetica"/>
          <w:sz w:val="22"/>
          <w:szCs w:val="22"/>
        </w:rPr>
      </w:pPr>
    </w:p>
    <w:p w14:paraId="43A6ACBE" w14:textId="77777777" w:rsidR="00014B07" w:rsidRPr="00142C7D" w:rsidRDefault="001C64F4" w:rsidP="00412F6F">
      <w:pPr>
        <w:rPr>
          <w:rFonts w:ascii="Helvetica" w:hAnsi="Helvetica"/>
          <w:sz w:val="22"/>
          <w:szCs w:val="22"/>
        </w:rPr>
      </w:pPr>
      <w:r w:rsidRPr="00142C7D">
        <w:rPr>
          <w:rFonts w:ascii="Helvetica" w:hAnsi="Helvetica"/>
          <w:sz w:val="22"/>
          <w:szCs w:val="22"/>
        </w:rPr>
        <w:t>PSYC 8910</w:t>
      </w:r>
      <w:r w:rsidR="00DE482F" w:rsidRPr="00142C7D">
        <w:rPr>
          <w:rFonts w:ascii="Helvetica" w:hAnsi="Helvetica"/>
          <w:b/>
          <w:sz w:val="22"/>
          <w:szCs w:val="22"/>
        </w:rPr>
        <w:t xml:space="preserve"> </w:t>
      </w:r>
      <w:r w:rsidR="00DE482F" w:rsidRPr="00142C7D">
        <w:rPr>
          <w:rFonts w:ascii="Helvetica" w:hAnsi="Helvetica"/>
          <w:sz w:val="22"/>
          <w:szCs w:val="22"/>
        </w:rPr>
        <w:t xml:space="preserve">Practicum in Clinical Psychology (Adult Assessment Vertical Team), Auburn University </w:t>
      </w:r>
    </w:p>
    <w:p w14:paraId="6C3DC4AB" w14:textId="77777777" w:rsidR="00DE482F" w:rsidRPr="00142C7D" w:rsidRDefault="00BB20BE" w:rsidP="00412F6F">
      <w:pPr>
        <w:rPr>
          <w:rFonts w:ascii="Helvetica" w:hAnsi="Helvetica"/>
          <w:sz w:val="22"/>
          <w:szCs w:val="22"/>
        </w:rPr>
      </w:pPr>
      <w:r w:rsidRPr="00142C7D">
        <w:rPr>
          <w:rFonts w:ascii="Helvetica" w:hAnsi="Helvetica"/>
          <w:sz w:val="22"/>
          <w:szCs w:val="22"/>
        </w:rPr>
        <w:t>2016-2017</w:t>
      </w:r>
    </w:p>
    <w:p w14:paraId="730700B1" w14:textId="77777777" w:rsidR="00C14654" w:rsidRPr="00142C7D" w:rsidRDefault="00C14654" w:rsidP="002425B3">
      <w:pPr>
        <w:rPr>
          <w:rFonts w:ascii="Helvetica" w:hAnsi="Helvetica"/>
          <w:b/>
          <w:i/>
          <w:sz w:val="22"/>
          <w:szCs w:val="22"/>
        </w:rPr>
      </w:pPr>
    </w:p>
    <w:p w14:paraId="068FE06B" w14:textId="77777777" w:rsidR="002425B3" w:rsidRPr="00142C7D" w:rsidRDefault="002425B3" w:rsidP="00C66C61">
      <w:pPr>
        <w:pStyle w:val="Heading3"/>
      </w:pPr>
      <w:r w:rsidRPr="00142C7D">
        <w:t>Undergraduate Courses</w:t>
      </w:r>
    </w:p>
    <w:p w14:paraId="58A11215" w14:textId="77777777" w:rsidR="007950D9" w:rsidRPr="00142C7D" w:rsidRDefault="007950D9" w:rsidP="002A0CC2">
      <w:pPr>
        <w:rPr>
          <w:rFonts w:ascii="Helvetica" w:hAnsi="Helvetica"/>
          <w:sz w:val="22"/>
          <w:szCs w:val="22"/>
        </w:rPr>
      </w:pPr>
      <w:r w:rsidRPr="00142C7D">
        <w:rPr>
          <w:rFonts w:ascii="Helvetica" w:hAnsi="Helvetica"/>
          <w:sz w:val="22"/>
          <w:szCs w:val="22"/>
        </w:rPr>
        <w:t>PSYC 2510 Psychology of Sexual Behavior, Auburn University</w:t>
      </w:r>
    </w:p>
    <w:p w14:paraId="363F85B9" w14:textId="40827E91" w:rsidR="007950D9" w:rsidRPr="00142C7D" w:rsidRDefault="007950D9" w:rsidP="002A0CC2">
      <w:pPr>
        <w:rPr>
          <w:rFonts w:ascii="Helvetica" w:hAnsi="Helvetica"/>
          <w:sz w:val="22"/>
          <w:szCs w:val="22"/>
        </w:rPr>
      </w:pPr>
      <w:r w:rsidRPr="00142C7D">
        <w:rPr>
          <w:rFonts w:ascii="Helvetica" w:hAnsi="Helvetica"/>
          <w:sz w:val="22"/>
          <w:szCs w:val="22"/>
        </w:rPr>
        <w:t>Fall 2019</w:t>
      </w:r>
      <w:r w:rsidR="00843949" w:rsidRPr="00142C7D">
        <w:rPr>
          <w:rFonts w:ascii="Helvetica" w:hAnsi="Helvetica"/>
          <w:sz w:val="22"/>
          <w:szCs w:val="22"/>
        </w:rPr>
        <w:t>, Fall 2020</w:t>
      </w:r>
      <w:r w:rsidR="00C14654">
        <w:rPr>
          <w:rFonts w:ascii="Helvetica" w:hAnsi="Helvetica"/>
          <w:sz w:val="22"/>
          <w:szCs w:val="22"/>
        </w:rPr>
        <w:t xml:space="preserve"> (online), Fall 2021, Summer 2021 (online), Summer 2022 (online)</w:t>
      </w:r>
      <w:r w:rsidR="008E47CB">
        <w:rPr>
          <w:rFonts w:ascii="Helvetica" w:hAnsi="Helvetica"/>
          <w:sz w:val="22"/>
          <w:szCs w:val="22"/>
        </w:rPr>
        <w:t>, Summer 2023 (online), Spring 2024</w:t>
      </w:r>
      <w:r w:rsidR="0027362B">
        <w:rPr>
          <w:rFonts w:ascii="Helvetica" w:hAnsi="Helvetica"/>
          <w:sz w:val="22"/>
          <w:szCs w:val="22"/>
        </w:rPr>
        <w:t>, Summer 2024 (online)</w:t>
      </w:r>
      <w:r w:rsidR="00F7538C">
        <w:rPr>
          <w:rFonts w:ascii="Helvetica" w:hAnsi="Helvetica"/>
          <w:sz w:val="22"/>
          <w:szCs w:val="22"/>
        </w:rPr>
        <w:t>, Summer 2025 (online)</w:t>
      </w:r>
    </w:p>
    <w:p w14:paraId="3DF9D8BB" w14:textId="77777777" w:rsidR="007950D9" w:rsidRPr="00142C7D" w:rsidRDefault="007950D9" w:rsidP="002A0CC2">
      <w:pPr>
        <w:rPr>
          <w:rFonts w:ascii="Helvetica" w:hAnsi="Helvetica"/>
          <w:sz w:val="22"/>
          <w:szCs w:val="22"/>
        </w:rPr>
      </w:pPr>
    </w:p>
    <w:p w14:paraId="34FC658F" w14:textId="77777777" w:rsidR="00253DA6" w:rsidRPr="00142C7D" w:rsidRDefault="002A0CC2" w:rsidP="002A0CC2">
      <w:pPr>
        <w:rPr>
          <w:rFonts w:ascii="Helvetica" w:hAnsi="Helvetica"/>
          <w:sz w:val="22"/>
          <w:szCs w:val="22"/>
        </w:rPr>
      </w:pPr>
      <w:r w:rsidRPr="00142C7D">
        <w:rPr>
          <w:rFonts w:ascii="Helvetica" w:hAnsi="Helvetica"/>
          <w:sz w:val="22"/>
          <w:szCs w:val="22"/>
        </w:rPr>
        <w:t>PSYC 3560</w:t>
      </w:r>
      <w:r w:rsidRPr="00142C7D">
        <w:rPr>
          <w:rFonts w:ascii="Helvetica" w:hAnsi="Helvetica"/>
          <w:i/>
          <w:sz w:val="22"/>
          <w:szCs w:val="22"/>
        </w:rPr>
        <w:t xml:space="preserve"> </w:t>
      </w:r>
      <w:r w:rsidR="002425B3" w:rsidRPr="00142C7D">
        <w:rPr>
          <w:rFonts w:ascii="Helvetica" w:hAnsi="Helvetica"/>
          <w:sz w:val="22"/>
          <w:szCs w:val="22"/>
        </w:rPr>
        <w:t xml:space="preserve">Abnormal Psychology, Auburn University </w:t>
      </w:r>
    </w:p>
    <w:p w14:paraId="51D100CE" w14:textId="77777777" w:rsidR="002425B3" w:rsidRPr="00142C7D" w:rsidRDefault="002425B3" w:rsidP="002A0CC2">
      <w:pPr>
        <w:rPr>
          <w:rFonts w:ascii="Helvetica" w:hAnsi="Helvetica"/>
          <w:sz w:val="22"/>
          <w:szCs w:val="22"/>
        </w:rPr>
      </w:pPr>
      <w:r w:rsidRPr="00142C7D">
        <w:rPr>
          <w:rFonts w:ascii="Helvetica" w:hAnsi="Helvetica"/>
          <w:sz w:val="22"/>
          <w:szCs w:val="22"/>
        </w:rPr>
        <w:t>Fall 2011</w:t>
      </w:r>
      <w:r w:rsidR="00520B52" w:rsidRPr="00142C7D">
        <w:rPr>
          <w:rFonts w:ascii="Helvetica" w:hAnsi="Helvetica"/>
          <w:sz w:val="22"/>
          <w:szCs w:val="22"/>
        </w:rPr>
        <w:t xml:space="preserve"> [2 sections]</w:t>
      </w:r>
      <w:r w:rsidRPr="00142C7D">
        <w:rPr>
          <w:rFonts w:ascii="Helvetica" w:hAnsi="Helvetica"/>
          <w:sz w:val="22"/>
          <w:szCs w:val="22"/>
        </w:rPr>
        <w:t>, Spring 2012, Summer 2013, Fall 2013</w:t>
      </w:r>
      <w:r w:rsidR="00B003B2" w:rsidRPr="00142C7D">
        <w:rPr>
          <w:rFonts w:ascii="Helvetica" w:hAnsi="Helvetica"/>
          <w:sz w:val="22"/>
          <w:szCs w:val="22"/>
        </w:rPr>
        <w:t>, Summer 2015</w:t>
      </w:r>
      <w:r w:rsidR="00B64E83" w:rsidRPr="00142C7D">
        <w:rPr>
          <w:rFonts w:ascii="Helvetica" w:hAnsi="Helvetica"/>
          <w:sz w:val="22"/>
          <w:szCs w:val="22"/>
        </w:rPr>
        <w:t>, Spring 2018</w:t>
      </w:r>
    </w:p>
    <w:p w14:paraId="5A18C137" w14:textId="77777777" w:rsidR="002A0CC2" w:rsidRPr="00142C7D" w:rsidRDefault="002A0CC2" w:rsidP="002A0CC2">
      <w:pPr>
        <w:rPr>
          <w:rFonts w:ascii="Helvetica" w:hAnsi="Helvetica"/>
          <w:sz w:val="22"/>
          <w:szCs w:val="22"/>
        </w:rPr>
      </w:pPr>
    </w:p>
    <w:p w14:paraId="02B947C8" w14:textId="77777777" w:rsidR="002A0CC2" w:rsidRPr="00142C7D" w:rsidRDefault="002A0CC2" w:rsidP="002A0CC2">
      <w:pPr>
        <w:rPr>
          <w:rFonts w:ascii="Helvetica" w:hAnsi="Helvetica"/>
          <w:sz w:val="22"/>
          <w:szCs w:val="22"/>
        </w:rPr>
      </w:pPr>
      <w:r w:rsidRPr="00142C7D">
        <w:rPr>
          <w:rFonts w:ascii="Helvetica" w:hAnsi="Helvetica"/>
          <w:sz w:val="22"/>
          <w:szCs w:val="22"/>
        </w:rPr>
        <w:t xml:space="preserve">PSY 3213L </w:t>
      </w:r>
      <w:r w:rsidR="002425B3" w:rsidRPr="00142C7D">
        <w:rPr>
          <w:rFonts w:ascii="Helvetica" w:hAnsi="Helvetica"/>
          <w:sz w:val="22"/>
          <w:szCs w:val="22"/>
        </w:rPr>
        <w:t>Experimental Psychology: Approaches to Behavior</w:t>
      </w:r>
      <w:r w:rsidRPr="00142C7D">
        <w:rPr>
          <w:rFonts w:ascii="Helvetica" w:hAnsi="Helvetica"/>
          <w:sz w:val="22"/>
          <w:szCs w:val="22"/>
        </w:rPr>
        <w:t xml:space="preserve"> Laboratory</w:t>
      </w:r>
      <w:r w:rsidR="002425B3" w:rsidRPr="00142C7D">
        <w:rPr>
          <w:rFonts w:ascii="Helvetica" w:hAnsi="Helvetica"/>
          <w:sz w:val="22"/>
          <w:szCs w:val="22"/>
        </w:rPr>
        <w:t xml:space="preserve">, Florida State University </w:t>
      </w:r>
    </w:p>
    <w:p w14:paraId="19036D3F" w14:textId="77777777" w:rsidR="002425B3" w:rsidRPr="00142C7D" w:rsidRDefault="002425B3" w:rsidP="002A0CC2">
      <w:pPr>
        <w:rPr>
          <w:rFonts w:ascii="Helvetica" w:hAnsi="Helvetica"/>
          <w:sz w:val="22"/>
          <w:szCs w:val="22"/>
        </w:rPr>
      </w:pPr>
      <w:r w:rsidRPr="00142C7D">
        <w:rPr>
          <w:rFonts w:ascii="Helvetica" w:hAnsi="Helvetica"/>
          <w:sz w:val="22"/>
          <w:szCs w:val="22"/>
        </w:rPr>
        <w:t>Fall 2005, Spring 2006</w:t>
      </w:r>
    </w:p>
    <w:p w14:paraId="3382B619" w14:textId="77777777" w:rsidR="002425B3" w:rsidRPr="00142C7D" w:rsidRDefault="002425B3" w:rsidP="002425B3">
      <w:pPr>
        <w:rPr>
          <w:rFonts w:ascii="Helvetica" w:hAnsi="Helvetica"/>
          <w:b/>
          <w:sz w:val="22"/>
          <w:szCs w:val="22"/>
        </w:rPr>
      </w:pPr>
    </w:p>
    <w:p w14:paraId="3890AE01" w14:textId="77777777" w:rsidR="002425B3" w:rsidRPr="00142C7D" w:rsidRDefault="0051016A" w:rsidP="00C66C61">
      <w:pPr>
        <w:pStyle w:val="Heading3"/>
      </w:pPr>
      <w:r w:rsidRPr="00142C7D">
        <w:t xml:space="preserve">Chaired </w:t>
      </w:r>
      <w:proofErr w:type="gramStart"/>
      <w:r w:rsidR="002425B3" w:rsidRPr="00142C7D">
        <w:t>Master’s</w:t>
      </w:r>
      <w:proofErr w:type="gramEnd"/>
      <w:r w:rsidR="002425B3" w:rsidRPr="00142C7D">
        <w:t xml:space="preserve"> Thesis Committees</w:t>
      </w:r>
    </w:p>
    <w:p w14:paraId="798F91D6" w14:textId="69A56143" w:rsidR="008E47CB" w:rsidRDefault="008E47CB" w:rsidP="0051016A">
      <w:pPr>
        <w:rPr>
          <w:rFonts w:ascii="Helvetica" w:hAnsi="Helvetica"/>
          <w:sz w:val="22"/>
          <w:szCs w:val="22"/>
        </w:rPr>
      </w:pPr>
      <w:r>
        <w:rPr>
          <w:rFonts w:ascii="Helvetica" w:hAnsi="Helvetica"/>
          <w:sz w:val="22"/>
          <w:szCs w:val="22"/>
        </w:rPr>
        <w:t xml:space="preserve">Marielle Gomez, Auburn University, </w:t>
      </w:r>
      <w:r w:rsidR="00E51529">
        <w:rPr>
          <w:rFonts w:ascii="Helvetica" w:hAnsi="Helvetica"/>
          <w:sz w:val="22"/>
          <w:szCs w:val="22"/>
        </w:rPr>
        <w:t xml:space="preserve">thesis </w:t>
      </w:r>
      <w:r w:rsidR="00F7538C">
        <w:rPr>
          <w:rFonts w:ascii="Helvetica" w:hAnsi="Helvetica"/>
          <w:sz w:val="22"/>
          <w:szCs w:val="22"/>
        </w:rPr>
        <w:t>defended</w:t>
      </w:r>
      <w:r>
        <w:rPr>
          <w:rFonts w:ascii="Helvetica" w:hAnsi="Helvetica"/>
          <w:sz w:val="22"/>
          <w:szCs w:val="22"/>
        </w:rPr>
        <w:t xml:space="preserve"> </w:t>
      </w:r>
      <w:r w:rsidR="00F7538C">
        <w:rPr>
          <w:rFonts w:ascii="Helvetica" w:hAnsi="Helvetica"/>
          <w:sz w:val="22"/>
          <w:szCs w:val="22"/>
        </w:rPr>
        <w:t>Spring 2025</w:t>
      </w:r>
    </w:p>
    <w:p w14:paraId="7B7348EC" w14:textId="5A7E256D" w:rsidR="004A5997" w:rsidRDefault="004A5997" w:rsidP="0051016A">
      <w:pPr>
        <w:rPr>
          <w:rFonts w:ascii="Helvetica" w:hAnsi="Helvetica"/>
          <w:sz w:val="22"/>
          <w:szCs w:val="22"/>
        </w:rPr>
      </w:pPr>
      <w:r>
        <w:rPr>
          <w:rFonts w:ascii="Helvetica" w:hAnsi="Helvetica"/>
          <w:sz w:val="22"/>
          <w:szCs w:val="22"/>
        </w:rPr>
        <w:t>Hannah Sawyer, Auburn University, thesis defended Fall 2023</w:t>
      </w:r>
    </w:p>
    <w:p w14:paraId="0D92CAEE" w14:textId="4749E97F" w:rsidR="00513C9F" w:rsidRDefault="00513C9F" w:rsidP="0051016A">
      <w:pPr>
        <w:rPr>
          <w:rFonts w:ascii="Helvetica" w:hAnsi="Helvetica"/>
          <w:sz w:val="22"/>
          <w:szCs w:val="22"/>
        </w:rPr>
      </w:pPr>
      <w:r>
        <w:rPr>
          <w:rFonts w:ascii="Helvetica" w:hAnsi="Helvetica"/>
          <w:sz w:val="22"/>
          <w:szCs w:val="22"/>
        </w:rPr>
        <w:t xml:space="preserve">Cassidy Brydon, Auburn University, </w:t>
      </w:r>
      <w:r w:rsidR="008E47CB">
        <w:rPr>
          <w:rFonts w:ascii="Helvetica" w:hAnsi="Helvetica"/>
          <w:sz w:val="22"/>
          <w:szCs w:val="22"/>
        </w:rPr>
        <w:t xml:space="preserve">thesis </w:t>
      </w:r>
      <w:r>
        <w:rPr>
          <w:rFonts w:ascii="Helvetica" w:hAnsi="Helvetica"/>
          <w:sz w:val="22"/>
          <w:szCs w:val="22"/>
        </w:rPr>
        <w:t xml:space="preserve">defended </w:t>
      </w:r>
      <w:r w:rsidR="008E47CB">
        <w:rPr>
          <w:rFonts w:ascii="Helvetica" w:hAnsi="Helvetica"/>
          <w:sz w:val="22"/>
          <w:szCs w:val="22"/>
        </w:rPr>
        <w:t>Spring</w:t>
      </w:r>
      <w:r w:rsidR="000F6460">
        <w:rPr>
          <w:rFonts w:ascii="Helvetica" w:hAnsi="Helvetica"/>
          <w:sz w:val="22"/>
          <w:szCs w:val="22"/>
        </w:rPr>
        <w:t xml:space="preserve"> 202</w:t>
      </w:r>
      <w:r w:rsidR="008E47CB">
        <w:rPr>
          <w:rFonts w:ascii="Helvetica" w:hAnsi="Helvetica"/>
          <w:sz w:val="22"/>
          <w:szCs w:val="22"/>
        </w:rPr>
        <w:t>3</w:t>
      </w:r>
      <w:r>
        <w:rPr>
          <w:rFonts w:ascii="Helvetica" w:hAnsi="Helvetica"/>
          <w:sz w:val="22"/>
          <w:szCs w:val="22"/>
        </w:rPr>
        <w:t xml:space="preserve"> </w:t>
      </w:r>
    </w:p>
    <w:p w14:paraId="21703CCC" w14:textId="23E7C58F" w:rsidR="004429A9" w:rsidRPr="00142C7D" w:rsidRDefault="004429A9" w:rsidP="0051016A">
      <w:pPr>
        <w:rPr>
          <w:rFonts w:ascii="Helvetica" w:hAnsi="Helvetica"/>
          <w:sz w:val="22"/>
          <w:szCs w:val="22"/>
        </w:rPr>
      </w:pPr>
      <w:r w:rsidRPr="00142C7D">
        <w:rPr>
          <w:rFonts w:ascii="Helvetica" w:hAnsi="Helvetica"/>
          <w:sz w:val="22"/>
          <w:szCs w:val="22"/>
        </w:rPr>
        <w:t xml:space="preserve">Sydney Waitz-Kudla, Auburn University, </w:t>
      </w:r>
      <w:r w:rsidR="00513C9F">
        <w:rPr>
          <w:rFonts w:ascii="Helvetica" w:hAnsi="Helvetica"/>
          <w:sz w:val="22"/>
          <w:szCs w:val="22"/>
        </w:rPr>
        <w:t>thesis</w:t>
      </w:r>
      <w:r w:rsidRPr="00142C7D">
        <w:rPr>
          <w:rFonts w:ascii="Helvetica" w:hAnsi="Helvetica"/>
          <w:sz w:val="22"/>
          <w:szCs w:val="22"/>
        </w:rPr>
        <w:t xml:space="preserve"> defended </w:t>
      </w:r>
      <w:r w:rsidR="00513C9F">
        <w:rPr>
          <w:rFonts w:ascii="Helvetica" w:hAnsi="Helvetica"/>
          <w:sz w:val="22"/>
          <w:szCs w:val="22"/>
        </w:rPr>
        <w:t>Spring 2022</w:t>
      </w:r>
    </w:p>
    <w:p w14:paraId="69D92F2E" w14:textId="5512C9B1" w:rsidR="00CB083B" w:rsidRPr="00142C7D" w:rsidRDefault="00CB083B" w:rsidP="0051016A">
      <w:pPr>
        <w:rPr>
          <w:rFonts w:ascii="Helvetica" w:hAnsi="Helvetica"/>
          <w:sz w:val="22"/>
          <w:szCs w:val="22"/>
        </w:rPr>
      </w:pPr>
      <w:r w:rsidRPr="00142C7D">
        <w:rPr>
          <w:rFonts w:ascii="Helvetica" w:hAnsi="Helvetica"/>
          <w:sz w:val="22"/>
          <w:szCs w:val="22"/>
        </w:rPr>
        <w:t xml:space="preserve">Sharon Kramper, Auburn University, </w:t>
      </w:r>
      <w:r w:rsidR="00513C9F">
        <w:rPr>
          <w:rFonts w:ascii="Helvetica" w:hAnsi="Helvetica"/>
          <w:sz w:val="22"/>
          <w:szCs w:val="22"/>
        </w:rPr>
        <w:t xml:space="preserve">thesis </w:t>
      </w:r>
      <w:r w:rsidRPr="00142C7D">
        <w:rPr>
          <w:rFonts w:ascii="Helvetica" w:hAnsi="Helvetica"/>
          <w:sz w:val="22"/>
          <w:szCs w:val="22"/>
        </w:rPr>
        <w:t xml:space="preserve">defended </w:t>
      </w:r>
      <w:r w:rsidR="00513C9F">
        <w:rPr>
          <w:rFonts w:ascii="Helvetica" w:hAnsi="Helvetica"/>
          <w:sz w:val="22"/>
          <w:szCs w:val="22"/>
        </w:rPr>
        <w:t>Summer 2021</w:t>
      </w:r>
    </w:p>
    <w:p w14:paraId="4BF3E614" w14:textId="5415AB85" w:rsidR="0051016A" w:rsidRPr="00142C7D" w:rsidRDefault="0051016A" w:rsidP="0051016A">
      <w:pPr>
        <w:rPr>
          <w:rFonts w:ascii="Helvetica" w:hAnsi="Helvetica"/>
          <w:sz w:val="22"/>
          <w:szCs w:val="22"/>
        </w:rPr>
      </w:pPr>
      <w:r w:rsidRPr="00142C7D">
        <w:rPr>
          <w:rFonts w:ascii="Helvetica" w:hAnsi="Helvetica"/>
          <w:sz w:val="22"/>
          <w:szCs w:val="22"/>
        </w:rPr>
        <w:t xml:space="preserve">Eric Crosby, Auburn University, </w:t>
      </w:r>
      <w:r w:rsidR="008C022F">
        <w:rPr>
          <w:rFonts w:ascii="Helvetica" w:hAnsi="Helvetica"/>
          <w:sz w:val="22"/>
          <w:szCs w:val="22"/>
        </w:rPr>
        <w:t xml:space="preserve">thesis </w:t>
      </w:r>
      <w:r w:rsidRPr="00142C7D">
        <w:rPr>
          <w:rFonts w:ascii="Helvetica" w:hAnsi="Helvetica"/>
          <w:sz w:val="22"/>
          <w:szCs w:val="22"/>
        </w:rPr>
        <w:t xml:space="preserve">defended </w:t>
      </w:r>
      <w:r w:rsidR="00231EB9" w:rsidRPr="00142C7D">
        <w:rPr>
          <w:rFonts w:ascii="Helvetica" w:hAnsi="Helvetica"/>
          <w:sz w:val="22"/>
          <w:szCs w:val="22"/>
        </w:rPr>
        <w:t>Spring 2020</w:t>
      </w:r>
    </w:p>
    <w:p w14:paraId="66CE7C75" w14:textId="77777777" w:rsidR="0051016A" w:rsidRPr="00142C7D" w:rsidRDefault="0051016A" w:rsidP="0051016A">
      <w:pPr>
        <w:rPr>
          <w:rFonts w:ascii="Helvetica" w:hAnsi="Helvetica"/>
          <w:sz w:val="22"/>
          <w:szCs w:val="22"/>
        </w:rPr>
      </w:pPr>
      <w:r w:rsidRPr="00142C7D">
        <w:rPr>
          <w:rFonts w:ascii="Helvetica" w:hAnsi="Helvetica"/>
          <w:sz w:val="22"/>
          <w:szCs w:val="22"/>
        </w:rPr>
        <w:t>Caitlin Williams, Auburn University, thesis defended Fall 2015</w:t>
      </w:r>
    </w:p>
    <w:p w14:paraId="1A8983A0" w14:textId="77777777" w:rsidR="0051016A" w:rsidRPr="00142C7D" w:rsidRDefault="0051016A" w:rsidP="0051016A">
      <w:pPr>
        <w:rPr>
          <w:rFonts w:ascii="Helvetica" w:hAnsi="Helvetica"/>
          <w:sz w:val="22"/>
          <w:szCs w:val="22"/>
        </w:rPr>
      </w:pPr>
      <w:r w:rsidRPr="00142C7D">
        <w:rPr>
          <w:rFonts w:ascii="Helvetica" w:hAnsi="Helvetica"/>
          <w:sz w:val="22"/>
          <w:szCs w:val="22"/>
        </w:rPr>
        <w:t>Jami Gauthier, Auburn University, thesis defended Summer 2014</w:t>
      </w:r>
    </w:p>
    <w:p w14:paraId="288B52EA" w14:textId="77777777" w:rsidR="0051016A" w:rsidRPr="00142C7D" w:rsidRDefault="0051016A" w:rsidP="0051016A">
      <w:pPr>
        <w:rPr>
          <w:rFonts w:ascii="Helvetica" w:hAnsi="Helvetica"/>
          <w:b/>
          <w:sz w:val="22"/>
          <w:szCs w:val="22"/>
        </w:rPr>
      </w:pPr>
      <w:r w:rsidRPr="00142C7D">
        <w:rPr>
          <w:rFonts w:ascii="Helvetica" w:hAnsi="Helvetica"/>
          <w:sz w:val="22"/>
          <w:szCs w:val="22"/>
        </w:rPr>
        <w:t>Kelly Zuromski, Auburn University, thesis defended Spring 2014</w:t>
      </w:r>
    </w:p>
    <w:p w14:paraId="03F8A0EB" w14:textId="77777777" w:rsidR="0051016A" w:rsidRPr="00142C7D" w:rsidRDefault="0051016A" w:rsidP="0051016A">
      <w:pPr>
        <w:rPr>
          <w:rFonts w:ascii="Helvetica" w:hAnsi="Helvetica"/>
          <w:sz w:val="22"/>
          <w:szCs w:val="22"/>
        </w:rPr>
      </w:pPr>
      <w:r w:rsidRPr="00142C7D">
        <w:rPr>
          <w:rFonts w:ascii="Helvetica" w:hAnsi="Helvetica"/>
          <w:sz w:val="22"/>
          <w:szCs w:val="22"/>
        </w:rPr>
        <w:t>[Co-Chaired] Margaret Davis, Auburn University, thesis defended Summer 2013</w:t>
      </w:r>
    </w:p>
    <w:p w14:paraId="5540588F" w14:textId="77777777" w:rsidR="002425B3" w:rsidRPr="00142C7D" w:rsidRDefault="002425B3" w:rsidP="002425B3">
      <w:pPr>
        <w:rPr>
          <w:rFonts w:ascii="Helvetica" w:hAnsi="Helvetica"/>
          <w:b/>
          <w:sz w:val="22"/>
          <w:szCs w:val="22"/>
        </w:rPr>
      </w:pPr>
    </w:p>
    <w:p w14:paraId="20923693" w14:textId="77777777" w:rsidR="000E5FD9" w:rsidRPr="00142C7D" w:rsidRDefault="0051016A" w:rsidP="00C66C61">
      <w:pPr>
        <w:pStyle w:val="Heading3"/>
      </w:pPr>
      <w:r w:rsidRPr="00142C7D">
        <w:t xml:space="preserve">Chaired </w:t>
      </w:r>
      <w:r w:rsidR="002425B3" w:rsidRPr="00142C7D">
        <w:t>Dissertation Committees</w:t>
      </w:r>
    </w:p>
    <w:p w14:paraId="19920512" w14:textId="1554AB41" w:rsidR="00C66C61" w:rsidRDefault="00C66C61" w:rsidP="0051016A">
      <w:pPr>
        <w:rPr>
          <w:rFonts w:ascii="Helvetica" w:hAnsi="Helvetica"/>
          <w:sz w:val="22"/>
          <w:szCs w:val="22"/>
        </w:rPr>
      </w:pPr>
      <w:r>
        <w:rPr>
          <w:rFonts w:ascii="Helvetica" w:hAnsi="Helvetica"/>
          <w:sz w:val="22"/>
          <w:szCs w:val="22"/>
        </w:rPr>
        <w:t xml:space="preserve">Cassidy Brydon, Auburn University, dissertation </w:t>
      </w:r>
      <w:r>
        <w:rPr>
          <w:rFonts w:ascii="Helvetica" w:hAnsi="Helvetica"/>
          <w:sz w:val="22"/>
          <w:szCs w:val="22"/>
        </w:rPr>
        <w:t>defended</w:t>
      </w:r>
      <w:r>
        <w:rPr>
          <w:rFonts w:ascii="Helvetica" w:hAnsi="Helvetica"/>
          <w:sz w:val="22"/>
          <w:szCs w:val="22"/>
        </w:rPr>
        <w:t xml:space="preserve"> </w:t>
      </w:r>
      <w:r>
        <w:rPr>
          <w:rFonts w:ascii="Helvetica" w:hAnsi="Helvetica"/>
          <w:sz w:val="22"/>
          <w:szCs w:val="22"/>
        </w:rPr>
        <w:t>Fall 2025</w:t>
      </w:r>
    </w:p>
    <w:p w14:paraId="532228C0" w14:textId="2E6CA8BC" w:rsidR="008E72A0" w:rsidRDefault="008E72A0" w:rsidP="0051016A">
      <w:pPr>
        <w:rPr>
          <w:rFonts w:ascii="Helvetica" w:hAnsi="Helvetica"/>
          <w:sz w:val="22"/>
          <w:szCs w:val="22"/>
        </w:rPr>
      </w:pPr>
      <w:r>
        <w:rPr>
          <w:rFonts w:ascii="Helvetica" w:hAnsi="Helvetica"/>
          <w:sz w:val="22"/>
          <w:szCs w:val="22"/>
        </w:rPr>
        <w:t xml:space="preserve">Hailey Fox, Auburn University, dissertation </w:t>
      </w:r>
      <w:r w:rsidR="00C66C61">
        <w:rPr>
          <w:rFonts w:ascii="Helvetica" w:hAnsi="Helvetica"/>
          <w:sz w:val="22"/>
          <w:szCs w:val="22"/>
        </w:rPr>
        <w:t>defended</w:t>
      </w:r>
      <w:r>
        <w:rPr>
          <w:rFonts w:ascii="Helvetica" w:hAnsi="Helvetica"/>
          <w:sz w:val="22"/>
          <w:szCs w:val="22"/>
        </w:rPr>
        <w:t xml:space="preserve"> Summer 202</w:t>
      </w:r>
      <w:r w:rsidR="00C66C61">
        <w:rPr>
          <w:rFonts w:ascii="Helvetica" w:hAnsi="Helvetica"/>
          <w:sz w:val="22"/>
          <w:szCs w:val="22"/>
        </w:rPr>
        <w:t>5</w:t>
      </w:r>
    </w:p>
    <w:p w14:paraId="140AAEFB" w14:textId="751B976D" w:rsidR="004A5997" w:rsidRDefault="004A5997" w:rsidP="0051016A">
      <w:pPr>
        <w:rPr>
          <w:rFonts w:ascii="Helvetica" w:hAnsi="Helvetica"/>
          <w:sz w:val="22"/>
          <w:szCs w:val="22"/>
        </w:rPr>
      </w:pPr>
      <w:r>
        <w:rPr>
          <w:rFonts w:ascii="Helvetica" w:hAnsi="Helvetica"/>
          <w:sz w:val="22"/>
          <w:szCs w:val="22"/>
        </w:rPr>
        <w:t xml:space="preserve">Sydney Waitz-Kudla, Auburn University, dissertation </w:t>
      </w:r>
      <w:r w:rsidR="004B0FF0">
        <w:rPr>
          <w:rFonts w:ascii="Helvetica" w:hAnsi="Helvetica"/>
          <w:sz w:val="22"/>
          <w:szCs w:val="22"/>
        </w:rPr>
        <w:t>defended Fall 2024</w:t>
      </w:r>
    </w:p>
    <w:p w14:paraId="60CD83AB" w14:textId="346EA708" w:rsidR="00B66DCC" w:rsidRDefault="00B66DCC" w:rsidP="0051016A">
      <w:pPr>
        <w:rPr>
          <w:rFonts w:ascii="Helvetica" w:hAnsi="Helvetica"/>
          <w:sz w:val="22"/>
          <w:szCs w:val="22"/>
        </w:rPr>
      </w:pPr>
      <w:r>
        <w:rPr>
          <w:rFonts w:ascii="Helvetica" w:hAnsi="Helvetica"/>
          <w:sz w:val="22"/>
          <w:szCs w:val="22"/>
        </w:rPr>
        <w:t xml:space="preserve">Sharon Kramper, Auburn University, </w:t>
      </w:r>
      <w:r w:rsidR="008E47CB">
        <w:rPr>
          <w:rFonts w:ascii="Helvetica" w:hAnsi="Helvetica"/>
          <w:sz w:val="22"/>
          <w:szCs w:val="22"/>
        </w:rPr>
        <w:t xml:space="preserve">dissertation </w:t>
      </w:r>
      <w:r>
        <w:rPr>
          <w:rFonts w:ascii="Helvetica" w:hAnsi="Helvetica"/>
          <w:sz w:val="22"/>
          <w:szCs w:val="22"/>
        </w:rPr>
        <w:t xml:space="preserve">defended </w:t>
      </w:r>
      <w:r w:rsidR="008E47CB">
        <w:rPr>
          <w:rFonts w:ascii="Helvetica" w:hAnsi="Helvetica"/>
          <w:sz w:val="22"/>
          <w:szCs w:val="22"/>
        </w:rPr>
        <w:t>Summer 2023</w:t>
      </w:r>
    </w:p>
    <w:p w14:paraId="5B7E8CD7" w14:textId="3123B800" w:rsidR="00450D11" w:rsidRDefault="00450D11" w:rsidP="0051016A">
      <w:pPr>
        <w:rPr>
          <w:rFonts w:ascii="Helvetica" w:hAnsi="Helvetica"/>
          <w:sz w:val="22"/>
          <w:szCs w:val="22"/>
        </w:rPr>
      </w:pPr>
      <w:r>
        <w:rPr>
          <w:rFonts w:ascii="Helvetica" w:hAnsi="Helvetica"/>
          <w:sz w:val="22"/>
          <w:szCs w:val="22"/>
        </w:rPr>
        <w:t xml:space="preserve">Eric Crosby, Auburn University, </w:t>
      </w:r>
      <w:r w:rsidR="00B66DCC">
        <w:rPr>
          <w:rFonts w:ascii="Helvetica" w:hAnsi="Helvetica"/>
          <w:sz w:val="22"/>
          <w:szCs w:val="22"/>
        </w:rPr>
        <w:t>dissertation</w:t>
      </w:r>
      <w:r>
        <w:rPr>
          <w:rFonts w:ascii="Helvetica" w:hAnsi="Helvetica"/>
          <w:sz w:val="22"/>
          <w:szCs w:val="22"/>
        </w:rPr>
        <w:t xml:space="preserve"> defended </w:t>
      </w:r>
      <w:r w:rsidR="00B66DCC">
        <w:rPr>
          <w:rFonts w:ascii="Helvetica" w:hAnsi="Helvetica"/>
          <w:sz w:val="22"/>
          <w:szCs w:val="22"/>
        </w:rPr>
        <w:t>Summer 2022</w:t>
      </w:r>
    </w:p>
    <w:p w14:paraId="244469F7" w14:textId="67B31020" w:rsidR="0051016A" w:rsidRPr="00142C7D" w:rsidRDefault="0051016A" w:rsidP="0051016A">
      <w:pPr>
        <w:rPr>
          <w:rFonts w:ascii="Helvetica" w:hAnsi="Helvetica"/>
          <w:sz w:val="22"/>
          <w:szCs w:val="22"/>
        </w:rPr>
      </w:pPr>
      <w:r w:rsidRPr="00142C7D">
        <w:rPr>
          <w:rFonts w:ascii="Helvetica" w:hAnsi="Helvetica"/>
          <w:sz w:val="22"/>
          <w:szCs w:val="22"/>
        </w:rPr>
        <w:t xml:space="preserve">Elizabeth Spitzer, Auburn University, </w:t>
      </w:r>
      <w:r w:rsidR="002E610E" w:rsidRPr="00142C7D">
        <w:rPr>
          <w:rFonts w:ascii="Helvetica" w:hAnsi="Helvetica"/>
          <w:sz w:val="22"/>
          <w:szCs w:val="22"/>
        </w:rPr>
        <w:t>dissertation</w:t>
      </w:r>
      <w:r w:rsidRPr="00142C7D">
        <w:rPr>
          <w:rFonts w:ascii="Helvetica" w:hAnsi="Helvetica"/>
          <w:sz w:val="22"/>
          <w:szCs w:val="22"/>
        </w:rPr>
        <w:t xml:space="preserve"> defended </w:t>
      </w:r>
      <w:r w:rsidR="002E610E" w:rsidRPr="00142C7D">
        <w:rPr>
          <w:rFonts w:ascii="Helvetica" w:hAnsi="Helvetica"/>
          <w:sz w:val="22"/>
          <w:szCs w:val="22"/>
        </w:rPr>
        <w:t>Summer 2019</w:t>
      </w:r>
    </w:p>
    <w:p w14:paraId="6FA1E3EC" w14:textId="77777777" w:rsidR="0051016A" w:rsidRPr="00142C7D" w:rsidRDefault="0051016A" w:rsidP="0051016A">
      <w:pPr>
        <w:rPr>
          <w:rFonts w:ascii="Helvetica" w:hAnsi="Helvetica"/>
          <w:sz w:val="22"/>
          <w:szCs w:val="22"/>
        </w:rPr>
      </w:pPr>
      <w:r w:rsidRPr="00142C7D">
        <w:rPr>
          <w:rFonts w:ascii="Helvetica" w:hAnsi="Helvetica"/>
          <w:sz w:val="22"/>
          <w:szCs w:val="22"/>
        </w:rPr>
        <w:t>Caitlin Williams, Auburn University, dissertation defended Summer 2018</w:t>
      </w:r>
    </w:p>
    <w:p w14:paraId="30B1C19B" w14:textId="77777777" w:rsidR="0051016A" w:rsidRPr="00142C7D" w:rsidRDefault="0051016A" w:rsidP="0051016A">
      <w:pPr>
        <w:rPr>
          <w:rFonts w:ascii="Helvetica" w:hAnsi="Helvetica"/>
          <w:sz w:val="22"/>
          <w:szCs w:val="22"/>
        </w:rPr>
      </w:pPr>
      <w:r w:rsidRPr="00142C7D">
        <w:rPr>
          <w:rFonts w:ascii="Helvetica" w:hAnsi="Helvetica"/>
          <w:sz w:val="22"/>
          <w:szCs w:val="22"/>
        </w:rPr>
        <w:t>Ian Cero, Auburn University, dissertation defended Fall 2017</w:t>
      </w:r>
    </w:p>
    <w:p w14:paraId="2E5D2E4D" w14:textId="77777777" w:rsidR="0051016A" w:rsidRPr="00142C7D" w:rsidRDefault="0051016A" w:rsidP="0051016A">
      <w:pPr>
        <w:rPr>
          <w:rFonts w:ascii="Helvetica" w:hAnsi="Helvetica"/>
          <w:sz w:val="22"/>
          <w:szCs w:val="22"/>
        </w:rPr>
      </w:pPr>
      <w:r w:rsidRPr="00142C7D">
        <w:rPr>
          <w:rFonts w:ascii="Helvetica" w:hAnsi="Helvetica"/>
          <w:sz w:val="22"/>
          <w:szCs w:val="22"/>
        </w:rPr>
        <w:t>Jami Gauthier, Auburn University, dissertation defended Summer 2016</w:t>
      </w:r>
    </w:p>
    <w:p w14:paraId="47C61564" w14:textId="77777777" w:rsidR="0051016A" w:rsidRPr="00142C7D" w:rsidRDefault="0051016A" w:rsidP="0051016A">
      <w:pPr>
        <w:rPr>
          <w:rFonts w:ascii="Helvetica" w:hAnsi="Helvetica"/>
          <w:sz w:val="22"/>
          <w:szCs w:val="22"/>
        </w:rPr>
      </w:pPr>
      <w:r w:rsidRPr="00142C7D">
        <w:rPr>
          <w:rFonts w:ascii="Helvetica" w:hAnsi="Helvetica"/>
          <w:sz w:val="22"/>
          <w:szCs w:val="22"/>
        </w:rPr>
        <w:t>Kelly Zuromski, Auburn University, dissertation defended Summer 2016</w:t>
      </w:r>
    </w:p>
    <w:p w14:paraId="152F79DE" w14:textId="77777777" w:rsidR="0051016A" w:rsidRPr="00142C7D" w:rsidRDefault="0051016A" w:rsidP="0051016A">
      <w:pPr>
        <w:rPr>
          <w:rFonts w:ascii="Helvetica" w:hAnsi="Helvetica"/>
          <w:sz w:val="22"/>
          <w:szCs w:val="22"/>
        </w:rPr>
      </w:pPr>
      <w:r w:rsidRPr="00142C7D">
        <w:rPr>
          <w:rFonts w:ascii="Helvetica" w:hAnsi="Helvetica"/>
          <w:sz w:val="22"/>
          <w:szCs w:val="22"/>
        </w:rPr>
        <w:t xml:space="preserve">[Co-chaired] </w:t>
      </w:r>
      <w:r w:rsidR="00FA01EC" w:rsidRPr="00142C7D">
        <w:rPr>
          <w:rFonts w:ascii="Helvetica" w:hAnsi="Helvetica"/>
          <w:sz w:val="22"/>
          <w:szCs w:val="22"/>
        </w:rPr>
        <w:t>Margaret Davis,</w:t>
      </w:r>
      <w:r w:rsidRPr="00142C7D">
        <w:rPr>
          <w:rFonts w:ascii="Helvetica" w:hAnsi="Helvetica"/>
          <w:sz w:val="22"/>
          <w:szCs w:val="22"/>
        </w:rPr>
        <w:t xml:space="preserve"> Auburn University, dissertation defended Summer 2015</w:t>
      </w:r>
    </w:p>
    <w:p w14:paraId="5962F9A3" w14:textId="77777777" w:rsidR="0051016A" w:rsidRPr="00142C7D" w:rsidRDefault="0051016A" w:rsidP="0051016A">
      <w:pPr>
        <w:rPr>
          <w:rFonts w:ascii="Helvetica" w:hAnsi="Helvetica"/>
          <w:sz w:val="22"/>
          <w:szCs w:val="22"/>
        </w:rPr>
      </w:pPr>
      <w:r w:rsidRPr="00142C7D">
        <w:rPr>
          <w:rFonts w:ascii="Helvetica" w:hAnsi="Helvetica"/>
          <w:sz w:val="22"/>
          <w:szCs w:val="22"/>
        </w:rPr>
        <w:t>[Co-Chaired] Benjamin Carter, Auburn University, dissertation defended Summer 2011</w:t>
      </w:r>
    </w:p>
    <w:p w14:paraId="139F6E0F" w14:textId="77777777" w:rsidR="005319F9" w:rsidRPr="00142C7D" w:rsidRDefault="005319F9">
      <w:pPr>
        <w:rPr>
          <w:rFonts w:ascii="Helvetica" w:hAnsi="Helvetica"/>
          <w:sz w:val="22"/>
          <w:szCs w:val="22"/>
        </w:rPr>
      </w:pPr>
    </w:p>
    <w:p w14:paraId="2D866340" w14:textId="77777777" w:rsidR="00267ACD" w:rsidRPr="00B52474" w:rsidRDefault="00267ACD" w:rsidP="00B52474">
      <w:pPr>
        <w:pStyle w:val="Heading2"/>
      </w:pPr>
      <w:r w:rsidRPr="00B52474">
        <w:t>Clinical Experience</w:t>
      </w:r>
    </w:p>
    <w:p w14:paraId="179A67C1" w14:textId="77777777" w:rsidR="00267ACD" w:rsidRPr="00142C7D" w:rsidRDefault="00267ACD">
      <w:pPr>
        <w:rPr>
          <w:rFonts w:ascii="Helvetica" w:hAnsi="Helvetica"/>
          <w:i/>
          <w:sz w:val="22"/>
          <w:szCs w:val="22"/>
        </w:rPr>
      </w:pPr>
    </w:p>
    <w:p w14:paraId="198B1C9D" w14:textId="77777777" w:rsidR="00EB71E8" w:rsidRPr="00142C7D" w:rsidRDefault="00EB71E8" w:rsidP="00CA45B4">
      <w:pPr>
        <w:spacing w:line="240" w:lineRule="atLeast"/>
        <w:rPr>
          <w:rFonts w:ascii="Helvetica" w:hAnsi="Helvetica"/>
          <w:sz w:val="22"/>
          <w:szCs w:val="22"/>
        </w:rPr>
      </w:pPr>
      <w:r w:rsidRPr="00142C7D">
        <w:rPr>
          <w:rFonts w:ascii="Helvetica" w:hAnsi="Helvetica"/>
          <w:b/>
          <w:sz w:val="22"/>
          <w:szCs w:val="22"/>
        </w:rPr>
        <w:lastRenderedPageBreak/>
        <w:t>Clinical Supervisor (</w:t>
      </w:r>
      <w:r w:rsidR="00451FDC" w:rsidRPr="00142C7D">
        <w:rPr>
          <w:rFonts w:ascii="Helvetica" w:hAnsi="Helvetica"/>
          <w:b/>
          <w:sz w:val="22"/>
          <w:szCs w:val="22"/>
        </w:rPr>
        <w:t>2010-2011; 2013-2014; 2015-2016</w:t>
      </w:r>
      <w:r w:rsidR="006839C6" w:rsidRPr="00142C7D">
        <w:rPr>
          <w:rFonts w:ascii="Helvetica" w:hAnsi="Helvetica"/>
          <w:b/>
          <w:sz w:val="22"/>
          <w:szCs w:val="22"/>
        </w:rPr>
        <w:t>; 2016-2017</w:t>
      </w:r>
      <w:r w:rsidR="00CA45B4" w:rsidRPr="00142C7D">
        <w:rPr>
          <w:rFonts w:ascii="Helvetica" w:hAnsi="Helvetica"/>
          <w:b/>
          <w:sz w:val="22"/>
          <w:szCs w:val="22"/>
        </w:rPr>
        <w:t>; 2018-2019</w:t>
      </w:r>
      <w:r w:rsidRPr="00142C7D">
        <w:rPr>
          <w:rFonts w:ascii="Helvetica" w:hAnsi="Helvetica"/>
          <w:b/>
          <w:sz w:val="22"/>
          <w:szCs w:val="22"/>
        </w:rPr>
        <w:t xml:space="preserve">), </w:t>
      </w:r>
      <w:r w:rsidRPr="00142C7D">
        <w:rPr>
          <w:rFonts w:ascii="Helvetica" w:hAnsi="Helvetica"/>
          <w:sz w:val="22"/>
          <w:szCs w:val="22"/>
        </w:rPr>
        <w:t>Auburn University Psychological Services Center, Auburn Alabama</w:t>
      </w:r>
    </w:p>
    <w:p w14:paraId="08D5656E" w14:textId="77777777" w:rsidR="00EB71E8" w:rsidRPr="00142C7D" w:rsidRDefault="00EB71E8" w:rsidP="00CA45B4">
      <w:pPr>
        <w:spacing w:line="240" w:lineRule="atLeast"/>
        <w:rPr>
          <w:rFonts w:ascii="Helvetica" w:hAnsi="Helvetica"/>
          <w:sz w:val="22"/>
          <w:szCs w:val="22"/>
        </w:rPr>
      </w:pPr>
      <w:r w:rsidRPr="00142C7D">
        <w:rPr>
          <w:rFonts w:ascii="Helvetica" w:hAnsi="Helvetica"/>
          <w:i/>
          <w:sz w:val="22"/>
          <w:szCs w:val="22"/>
        </w:rPr>
        <w:t xml:space="preserve">Agency Type: </w:t>
      </w:r>
      <w:r w:rsidRPr="00142C7D">
        <w:rPr>
          <w:rFonts w:ascii="Helvetica" w:hAnsi="Helvetica"/>
          <w:sz w:val="22"/>
          <w:szCs w:val="22"/>
        </w:rPr>
        <w:t>University-based, outpatient community mental health clinic.</w:t>
      </w:r>
    </w:p>
    <w:p w14:paraId="7DA0D322" w14:textId="77777777" w:rsidR="00EB71E8" w:rsidRPr="00142C7D" w:rsidRDefault="00EB71E8" w:rsidP="00CA45B4">
      <w:pPr>
        <w:spacing w:line="240" w:lineRule="atLeast"/>
        <w:rPr>
          <w:rFonts w:ascii="Helvetica" w:hAnsi="Helvetica"/>
          <w:sz w:val="22"/>
          <w:szCs w:val="22"/>
        </w:rPr>
      </w:pPr>
      <w:r w:rsidRPr="00142C7D">
        <w:rPr>
          <w:rFonts w:ascii="Helvetica" w:hAnsi="Helvetica"/>
          <w:i/>
          <w:sz w:val="22"/>
          <w:szCs w:val="22"/>
        </w:rPr>
        <w:t>Populations served:</w:t>
      </w:r>
      <w:r w:rsidRPr="00142C7D">
        <w:rPr>
          <w:rFonts w:ascii="Helvetica" w:hAnsi="Helvetica"/>
          <w:sz w:val="22"/>
          <w:szCs w:val="22"/>
        </w:rPr>
        <w:t xml:space="preserve"> Adults from the Auburn community. Due to an </w:t>
      </w:r>
      <w:r w:rsidR="003E3E50" w:rsidRPr="00142C7D">
        <w:rPr>
          <w:rFonts w:ascii="Helvetica" w:hAnsi="Helvetica"/>
          <w:sz w:val="22"/>
          <w:szCs w:val="22"/>
        </w:rPr>
        <w:t>inexpensive sliding scale, the c</w:t>
      </w:r>
      <w:r w:rsidRPr="00142C7D">
        <w:rPr>
          <w:rFonts w:ascii="Helvetica" w:hAnsi="Helvetica"/>
          <w:sz w:val="22"/>
          <w:szCs w:val="22"/>
        </w:rPr>
        <w:t>linic serves a relatively low SES population. Students comprise less than half of the patient population.</w:t>
      </w:r>
    </w:p>
    <w:p w14:paraId="1DD0C151" w14:textId="77777777" w:rsidR="00EB71E8" w:rsidRPr="00142C7D" w:rsidRDefault="00EB71E8" w:rsidP="00CA45B4">
      <w:pPr>
        <w:spacing w:line="240" w:lineRule="atLeast"/>
        <w:rPr>
          <w:rFonts w:ascii="Helvetica" w:hAnsi="Helvetica"/>
          <w:sz w:val="22"/>
          <w:szCs w:val="22"/>
        </w:rPr>
      </w:pPr>
      <w:r w:rsidRPr="00142C7D">
        <w:rPr>
          <w:rFonts w:ascii="Helvetica" w:hAnsi="Helvetica"/>
          <w:i/>
          <w:sz w:val="22"/>
          <w:szCs w:val="22"/>
        </w:rPr>
        <w:t>Job Description:</w:t>
      </w:r>
      <w:r w:rsidRPr="00142C7D">
        <w:rPr>
          <w:rFonts w:ascii="Helvetica" w:hAnsi="Helvetica"/>
          <w:sz w:val="22"/>
          <w:szCs w:val="22"/>
        </w:rPr>
        <w:t xml:space="preserve"> Provided supervision for outpatient psychotherapy using empirically supported treatments</w:t>
      </w:r>
      <w:r w:rsidR="009E7DDC" w:rsidRPr="00142C7D">
        <w:rPr>
          <w:rFonts w:ascii="Helvetica" w:hAnsi="Helvetica"/>
          <w:sz w:val="22"/>
          <w:szCs w:val="22"/>
        </w:rPr>
        <w:t xml:space="preserve"> and for psychoeducational assessment of adults</w:t>
      </w:r>
      <w:r w:rsidRPr="00142C7D">
        <w:rPr>
          <w:rFonts w:ascii="Helvetica" w:hAnsi="Helvetica"/>
          <w:sz w:val="22"/>
          <w:szCs w:val="22"/>
        </w:rPr>
        <w:t xml:space="preserve">. </w:t>
      </w:r>
      <w:r w:rsidR="00854C73" w:rsidRPr="00142C7D">
        <w:rPr>
          <w:rFonts w:ascii="Helvetica" w:hAnsi="Helvetica"/>
          <w:sz w:val="22"/>
          <w:szCs w:val="22"/>
        </w:rPr>
        <w:t>For outpatient therapy supervision, on average, I supervise 4-7</w:t>
      </w:r>
      <w:r w:rsidRPr="00142C7D">
        <w:rPr>
          <w:rFonts w:ascii="Helvetica" w:hAnsi="Helvetica"/>
          <w:sz w:val="22"/>
          <w:szCs w:val="22"/>
        </w:rPr>
        <w:t xml:space="preserve"> graduate students in clinical psychology, each of whom has a caseload of 3-4 individual therapy clients, presenting with a range of psychopathology.</w:t>
      </w:r>
      <w:r w:rsidR="00854C73" w:rsidRPr="00142C7D">
        <w:rPr>
          <w:rFonts w:ascii="Helvetica" w:hAnsi="Helvetica"/>
          <w:sz w:val="22"/>
          <w:szCs w:val="22"/>
        </w:rPr>
        <w:t xml:space="preserve"> For psychoeducational assessment, I supervise 4-7 graduate students, each of whom has a caseload of one assessment client per semester.</w:t>
      </w:r>
    </w:p>
    <w:p w14:paraId="6C950954" w14:textId="77777777" w:rsidR="00EB71E8" w:rsidRPr="00142C7D" w:rsidRDefault="00EB71E8" w:rsidP="00CA45B4">
      <w:pPr>
        <w:spacing w:line="240" w:lineRule="atLeast"/>
        <w:rPr>
          <w:rFonts w:ascii="Helvetica" w:hAnsi="Helvetica"/>
          <w:sz w:val="22"/>
          <w:szCs w:val="22"/>
        </w:rPr>
      </w:pPr>
    </w:p>
    <w:p w14:paraId="2C93D19B" w14:textId="77777777" w:rsidR="00267ACD" w:rsidRPr="00142C7D" w:rsidRDefault="00267ACD" w:rsidP="00CA45B4">
      <w:pPr>
        <w:spacing w:line="240" w:lineRule="atLeast"/>
        <w:rPr>
          <w:rFonts w:ascii="Helvetica" w:hAnsi="Helvetica"/>
          <w:sz w:val="22"/>
          <w:szCs w:val="22"/>
        </w:rPr>
      </w:pPr>
      <w:r w:rsidRPr="00142C7D">
        <w:rPr>
          <w:rFonts w:ascii="Helvetica" w:hAnsi="Helvetica"/>
          <w:b/>
          <w:sz w:val="22"/>
          <w:szCs w:val="22"/>
        </w:rPr>
        <w:t xml:space="preserve">Psychology Resident (July 2009-July 2010), </w:t>
      </w:r>
      <w:r w:rsidRPr="00142C7D">
        <w:rPr>
          <w:rFonts w:ascii="Helvetica" w:hAnsi="Helvetica"/>
          <w:sz w:val="22"/>
          <w:szCs w:val="22"/>
        </w:rPr>
        <w:t xml:space="preserve">Brown University </w:t>
      </w:r>
      <w:r w:rsidR="00EF3CBC" w:rsidRPr="00142C7D">
        <w:rPr>
          <w:rFonts w:ascii="Helvetica" w:hAnsi="Helvetica"/>
          <w:sz w:val="22"/>
          <w:szCs w:val="22"/>
        </w:rPr>
        <w:t>Medical School</w:t>
      </w:r>
      <w:r w:rsidRPr="00142C7D">
        <w:rPr>
          <w:rFonts w:ascii="Helvetica" w:hAnsi="Helvetica"/>
          <w:sz w:val="22"/>
          <w:szCs w:val="22"/>
        </w:rPr>
        <w:t xml:space="preserve">, Providence, Rhode Island.  </w:t>
      </w:r>
    </w:p>
    <w:p w14:paraId="3DDCE4FA"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 xml:space="preserve">Agency Types: </w:t>
      </w:r>
      <w:r w:rsidRPr="00142C7D">
        <w:rPr>
          <w:rFonts w:ascii="Helvetica" w:hAnsi="Helvetica"/>
          <w:sz w:val="22"/>
          <w:szCs w:val="22"/>
        </w:rPr>
        <w:t>Psychiatric partial hospital (Butler Hospital), inpatient psychiatric hos</w:t>
      </w:r>
      <w:r w:rsidR="0002665E" w:rsidRPr="00142C7D">
        <w:rPr>
          <w:rFonts w:ascii="Helvetica" w:hAnsi="Helvetica"/>
          <w:sz w:val="22"/>
          <w:szCs w:val="22"/>
        </w:rPr>
        <w:t>pital (Rhode Island Hospital), c</w:t>
      </w:r>
      <w:r w:rsidRPr="00142C7D">
        <w:rPr>
          <w:rFonts w:ascii="Helvetica" w:hAnsi="Helvetica"/>
          <w:sz w:val="22"/>
          <w:szCs w:val="22"/>
        </w:rPr>
        <w:t>hildren’s psychiatric hospital (Bradley Hospital), and outpatient long-term therapy (Butler Hospital).</w:t>
      </w:r>
    </w:p>
    <w:p w14:paraId="5E49111A"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Populations served:</w:t>
      </w:r>
      <w:r w:rsidRPr="00142C7D">
        <w:rPr>
          <w:rFonts w:ascii="Helvetica" w:hAnsi="Helvetica"/>
          <w:sz w:val="22"/>
          <w:szCs w:val="22"/>
        </w:rPr>
        <w:t xml:space="preserve"> Adults and children from the Providence community and outlying areas.</w:t>
      </w:r>
    </w:p>
    <w:p w14:paraId="3421FAD2"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Job description:</w:t>
      </w:r>
      <w:r w:rsidRPr="00142C7D">
        <w:rPr>
          <w:rFonts w:ascii="Helvetica" w:hAnsi="Helvetica"/>
          <w:sz w:val="22"/>
          <w:szCs w:val="22"/>
        </w:rPr>
        <w:t xml:space="preserve"> Group and individual Dialectical Behavior Therapy; participation in the multidisciplinary treatment of psychiatric inpatients (group, individual, and family therapy); participation in the multidisciplinary treatment team of children with developmental disabilities; and long-term Cognitive Behavioral Therapy with outpatients.</w:t>
      </w:r>
    </w:p>
    <w:p w14:paraId="16A0251B"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Supervisors:</w:t>
      </w:r>
      <w:r w:rsidRPr="00142C7D">
        <w:rPr>
          <w:rFonts w:ascii="Helvetica" w:hAnsi="Helvetica"/>
          <w:b/>
          <w:sz w:val="22"/>
          <w:szCs w:val="22"/>
        </w:rPr>
        <w:t xml:space="preserve"> </w:t>
      </w:r>
      <w:r w:rsidRPr="00142C7D">
        <w:rPr>
          <w:rFonts w:ascii="Helvetica" w:hAnsi="Helvetica"/>
          <w:sz w:val="22"/>
          <w:szCs w:val="22"/>
        </w:rPr>
        <w:t>Ellen Costello, PhD; Jeffrey Wincze, PhD; Gabor Keitner, MD; Elizabeth Didie, PhD; Lauren Weinstock, PhD; Barbara Tylenda, PhD; Christopher Borden, PhD; Karyn Blane, PhD; Stephen Sheinkopf, P</w:t>
      </w:r>
      <w:r w:rsidR="00EF3CBC" w:rsidRPr="00142C7D">
        <w:rPr>
          <w:rFonts w:ascii="Helvetica" w:hAnsi="Helvetica"/>
          <w:sz w:val="22"/>
          <w:szCs w:val="22"/>
        </w:rPr>
        <w:t>h</w:t>
      </w:r>
      <w:r w:rsidRPr="00142C7D">
        <w:rPr>
          <w:rFonts w:ascii="Helvetica" w:hAnsi="Helvetica"/>
          <w:sz w:val="22"/>
          <w:szCs w:val="22"/>
        </w:rPr>
        <w:t>D; and Rowland Barrett, PhD</w:t>
      </w:r>
    </w:p>
    <w:p w14:paraId="18BC35FB" w14:textId="77777777" w:rsidR="00267ACD" w:rsidRPr="00142C7D" w:rsidRDefault="00267ACD" w:rsidP="00CA45B4">
      <w:pPr>
        <w:spacing w:line="240" w:lineRule="atLeast"/>
        <w:rPr>
          <w:rFonts w:ascii="Helvetica" w:hAnsi="Helvetica"/>
          <w:b/>
          <w:sz w:val="22"/>
          <w:szCs w:val="22"/>
        </w:rPr>
      </w:pPr>
    </w:p>
    <w:p w14:paraId="076FA85E" w14:textId="77777777" w:rsidR="00267ACD" w:rsidRPr="00142C7D" w:rsidRDefault="00267ACD" w:rsidP="00CA45B4">
      <w:pPr>
        <w:spacing w:line="240" w:lineRule="atLeast"/>
        <w:rPr>
          <w:rFonts w:ascii="Helvetica" w:hAnsi="Helvetica"/>
          <w:sz w:val="22"/>
          <w:szCs w:val="22"/>
        </w:rPr>
      </w:pPr>
      <w:r w:rsidRPr="00142C7D">
        <w:rPr>
          <w:rFonts w:ascii="Helvetica" w:hAnsi="Helvetica"/>
          <w:b/>
          <w:sz w:val="22"/>
          <w:szCs w:val="22"/>
        </w:rPr>
        <w:t>Psychological Trainee</w:t>
      </w:r>
      <w:r w:rsidRPr="00142C7D">
        <w:rPr>
          <w:rFonts w:ascii="Helvetica" w:hAnsi="Helvetica"/>
          <w:sz w:val="22"/>
          <w:szCs w:val="22"/>
        </w:rPr>
        <w:t xml:space="preserve"> </w:t>
      </w:r>
      <w:r w:rsidRPr="00142C7D">
        <w:rPr>
          <w:rFonts w:ascii="Helvetica" w:hAnsi="Helvetica"/>
          <w:b/>
          <w:sz w:val="22"/>
          <w:szCs w:val="22"/>
        </w:rPr>
        <w:t>(April 2007-April 2008)</w:t>
      </w:r>
      <w:r w:rsidRPr="00142C7D">
        <w:rPr>
          <w:rFonts w:ascii="Helvetica" w:hAnsi="Helvetica"/>
          <w:b/>
          <w:i/>
          <w:sz w:val="22"/>
          <w:szCs w:val="22"/>
        </w:rPr>
        <w:t>,</w:t>
      </w:r>
      <w:r w:rsidRPr="00142C7D">
        <w:rPr>
          <w:rFonts w:ascii="Helvetica" w:hAnsi="Helvetica"/>
          <w:i/>
          <w:sz w:val="22"/>
          <w:szCs w:val="22"/>
        </w:rPr>
        <w:t xml:space="preserve"> </w:t>
      </w:r>
      <w:r w:rsidRPr="00142C7D">
        <w:rPr>
          <w:rFonts w:ascii="Helvetica" w:hAnsi="Helvetica"/>
          <w:sz w:val="22"/>
          <w:szCs w:val="22"/>
        </w:rPr>
        <w:t xml:space="preserve">Tallahassee Memorial Hospital Behavioral Health Center, Tallahassee, Florida. </w:t>
      </w:r>
    </w:p>
    <w:p w14:paraId="619ACAE1"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Agency Type:</w:t>
      </w:r>
      <w:r w:rsidR="00006D5E" w:rsidRPr="00142C7D">
        <w:rPr>
          <w:rFonts w:ascii="Helvetica" w:hAnsi="Helvetica"/>
          <w:i/>
          <w:sz w:val="22"/>
          <w:szCs w:val="22"/>
        </w:rPr>
        <w:t xml:space="preserve"> </w:t>
      </w:r>
      <w:r w:rsidR="00006D5E" w:rsidRPr="00142C7D">
        <w:rPr>
          <w:rFonts w:ascii="Helvetica" w:hAnsi="Helvetica"/>
          <w:sz w:val="22"/>
          <w:szCs w:val="22"/>
        </w:rPr>
        <w:t>Inpatient</w:t>
      </w:r>
      <w:r w:rsidRPr="00142C7D">
        <w:rPr>
          <w:rFonts w:ascii="Helvetica" w:hAnsi="Helvetica"/>
          <w:sz w:val="22"/>
          <w:szCs w:val="22"/>
        </w:rPr>
        <w:t xml:space="preserve"> psychiatric hospital serving the Tallahassee area.  </w:t>
      </w:r>
    </w:p>
    <w:p w14:paraId="0A660471"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Populations served:</w:t>
      </w:r>
      <w:r w:rsidRPr="00142C7D">
        <w:rPr>
          <w:rFonts w:ascii="Helvetica" w:hAnsi="Helvetica"/>
          <w:sz w:val="22"/>
          <w:szCs w:val="22"/>
        </w:rPr>
        <w:t xml:space="preserve"> Children, adolescents, adults, and geriatric patients committed either voluntarily or involuntarily.  </w:t>
      </w:r>
    </w:p>
    <w:p w14:paraId="06C50958" w14:textId="77777777" w:rsidR="00267ACD" w:rsidRPr="00142C7D" w:rsidRDefault="00267ACD" w:rsidP="00CA45B4">
      <w:pPr>
        <w:spacing w:line="240" w:lineRule="atLeast"/>
        <w:jc w:val="both"/>
        <w:rPr>
          <w:rFonts w:ascii="Helvetica" w:hAnsi="Helvetica"/>
          <w:sz w:val="22"/>
          <w:szCs w:val="22"/>
        </w:rPr>
      </w:pPr>
      <w:r w:rsidRPr="00142C7D">
        <w:rPr>
          <w:rFonts w:ascii="Helvetica" w:hAnsi="Helvetica"/>
          <w:i/>
          <w:sz w:val="22"/>
          <w:szCs w:val="22"/>
        </w:rPr>
        <w:t>Job Description</w:t>
      </w:r>
      <w:r w:rsidRPr="00142C7D">
        <w:rPr>
          <w:rFonts w:ascii="Helvetica" w:hAnsi="Helvetica"/>
          <w:sz w:val="22"/>
          <w:szCs w:val="22"/>
        </w:rPr>
        <w:t xml:space="preserve">: Conducted inpatient assessments (including neuropsychological, IQ, psychiatric symptoms, and projective assessments) for children, adolescents, and adults (including geriatric). Also attended weekly DBT team meeting. 5 hours per week.  </w:t>
      </w:r>
    </w:p>
    <w:p w14:paraId="5004217A" w14:textId="77777777" w:rsidR="00267ACD" w:rsidRPr="00142C7D" w:rsidRDefault="00267ACD" w:rsidP="00CA45B4">
      <w:pPr>
        <w:spacing w:line="240" w:lineRule="atLeast"/>
        <w:jc w:val="both"/>
        <w:rPr>
          <w:rFonts w:ascii="Helvetica" w:hAnsi="Helvetica"/>
          <w:sz w:val="22"/>
          <w:szCs w:val="22"/>
        </w:rPr>
      </w:pPr>
      <w:r w:rsidRPr="00142C7D">
        <w:rPr>
          <w:rFonts w:ascii="Helvetica" w:hAnsi="Helvetica"/>
          <w:i/>
          <w:sz w:val="22"/>
          <w:szCs w:val="22"/>
        </w:rPr>
        <w:t>Supervisor</w:t>
      </w:r>
      <w:r w:rsidRPr="00142C7D">
        <w:rPr>
          <w:rFonts w:ascii="Helvetica" w:hAnsi="Helvetica"/>
          <w:sz w:val="22"/>
          <w:szCs w:val="22"/>
        </w:rPr>
        <w:t xml:space="preserve">: Larry Kubiak, PhD </w:t>
      </w:r>
    </w:p>
    <w:p w14:paraId="49851B1D" w14:textId="77777777" w:rsidR="00267ACD" w:rsidRPr="00142C7D" w:rsidRDefault="00267ACD" w:rsidP="00CA45B4">
      <w:pPr>
        <w:rPr>
          <w:rFonts w:ascii="Helvetica" w:hAnsi="Helvetica"/>
          <w:b/>
          <w:i/>
          <w:sz w:val="22"/>
          <w:szCs w:val="22"/>
        </w:rPr>
      </w:pPr>
    </w:p>
    <w:p w14:paraId="126E008E" w14:textId="77777777" w:rsidR="00267ACD" w:rsidRPr="00142C7D" w:rsidRDefault="00267ACD" w:rsidP="00CA45B4">
      <w:pPr>
        <w:spacing w:line="240" w:lineRule="atLeast"/>
        <w:rPr>
          <w:rFonts w:ascii="Helvetica" w:hAnsi="Helvetica"/>
          <w:sz w:val="22"/>
          <w:szCs w:val="22"/>
        </w:rPr>
      </w:pPr>
      <w:r w:rsidRPr="00142C7D">
        <w:rPr>
          <w:rFonts w:ascii="Helvetica" w:hAnsi="Helvetica"/>
          <w:b/>
          <w:sz w:val="22"/>
          <w:szCs w:val="22"/>
        </w:rPr>
        <w:t>Crisis Hotline Monitor</w:t>
      </w:r>
      <w:r w:rsidRPr="00142C7D">
        <w:rPr>
          <w:rFonts w:ascii="Helvetica" w:hAnsi="Helvetica"/>
          <w:b/>
          <w:i/>
          <w:sz w:val="22"/>
          <w:szCs w:val="22"/>
        </w:rPr>
        <w:t xml:space="preserve"> </w:t>
      </w:r>
      <w:r w:rsidRPr="00142C7D">
        <w:rPr>
          <w:rFonts w:ascii="Helvetica" w:hAnsi="Helvetica"/>
          <w:b/>
          <w:sz w:val="22"/>
          <w:szCs w:val="22"/>
        </w:rPr>
        <w:t>(March 2006-December 2006)</w:t>
      </w:r>
      <w:r w:rsidRPr="00142C7D">
        <w:rPr>
          <w:rFonts w:ascii="Helvetica" w:hAnsi="Helvetica"/>
          <w:i/>
          <w:sz w:val="22"/>
          <w:szCs w:val="22"/>
        </w:rPr>
        <w:t>,</w:t>
      </w:r>
      <w:r w:rsidRPr="00142C7D">
        <w:rPr>
          <w:rFonts w:ascii="Helvetica" w:hAnsi="Helvetica"/>
          <w:sz w:val="22"/>
          <w:szCs w:val="22"/>
        </w:rPr>
        <w:t xml:space="preserve"> Tallahassee, Florida (project based out of Rutgers, University in Piscataway, New Jersey).</w:t>
      </w:r>
    </w:p>
    <w:p w14:paraId="2117F2F9"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 xml:space="preserve">Agency Type: </w:t>
      </w:r>
      <w:r w:rsidRPr="00142C7D">
        <w:rPr>
          <w:rFonts w:ascii="Helvetica" w:hAnsi="Helvetica"/>
          <w:sz w:val="22"/>
          <w:szCs w:val="22"/>
        </w:rPr>
        <w:t>University-based research project. Research assistant for national crisis hotline monitoring project.</w:t>
      </w:r>
    </w:p>
    <w:p w14:paraId="2ED0F474"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 xml:space="preserve">Populations served: </w:t>
      </w:r>
      <w:r w:rsidRPr="00142C7D">
        <w:rPr>
          <w:rFonts w:ascii="Helvetica" w:hAnsi="Helvetica"/>
          <w:sz w:val="22"/>
          <w:szCs w:val="22"/>
        </w:rPr>
        <w:t>Callers to the National Suicide Prevention Lifeline.</w:t>
      </w:r>
    </w:p>
    <w:p w14:paraId="213ED03F"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Job Description</w:t>
      </w:r>
      <w:r w:rsidRPr="00142C7D">
        <w:rPr>
          <w:rFonts w:ascii="Helvetica" w:hAnsi="Helvetica"/>
          <w:sz w:val="22"/>
          <w:szCs w:val="22"/>
        </w:rPr>
        <w:t xml:space="preserve">: Remotely monitored calls to 18 consenting crisis centers that are part of the National Suicide Prevention Lifeline. Instructed to contact hotline supervisor in the case of a clear and imminent threat of harm to the caller (or someone with whom the caller has contact) that does not appear to have been responded to by the crisis worker. 3 hours per week.  </w:t>
      </w:r>
    </w:p>
    <w:p w14:paraId="01C7CD05"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Supervisor</w:t>
      </w:r>
      <w:r w:rsidRPr="00142C7D">
        <w:rPr>
          <w:rFonts w:ascii="Helvetica" w:hAnsi="Helvetica"/>
          <w:sz w:val="22"/>
          <w:szCs w:val="22"/>
        </w:rPr>
        <w:t>: John Kalafat, PhD</w:t>
      </w:r>
    </w:p>
    <w:p w14:paraId="6910DAE8" w14:textId="77777777" w:rsidR="00267ACD" w:rsidRPr="00142C7D" w:rsidRDefault="00267ACD" w:rsidP="00CA45B4">
      <w:pPr>
        <w:rPr>
          <w:rFonts w:ascii="Helvetica" w:hAnsi="Helvetica"/>
          <w:b/>
          <w:sz w:val="22"/>
          <w:szCs w:val="22"/>
        </w:rPr>
      </w:pPr>
    </w:p>
    <w:p w14:paraId="46AAE8EC" w14:textId="77777777" w:rsidR="00267ACD" w:rsidRPr="00142C7D" w:rsidRDefault="00267ACD" w:rsidP="00CA45B4">
      <w:pPr>
        <w:spacing w:line="240" w:lineRule="atLeast"/>
        <w:rPr>
          <w:rFonts w:ascii="Helvetica" w:hAnsi="Helvetica"/>
          <w:sz w:val="22"/>
          <w:szCs w:val="22"/>
        </w:rPr>
      </w:pPr>
      <w:r w:rsidRPr="00142C7D">
        <w:rPr>
          <w:rFonts w:ascii="Helvetica" w:hAnsi="Helvetica"/>
          <w:b/>
          <w:sz w:val="22"/>
          <w:szCs w:val="22"/>
        </w:rPr>
        <w:t xml:space="preserve">Psychological Trainee (August 2005-May 2007), </w:t>
      </w:r>
      <w:r w:rsidRPr="00142C7D">
        <w:rPr>
          <w:rFonts w:ascii="Helvetica" w:hAnsi="Helvetica"/>
          <w:sz w:val="22"/>
          <w:szCs w:val="22"/>
        </w:rPr>
        <w:t>Florida State University Psychology Clinic, Tallahassee, Florida.</w:t>
      </w:r>
    </w:p>
    <w:p w14:paraId="25B69322"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 xml:space="preserve">Agency Type: </w:t>
      </w:r>
      <w:r w:rsidRPr="00142C7D">
        <w:rPr>
          <w:rFonts w:ascii="Helvetica" w:hAnsi="Helvetica"/>
          <w:sz w:val="22"/>
          <w:szCs w:val="22"/>
        </w:rPr>
        <w:t>University-based, outpatient community mental health clinic.</w:t>
      </w:r>
    </w:p>
    <w:p w14:paraId="68373A51"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Populations served:</w:t>
      </w:r>
      <w:r w:rsidRPr="00142C7D">
        <w:rPr>
          <w:rFonts w:ascii="Helvetica" w:hAnsi="Helvetica"/>
          <w:sz w:val="22"/>
          <w:szCs w:val="22"/>
        </w:rPr>
        <w:t xml:space="preserve"> Adults from the Tallahassee community. Due to an inexpensive sliding scale, the Clinic serves a relatively low SES population. Students comprise less than half of the patient population.</w:t>
      </w:r>
    </w:p>
    <w:p w14:paraId="29C533C2"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lastRenderedPageBreak/>
        <w:t>Job Description:</w:t>
      </w:r>
      <w:r w:rsidRPr="00142C7D">
        <w:rPr>
          <w:rFonts w:ascii="Helvetica" w:hAnsi="Helvetica"/>
          <w:sz w:val="22"/>
          <w:szCs w:val="22"/>
        </w:rPr>
        <w:t xml:space="preserve"> Provided outpatient psychotherapy using empirically supported treatments; conducted screening interviews to determine type of services needed; handled phone and walk-in emergencies; conducted ADHD, diagnostic, and psycho-educational assessments; attended weekly didactic seminar.  20 hours per week.</w:t>
      </w:r>
    </w:p>
    <w:p w14:paraId="0D5F5666"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Supervisors:</w:t>
      </w:r>
      <w:r w:rsidRPr="00142C7D">
        <w:rPr>
          <w:rFonts w:ascii="Helvetica" w:hAnsi="Helvetica"/>
          <w:sz w:val="22"/>
          <w:szCs w:val="22"/>
        </w:rPr>
        <w:t xml:space="preserve"> Donald Kerr, PhD; Thomas Joiner, Jr., PhD; &amp; Norman B. Schmidt, PhD</w:t>
      </w:r>
    </w:p>
    <w:p w14:paraId="1D822E05" w14:textId="77777777" w:rsidR="00267ACD" w:rsidRPr="00142C7D" w:rsidRDefault="00267ACD" w:rsidP="00CA45B4">
      <w:pPr>
        <w:rPr>
          <w:rFonts w:ascii="Helvetica" w:hAnsi="Helvetica"/>
          <w:b/>
          <w:sz w:val="22"/>
          <w:szCs w:val="22"/>
        </w:rPr>
      </w:pPr>
    </w:p>
    <w:p w14:paraId="262C3AAD" w14:textId="77777777" w:rsidR="00267ACD" w:rsidRPr="00142C7D" w:rsidRDefault="00267ACD" w:rsidP="00CA45B4">
      <w:pPr>
        <w:spacing w:line="240" w:lineRule="atLeast"/>
        <w:rPr>
          <w:rFonts w:ascii="Helvetica" w:hAnsi="Helvetica"/>
          <w:sz w:val="22"/>
          <w:szCs w:val="22"/>
        </w:rPr>
      </w:pPr>
      <w:r w:rsidRPr="00142C7D">
        <w:rPr>
          <w:rFonts w:ascii="Helvetica" w:hAnsi="Helvetica"/>
          <w:b/>
          <w:sz w:val="22"/>
          <w:szCs w:val="22"/>
        </w:rPr>
        <w:t>Staff Psychotherapist (August 2005-August 2006)</w:t>
      </w:r>
      <w:r w:rsidRPr="00142C7D">
        <w:rPr>
          <w:rFonts w:ascii="Helvetica" w:hAnsi="Helvetica"/>
          <w:sz w:val="22"/>
          <w:szCs w:val="22"/>
        </w:rPr>
        <w:t>, Arthur G. Dozier School for Boys, Marianna, Florida.</w:t>
      </w:r>
    </w:p>
    <w:p w14:paraId="09D3D5EB"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Agency Type:</w:t>
      </w:r>
      <w:r w:rsidRPr="00142C7D">
        <w:rPr>
          <w:rFonts w:ascii="Helvetica" w:hAnsi="Helvetica"/>
          <w:sz w:val="22"/>
          <w:szCs w:val="22"/>
        </w:rPr>
        <w:t xml:space="preserve"> High-risk residential commitment facility.</w:t>
      </w:r>
    </w:p>
    <w:p w14:paraId="1EC24E66"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Population Served:</w:t>
      </w:r>
      <w:r w:rsidRPr="00142C7D">
        <w:rPr>
          <w:rFonts w:ascii="Helvetica" w:hAnsi="Helvetica"/>
          <w:sz w:val="22"/>
          <w:szCs w:val="22"/>
        </w:rPr>
        <w:t xml:space="preserve"> Males age 12-20 who were committed by the court.  The population consists of Florida’s most serious, chronic male, juvenile offenders.</w:t>
      </w:r>
    </w:p>
    <w:p w14:paraId="1F46511C"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Job Description:</w:t>
      </w:r>
      <w:r w:rsidRPr="00142C7D">
        <w:rPr>
          <w:rFonts w:ascii="Helvetica" w:hAnsi="Helvetica"/>
          <w:sz w:val="22"/>
          <w:szCs w:val="22"/>
        </w:rPr>
        <w:t xml:space="preserve"> Provide individual psychotherapy and conduct diagnostic and psychoeducational assessments. 10 hours per week.</w:t>
      </w:r>
    </w:p>
    <w:p w14:paraId="67A25F88" w14:textId="77777777" w:rsidR="00267ACD" w:rsidRPr="00142C7D" w:rsidRDefault="00267ACD" w:rsidP="00CA45B4">
      <w:pPr>
        <w:spacing w:line="240" w:lineRule="atLeast"/>
        <w:rPr>
          <w:rFonts w:ascii="Helvetica" w:hAnsi="Helvetica"/>
          <w:sz w:val="22"/>
          <w:szCs w:val="22"/>
        </w:rPr>
      </w:pPr>
      <w:r w:rsidRPr="00142C7D">
        <w:rPr>
          <w:rFonts w:ascii="Helvetica" w:hAnsi="Helvetica"/>
          <w:i/>
          <w:sz w:val="22"/>
          <w:szCs w:val="22"/>
        </w:rPr>
        <w:t>Supervisor:</w:t>
      </w:r>
      <w:r w:rsidRPr="00142C7D">
        <w:rPr>
          <w:rFonts w:ascii="Helvetica" w:hAnsi="Helvetica"/>
          <w:sz w:val="22"/>
          <w:szCs w:val="22"/>
        </w:rPr>
        <w:t xml:space="preserve"> Monica Watkins-Clay, Ph.D.</w:t>
      </w:r>
    </w:p>
    <w:p w14:paraId="5B37E5BB" w14:textId="77777777" w:rsidR="00267ACD" w:rsidRPr="00142C7D" w:rsidRDefault="00267ACD" w:rsidP="00CA45B4">
      <w:pPr>
        <w:rPr>
          <w:rFonts w:ascii="Helvetica" w:hAnsi="Helvetica"/>
          <w:b/>
          <w:sz w:val="22"/>
          <w:szCs w:val="22"/>
        </w:rPr>
      </w:pPr>
    </w:p>
    <w:p w14:paraId="0A752468" w14:textId="77777777" w:rsidR="00267ACD" w:rsidRPr="00142C7D" w:rsidRDefault="00267ACD" w:rsidP="00CA45B4">
      <w:pPr>
        <w:rPr>
          <w:rFonts w:ascii="Helvetica" w:hAnsi="Helvetica"/>
          <w:sz w:val="22"/>
          <w:szCs w:val="22"/>
        </w:rPr>
      </w:pPr>
      <w:r w:rsidRPr="00142C7D">
        <w:rPr>
          <w:rFonts w:ascii="Helvetica" w:hAnsi="Helvetica"/>
          <w:b/>
          <w:sz w:val="22"/>
          <w:szCs w:val="22"/>
        </w:rPr>
        <w:t xml:space="preserve">Applied Behavioral Analysis Therapist (January 2003-August 2003). </w:t>
      </w:r>
      <w:r w:rsidRPr="00142C7D">
        <w:rPr>
          <w:rFonts w:ascii="Helvetica" w:hAnsi="Helvetica"/>
          <w:sz w:val="22"/>
          <w:szCs w:val="22"/>
        </w:rPr>
        <w:t xml:space="preserve"> In-home therapist, Columbus, Ohio.</w:t>
      </w:r>
    </w:p>
    <w:p w14:paraId="4B026BB8" w14:textId="77777777" w:rsidR="00267ACD" w:rsidRPr="00142C7D" w:rsidRDefault="00267ACD" w:rsidP="00CA45B4">
      <w:pPr>
        <w:rPr>
          <w:rFonts w:ascii="Helvetica" w:hAnsi="Helvetica"/>
          <w:sz w:val="22"/>
          <w:szCs w:val="22"/>
        </w:rPr>
      </w:pPr>
      <w:r w:rsidRPr="00142C7D">
        <w:rPr>
          <w:rFonts w:ascii="Helvetica" w:hAnsi="Helvetica"/>
          <w:i/>
          <w:sz w:val="22"/>
          <w:szCs w:val="22"/>
        </w:rPr>
        <w:t>Agency Type</w:t>
      </w:r>
      <w:r w:rsidRPr="00142C7D">
        <w:rPr>
          <w:rFonts w:ascii="Helvetica" w:hAnsi="Helvetica"/>
          <w:sz w:val="22"/>
          <w:szCs w:val="22"/>
        </w:rPr>
        <w:t>: Independent Medicaid-funded provider of Applied Behavioral Analysis</w:t>
      </w:r>
    </w:p>
    <w:p w14:paraId="36EB45B0" w14:textId="77777777" w:rsidR="00267ACD" w:rsidRPr="00142C7D" w:rsidRDefault="00267ACD" w:rsidP="00CA45B4">
      <w:pPr>
        <w:rPr>
          <w:rFonts w:ascii="Helvetica" w:hAnsi="Helvetica"/>
          <w:sz w:val="22"/>
          <w:szCs w:val="22"/>
        </w:rPr>
      </w:pPr>
      <w:r w:rsidRPr="00142C7D">
        <w:rPr>
          <w:rFonts w:ascii="Helvetica" w:hAnsi="Helvetica"/>
          <w:i/>
          <w:sz w:val="22"/>
          <w:szCs w:val="22"/>
        </w:rPr>
        <w:t>Population served</w:t>
      </w:r>
      <w:r w:rsidRPr="00142C7D">
        <w:rPr>
          <w:rFonts w:ascii="Helvetica" w:hAnsi="Helvetica"/>
          <w:sz w:val="22"/>
          <w:szCs w:val="22"/>
        </w:rPr>
        <w:t xml:space="preserve">: Seven-year-old boy diagnosed with Asperger’s disorder </w:t>
      </w:r>
    </w:p>
    <w:p w14:paraId="7ADD5497" w14:textId="77777777" w:rsidR="00267ACD" w:rsidRPr="00142C7D" w:rsidRDefault="00267ACD" w:rsidP="00CA45B4">
      <w:pPr>
        <w:rPr>
          <w:rFonts w:ascii="Helvetica" w:hAnsi="Helvetica"/>
          <w:sz w:val="22"/>
          <w:szCs w:val="22"/>
        </w:rPr>
      </w:pPr>
      <w:r w:rsidRPr="00142C7D">
        <w:rPr>
          <w:rFonts w:ascii="Helvetica" w:hAnsi="Helvetica"/>
          <w:i/>
          <w:sz w:val="22"/>
          <w:szCs w:val="22"/>
        </w:rPr>
        <w:t xml:space="preserve">Job Description: </w:t>
      </w:r>
      <w:r w:rsidRPr="00142C7D">
        <w:rPr>
          <w:rFonts w:ascii="Helvetica" w:hAnsi="Helvetica"/>
          <w:sz w:val="22"/>
          <w:szCs w:val="22"/>
        </w:rPr>
        <w:t xml:space="preserve"> Used Applied Behavior Analysis in the treatment of a seven-year-old with Asperger’s disorder. Received training and participated in monthly case meetings related to the development of behavioral interventions. Implemented behavior programs targeting enuresis and encopresis as well as other disruptive and externalizing behaviors. 9 hours per week. </w:t>
      </w:r>
    </w:p>
    <w:p w14:paraId="18031507" w14:textId="77777777" w:rsidR="00267ACD" w:rsidRPr="00142C7D" w:rsidRDefault="00267ACD" w:rsidP="00CA45B4">
      <w:pPr>
        <w:rPr>
          <w:rFonts w:ascii="Helvetica" w:hAnsi="Helvetica"/>
          <w:sz w:val="22"/>
          <w:szCs w:val="22"/>
        </w:rPr>
      </w:pPr>
      <w:r w:rsidRPr="00142C7D">
        <w:rPr>
          <w:rFonts w:ascii="Helvetica" w:hAnsi="Helvetica"/>
          <w:i/>
          <w:sz w:val="22"/>
          <w:szCs w:val="22"/>
        </w:rPr>
        <w:t>Supervisor</w:t>
      </w:r>
      <w:r w:rsidRPr="00142C7D">
        <w:rPr>
          <w:rFonts w:ascii="Helvetica" w:hAnsi="Helvetica"/>
          <w:sz w:val="22"/>
          <w:szCs w:val="22"/>
        </w:rPr>
        <w:t>: Michael Wolf, M.A.</w:t>
      </w:r>
    </w:p>
    <w:p w14:paraId="494A5DDF" w14:textId="77777777" w:rsidR="00267ACD" w:rsidRPr="00142C7D" w:rsidRDefault="00267ACD" w:rsidP="00CA45B4">
      <w:pPr>
        <w:rPr>
          <w:rFonts w:ascii="Helvetica" w:hAnsi="Helvetica"/>
          <w:b/>
          <w:sz w:val="22"/>
          <w:szCs w:val="22"/>
        </w:rPr>
      </w:pPr>
    </w:p>
    <w:p w14:paraId="450013EC" w14:textId="77777777" w:rsidR="00267ACD" w:rsidRPr="00142C7D" w:rsidRDefault="00267ACD" w:rsidP="00CA45B4">
      <w:pPr>
        <w:rPr>
          <w:rFonts w:ascii="Helvetica" w:hAnsi="Helvetica"/>
          <w:sz w:val="22"/>
          <w:szCs w:val="22"/>
        </w:rPr>
      </w:pPr>
      <w:r w:rsidRPr="00142C7D">
        <w:rPr>
          <w:rFonts w:ascii="Helvetica" w:hAnsi="Helvetica"/>
          <w:b/>
          <w:i/>
          <w:sz w:val="22"/>
          <w:szCs w:val="22"/>
        </w:rPr>
        <w:t xml:space="preserve">Telephone Counselor </w:t>
      </w:r>
      <w:r w:rsidRPr="00142C7D">
        <w:rPr>
          <w:rFonts w:ascii="Helvetica" w:hAnsi="Helvetica"/>
          <w:b/>
          <w:sz w:val="22"/>
          <w:szCs w:val="22"/>
        </w:rPr>
        <w:t>(September 2001-June 2004)</w:t>
      </w:r>
      <w:r w:rsidRPr="00142C7D">
        <w:rPr>
          <w:rFonts w:ascii="Helvetica" w:hAnsi="Helvetica"/>
          <w:i/>
          <w:sz w:val="22"/>
          <w:szCs w:val="22"/>
        </w:rPr>
        <w:t xml:space="preserve"> </w:t>
      </w:r>
      <w:r w:rsidRPr="00142C7D">
        <w:rPr>
          <w:rFonts w:ascii="Helvetica" w:hAnsi="Helvetica"/>
          <w:sz w:val="22"/>
          <w:szCs w:val="22"/>
        </w:rPr>
        <w:t>Suicide Prevention Services, Columbus, Ohio.</w:t>
      </w:r>
    </w:p>
    <w:p w14:paraId="2F090B65" w14:textId="77777777" w:rsidR="00267ACD" w:rsidRPr="00142C7D" w:rsidRDefault="00267ACD" w:rsidP="00CA45B4">
      <w:pPr>
        <w:rPr>
          <w:rFonts w:ascii="Helvetica" w:hAnsi="Helvetica"/>
          <w:sz w:val="22"/>
          <w:szCs w:val="22"/>
        </w:rPr>
      </w:pPr>
      <w:r w:rsidRPr="00142C7D">
        <w:rPr>
          <w:rFonts w:ascii="Helvetica" w:hAnsi="Helvetica"/>
          <w:i/>
          <w:sz w:val="22"/>
          <w:szCs w:val="22"/>
        </w:rPr>
        <w:t xml:space="preserve">Agency Type: </w:t>
      </w:r>
      <w:r w:rsidRPr="00142C7D">
        <w:rPr>
          <w:rFonts w:ascii="Helvetica" w:hAnsi="Helvetica"/>
          <w:sz w:val="22"/>
          <w:szCs w:val="22"/>
        </w:rPr>
        <w:t>24-hour crisis hotline located in a community mental health center.</w:t>
      </w:r>
    </w:p>
    <w:p w14:paraId="0906E02F" w14:textId="77777777" w:rsidR="00267ACD" w:rsidRPr="00142C7D" w:rsidRDefault="00267ACD" w:rsidP="00CA45B4">
      <w:pPr>
        <w:rPr>
          <w:rFonts w:ascii="Helvetica" w:hAnsi="Helvetica"/>
          <w:sz w:val="22"/>
          <w:szCs w:val="22"/>
        </w:rPr>
      </w:pPr>
      <w:r w:rsidRPr="00142C7D">
        <w:rPr>
          <w:rFonts w:ascii="Helvetica" w:hAnsi="Helvetica"/>
          <w:i/>
          <w:sz w:val="22"/>
          <w:szCs w:val="22"/>
        </w:rPr>
        <w:t>Populations served:</w:t>
      </w:r>
      <w:r w:rsidRPr="00142C7D">
        <w:rPr>
          <w:rFonts w:ascii="Helvetica" w:hAnsi="Helvetica"/>
          <w:sz w:val="22"/>
          <w:szCs w:val="22"/>
        </w:rPr>
        <w:t xml:space="preserve"> Teens, adults, and older adults currently in crisis.  This center was linked with the National Suicide Prevention Lifeline.</w:t>
      </w:r>
    </w:p>
    <w:p w14:paraId="67D33148" w14:textId="77777777" w:rsidR="00267ACD" w:rsidRPr="00142C7D" w:rsidRDefault="00267ACD" w:rsidP="00CA45B4">
      <w:pPr>
        <w:rPr>
          <w:rFonts w:ascii="Helvetica" w:hAnsi="Helvetica"/>
          <w:sz w:val="22"/>
          <w:szCs w:val="22"/>
        </w:rPr>
      </w:pPr>
      <w:r w:rsidRPr="00142C7D">
        <w:rPr>
          <w:rFonts w:ascii="Helvetica" w:hAnsi="Helvetica"/>
          <w:i/>
          <w:sz w:val="22"/>
          <w:szCs w:val="22"/>
        </w:rPr>
        <w:t>Job Description</w:t>
      </w:r>
      <w:r w:rsidRPr="00142C7D">
        <w:rPr>
          <w:rFonts w:ascii="Helvetica" w:hAnsi="Helvetica"/>
          <w:sz w:val="22"/>
          <w:szCs w:val="22"/>
        </w:rPr>
        <w:t>: Used a crisis intervention model to counsel a wide range of callers, including mentally ill clients, rape victims, and domestic violence victims. Member of Leadership Council and speaker’s bureau.  Trained new volunteers, which included leading a small group, role-playing, and making a presentation about crisis intervention to the large group. Over 600 hours of service.</w:t>
      </w:r>
    </w:p>
    <w:p w14:paraId="2C167891" w14:textId="77777777" w:rsidR="00267ACD" w:rsidRPr="00142C7D" w:rsidRDefault="00267ACD">
      <w:pPr>
        <w:rPr>
          <w:rFonts w:ascii="Helvetica" w:hAnsi="Helvetica"/>
          <w:sz w:val="22"/>
          <w:szCs w:val="22"/>
        </w:rPr>
      </w:pPr>
      <w:r w:rsidRPr="00142C7D">
        <w:rPr>
          <w:rFonts w:ascii="Helvetica" w:hAnsi="Helvetica"/>
          <w:i/>
          <w:sz w:val="22"/>
          <w:szCs w:val="22"/>
        </w:rPr>
        <w:t>Supervisor</w:t>
      </w:r>
      <w:r w:rsidRPr="00142C7D">
        <w:rPr>
          <w:rFonts w:ascii="Helvetica" w:hAnsi="Helvetica"/>
          <w:sz w:val="22"/>
          <w:szCs w:val="22"/>
        </w:rPr>
        <w:t>: Mary Brennan-Hofmann, M.A.</w:t>
      </w:r>
    </w:p>
    <w:p w14:paraId="751C0B3E" w14:textId="77777777" w:rsidR="006516BC" w:rsidRPr="00142C7D" w:rsidRDefault="006516BC">
      <w:pPr>
        <w:rPr>
          <w:rFonts w:ascii="Helvetica" w:hAnsi="Helvetica"/>
          <w:sz w:val="22"/>
          <w:szCs w:val="22"/>
        </w:rPr>
      </w:pPr>
    </w:p>
    <w:p w14:paraId="4FE84F0C" w14:textId="77777777" w:rsidR="005441D2" w:rsidRPr="00142C7D" w:rsidRDefault="005441D2" w:rsidP="005441D2">
      <w:pPr>
        <w:rPr>
          <w:rFonts w:ascii="Helvetica" w:hAnsi="Helvetica"/>
          <w:sz w:val="22"/>
          <w:szCs w:val="22"/>
        </w:rPr>
      </w:pPr>
    </w:p>
    <w:p w14:paraId="1E2D4D36" w14:textId="77777777" w:rsidR="005441D2" w:rsidRPr="00B52474" w:rsidRDefault="005441D2" w:rsidP="00B52474">
      <w:pPr>
        <w:pStyle w:val="Heading2"/>
      </w:pPr>
      <w:r w:rsidRPr="00B52474">
        <w:t>Reviewing Activities for Grant Agencies</w:t>
      </w:r>
    </w:p>
    <w:p w14:paraId="4AF7DFE4" w14:textId="77777777" w:rsidR="005441D2" w:rsidRPr="00142C7D" w:rsidRDefault="005441D2" w:rsidP="005441D2">
      <w:pPr>
        <w:rPr>
          <w:rFonts w:ascii="Helvetica" w:hAnsi="Helvetica"/>
          <w:sz w:val="22"/>
          <w:szCs w:val="22"/>
        </w:rPr>
      </w:pPr>
    </w:p>
    <w:p w14:paraId="22550E6A" w14:textId="77777777" w:rsidR="005441D2" w:rsidRPr="00142C7D" w:rsidRDefault="005441D2" w:rsidP="005441D2">
      <w:pPr>
        <w:rPr>
          <w:rFonts w:ascii="Helvetica" w:hAnsi="Helvetica"/>
          <w:sz w:val="22"/>
          <w:szCs w:val="22"/>
        </w:rPr>
      </w:pPr>
      <w:r w:rsidRPr="00142C7D">
        <w:rPr>
          <w:rFonts w:ascii="Helvetica" w:hAnsi="Helvetica"/>
          <w:sz w:val="22"/>
          <w:szCs w:val="22"/>
        </w:rPr>
        <w:t>VA Merit Review Study Section: Mental Health and Behavioral Science (2015)</w:t>
      </w:r>
    </w:p>
    <w:p w14:paraId="3416B128" w14:textId="77777777" w:rsidR="00267ACD" w:rsidRPr="00142C7D" w:rsidRDefault="00267ACD">
      <w:pPr>
        <w:rPr>
          <w:rFonts w:ascii="Helvetica" w:hAnsi="Helvetica"/>
          <w:sz w:val="22"/>
          <w:szCs w:val="22"/>
        </w:rPr>
      </w:pPr>
    </w:p>
    <w:p w14:paraId="65970B4B" w14:textId="77777777" w:rsidR="00267ACD" w:rsidRPr="00B52474" w:rsidRDefault="00267ACD" w:rsidP="00B52474">
      <w:pPr>
        <w:pStyle w:val="Heading2"/>
      </w:pPr>
      <w:r w:rsidRPr="00B52474">
        <w:t>Reviewing Activities</w:t>
      </w:r>
      <w:r w:rsidR="005441D2" w:rsidRPr="00B52474">
        <w:t xml:space="preserve"> for Journals</w:t>
      </w:r>
    </w:p>
    <w:p w14:paraId="6E992C30" w14:textId="77777777" w:rsidR="00267ACD" w:rsidRPr="00142C7D" w:rsidRDefault="00267ACD">
      <w:pPr>
        <w:rPr>
          <w:rFonts w:ascii="Helvetica" w:hAnsi="Helvetica"/>
          <w:sz w:val="22"/>
          <w:szCs w:val="22"/>
        </w:rPr>
      </w:pPr>
    </w:p>
    <w:p w14:paraId="05411584" w14:textId="77777777" w:rsidR="00602F74" w:rsidRPr="00142C7D" w:rsidRDefault="004255AF">
      <w:pPr>
        <w:rPr>
          <w:rFonts w:ascii="Helvetica" w:hAnsi="Helvetica"/>
          <w:i/>
          <w:sz w:val="22"/>
          <w:szCs w:val="22"/>
        </w:rPr>
      </w:pPr>
      <w:r w:rsidRPr="00142C7D">
        <w:rPr>
          <w:rFonts w:ascii="Helvetica" w:hAnsi="Helvetica"/>
          <w:sz w:val="22"/>
          <w:szCs w:val="22"/>
        </w:rPr>
        <w:t>Consulting Editor</w:t>
      </w:r>
      <w:r w:rsidR="00602F74" w:rsidRPr="00142C7D">
        <w:rPr>
          <w:rFonts w:ascii="Helvetica" w:hAnsi="Helvetica"/>
          <w:sz w:val="22"/>
          <w:szCs w:val="22"/>
        </w:rPr>
        <w:t xml:space="preserve">: </w:t>
      </w:r>
      <w:r w:rsidR="00602F74" w:rsidRPr="00142C7D">
        <w:rPr>
          <w:rFonts w:ascii="Helvetica" w:hAnsi="Helvetica"/>
          <w:i/>
          <w:sz w:val="22"/>
          <w:szCs w:val="22"/>
        </w:rPr>
        <w:t xml:space="preserve">Suicide and </w:t>
      </w:r>
      <w:proofErr w:type="gramStart"/>
      <w:r w:rsidR="00602F74" w:rsidRPr="00142C7D">
        <w:rPr>
          <w:rFonts w:ascii="Helvetica" w:hAnsi="Helvetica"/>
          <w:i/>
          <w:sz w:val="22"/>
          <w:szCs w:val="22"/>
        </w:rPr>
        <w:t>Life Threatening</w:t>
      </w:r>
      <w:proofErr w:type="gramEnd"/>
      <w:r w:rsidR="00602F74" w:rsidRPr="00142C7D">
        <w:rPr>
          <w:rFonts w:ascii="Helvetica" w:hAnsi="Helvetica"/>
          <w:i/>
          <w:sz w:val="22"/>
          <w:szCs w:val="22"/>
        </w:rPr>
        <w:t xml:space="preserve"> Behavior </w:t>
      </w:r>
    </w:p>
    <w:p w14:paraId="2CE327F8" w14:textId="77777777" w:rsidR="00602F74" w:rsidRPr="00142C7D" w:rsidRDefault="00602F74">
      <w:pPr>
        <w:rPr>
          <w:rFonts w:ascii="Helvetica" w:hAnsi="Helvetica"/>
          <w:i/>
          <w:sz w:val="22"/>
          <w:szCs w:val="22"/>
        </w:rPr>
      </w:pPr>
    </w:p>
    <w:p w14:paraId="218125B8" w14:textId="77777777" w:rsidR="00F31A76" w:rsidRPr="00142C7D" w:rsidRDefault="00267ACD">
      <w:pPr>
        <w:rPr>
          <w:rFonts w:ascii="Helvetica" w:hAnsi="Helvetica"/>
          <w:sz w:val="22"/>
          <w:szCs w:val="22"/>
        </w:rPr>
      </w:pPr>
      <w:r w:rsidRPr="00142C7D">
        <w:rPr>
          <w:rFonts w:ascii="Helvetica" w:hAnsi="Helvetica"/>
          <w:sz w:val="22"/>
          <w:szCs w:val="22"/>
        </w:rPr>
        <w:t xml:space="preserve">Ad hoc reviewer: </w:t>
      </w:r>
    </w:p>
    <w:p w14:paraId="7290C866" w14:textId="77777777" w:rsidR="00F31A76" w:rsidRPr="00142C7D" w:rsidRDefault="00F31A76">
      <w:pPr>
        <w:rPr>
          <w:rFonts w:ascii="Helvetica" w:hAnsi="Helvetica"/>
          <w:i/>
          <w:sz w:val="22"/>
          <w:szCs w:val="22"/>
        </w:rPr>
      </w:pPr>
      <w:r w:rsidRPr="00142C7D">
        <w:rPr>
          <w:rFonts w:ascii="Helvetica" w:hAnsi="Helvetica"/>
          <w:i/>
          <w:sz w:val="22"/>
          <w:szCs w:val="22"/>
        </w:rPr>
        <w:t>American Journal of Psychiatry</w:t>
      </w:r>
    </w:p>
    <w:p w14:paraId="3764F8FA" w14:textId="77777777" w:rsidR="00B05F5D" w:rsidRPr="00142C7D" w:rsidRDefault="00B05F5D">
      <w:pPr>
        <w:rPr>
          <w:rFonts w:ascii="Helvetica" w:hAnsi="Helvetica"/>
          <w:i/>
          <w:sz w:val="22"/>
          <w:szCs w:val="22"/>
        </w:rPr>
      </w:pPr>
      <w:r w:rsidRPr="00142C7D">
        <w:rPr>
          <w:rFonts w:ascii="Helvetica" w:hAnsi="Helvetica"/>
          <w:i/>
          <w:sz w:val="22"/>
          <w:szCs w:val="22"/>
        </w:rPr>
        <w:t>Archives of Suicide Research</w:t>
      </w:r>
    </w:p>
    <w:p w14:paraId="37B0557B" w14:textId="77777777" w:rsidR="00625158" w:rsidRPr="00142C7D" w:rsidRDefault="00625158">
      <w:pPr>
        <w:rPr>
          <w:rFonts w:ascii="Helvetica" w:hAnsi="Helvetica"/>
          <w:i/>
          <w:sz w:val="22"/>
          <w:szCs w:val="22"/>
        </w:rPr>
      </w:pPr>
      <w:r w:rsidRPr="00142C7D">
        <w:rPr>
          <w:rFonts w:ascii="Helvetica" w:hAnsi="Helvetica"/>
          <w:i/>
          <w:sz w:val="22"/>
          <w:szCs w:val="22"/>
        </w:rPr>
        <w:t>Assessment</w:t>
      </w:r>
    </w:p>
    <w:p w14:paraId="02CC0E2E" w14:textId="77777777" w:rsidR="00B05F5D" w:rsidRPr="00142C7D" w:rsidRDefault="00B05F5D">
      <w:pPr>
        <w:rPr>
          <w:rFonts w:ascii="Helvetica" w:hAnsi="Helvetica"/>
          <w:i/>
          <w:sz w:val="22"/>
          <w:szCs w:val="22"/>
        </w:rPr>
      </w:pPr>
      <w:r w:rsidRPr="00142C7D">
        <w:rPr>
          <w:rFonts w:ascii="Helvetica" w:hAnsi="Helvetica"/>
          <w:i/>
          <w:sz w:val="22"/>
          <w:szCs w:val="22"/>
        </w:rPr>
        <w:t>BMC Psychiatry</w:t>
      </w:r>
    </w:p>
    <w:p w14:paraId="69489A8E" w14:textId="77777777" w:rsidR="00B05F5D" w:rsidRPr="00142C7D" w:rsidRDefault="00B05F5D">
      <w:pPr>
        <w:rPr>
          <w:rFonts w:ascii="Helvetica" w:hAnsi="Helvetica"/>
          <w:i/>
          <w:sz w:val="22"/>
          <w:szCs w:val="22"/>
        </w:rPr>
      </w:pPr>
      <w:r w:rsidRPr="00142C7D">
        <w:rPr>
          <w:rFonts w:ascii="Helvetica" w:hAnsi="Helvetica"/>
          <w:i/>
          <w:sz w:val="22"/>
          <w:szCs w:val="22"/>
        </w:rPr>
        <w:t>Body Image</w:t>
      </w:r>
    </w:p>
    <w:p w14:paraId="215E1AFF" w14:textId="77777777" w:rsidR="00F31A76" w:rsidRPr="00142C7D" w:rsidRDefault="00F31A76">
      <w:pPr>
        <w:rPr>
          <w:rFonts w:ascii="Helvetica" w:hAnsi="Helvetica"/>
          <w:i/>
          <w:sz w:val="22"/>
          <w:szCs w:val="22"/>
        </w:rPr>
      </w:pPr>
      <w:r w:rsidRPr="00142C7D">
        <w:rPr>
          <w:rFonts w:ascii="Helvetica" w:hAnsi="Helvetica"/>
          <w:i/>
          <w:sz w:val="22"/>
          <w:szCs w:val="22"/>
        </w:rPr>
        <w:t>Clinical Psychological Science</w:t>
      </w:r>
    </w:p>
    <w:p w14:paraId="323E7836" w14:textId="77777777" w:rsidR="00625158" w:rsidRPr="00142C7D" w:rsidRDefault="00625158">
      <w:pPr>
        <w:rPr>
          <w:rFonts w:ascii="Helvetica" w:hAnsi="Helvetica"/>
          <w:i/>
          <w:sz w:val="22"/>
          <w:szCs w:val="22"/>
        </w:rPr>
      </w:pPr>
      <w:r w:rsidRPr="00142C7D">
        <w:rPr>
          <w:rFonts w:ascii="Helvetica" w:hAnsi="Helvetica"/>
          <w:i/>
          <w:sz w:val="22"/>
          <w:szCs w:val="22"/>
        </w:rPr>
        <w:lastRenderedPageBreak/>
        <w:t>Crisis</w:t>
      </w:r>
    </w:p>
    <w:p w14:paraId="219685B6" w14:textId="77777777" w:rsidR="00BC303E" w:rsidRPr="00142C7D" w:rsidRDefault="00BC303E">
      <w:pPr>
        <w:rPr>
          <w:rFonts w:ascii="Helvetica" w:hAnsi="Helvetica"/>
          <w:i/>
          <w:sz w:val="22"/>
          <w:szCs w:val="22"/>
        </w:rPr>
      </w:pPr>
      <w:r w:rsidRPr="00142C7D">
        <w:rPr>
          <w:rFonts w:ascii="Helvetica" w:hAnsi="Helvetica"/>
          <w:i/>
          <w:sz w:val="22"/>
          <w:szCs w:val="22"/>
        </w:rPr>
        <w:t>Death Studies</w:t>
      </w:r>
    </w:p>
    <w:p w14:paraId="269465A5" w14:textId="77777777" w:rsidR="00625158" w:rsidRPr="00142C7D" w:rsidRDefault="00625158">
      <w:pPr>
        <w:rPr>
          <w:rFonts w:ascii="Helvetica" w:hAnsi="Helvetica"/>
          <w:sz w:val="22"/>
          <w:szCs w:val="22"/>
        </w:rPr>
      </w:pPr>
      <w:r w:rsidRPr="00142C7D">
        <w:rPr>
          <w:rFonts w:ascii="Helvetica" w:hAnsi="Helvetica"/>
          <w:i/>
          <w:sz w:val="22"/>
          <w:szCs w:val="22"/>
        </w:rPr>
        <w:t>Irish Journal of Psychological Medicine</w:t>
      </w:r>
    </w:p>
    <w:p w14:paraId="260C2C35" w14:textId="77777777" w:rsidR="00F31A76" w:rsidRPr="00142C7D" w:rsidRDefault="006B243C">
      <w:pPr>
        <w:rPr>
          <w:rFonts w:ascii="Helvetica" w:hAnsi="Helvetica"/>
          <w:i/>
          <w:sz w:val="22"/>
          <w:szCs w:val="22"/>
        </w:rPr>
      </w:pPr>
      <w:r w:rsidRPr="00142C7D">
        <w:rPr>
          <w:rFonts w:ascii="Helvetica" w:hAnsi="Helvetica"/>
          <w:i/>
          <w:sz w:val="22"/>
          <w:szCs w:val="22"/>
        </w:rPr>
        <w:t>Journal of Abnormal Psychology</w:t>
      </w:r>
    </w:p>
    <w:p w14:paraId="3C08A8BF" w14:textId="77777777" w:rsidR="00D53411" w:rsidRPr="00142C7D" w:rsidRDefault="00D53411">
      <w:pPr>
        <w:rPr>
          <w:rFonts w:ascii="Helvetica" w:hAnsi="Helvetica"/>
          <w:i/>
          <w:sz w:val="22"/>
          <w:szCs w:val="22"/>
        </w:rPr>
      </w:pPr>
      <w:r w:rsidRPr="00142C7D">
        <w:rPr>
          <w:rFonts w:ascii="Helvetica" w:hAnsi="Helvetica"/>
          <w:i/>
          <w:sz w:val="22"/>
          <w:szCs w:val="22"/>
        </w:rPr>
        <w:t>Journal of Affective Disorders</w:t>
      </w:r>
    </w:p>
    <w:p w14:paraId="333E89C5" w14:textId="77777777" w:rsidR="00B05F5D" w:rsidRPr="00142C7D" w:rsidRDefault="00B05F5D">
      <w:pPr>
        <w:rPr>
          <w:rFonts w:ascii="Helvetica" w:hAnsi="Helvetica"/>
          <w:i/>
          <w:sz w:val="22"/>
          <w:szCs w:val="22"/>
        </w:rPr>
      </w:pPr>
      <w:r w:rsidRPr="00142C7D">
        <w:rPr>
          <w:rFonts w:ascii="Helvetica" w:hAnsi="Helvetica"/>
          <w:i/>
          <w:sz w:val="22"/>
          <w:szCs w:val="22"/>
        </w:rPr>
        <w:t>Journal of Anxiety Disorders</w:t>
      </w:r>
    </w:p>
    <w:p w14:paraId="01381101" w14:textId="77777777" w:rsidR="00F31A76" w:rsidRPr="00142C7D" w:rsidRDefault="00F31A76">
      <w:pPr>
        <w:rPr>
          <w:rFonts w:ascii="Helvetica" w:hAnsi="Helvetica"/>
          <w:i/>
          <w:sz w:val="22"/>
          <w:szCs w:val="22"/>
        </w:rPr>
      </w:pPr>
      <w:r w:rsidRPr="00142C7D">
        <w:rPr>
          <w:rFonts w:ascii="Helvetica" w:hAnsi="Helvetica"/>
          <w:i/>
          <w:sz w:val="22"/>
          <w:szCs w:val="22"/>
        </w:rPr>
        <w:t>Journal of Clinical Psychology</w:t>
      </w:r>
    </w:p>
    <w:p w14:paraId="5EF0FCF2" w14:textId="77777777" w:rsidR="00F31A76" w:rsidRPr="00142C7D" w:rsidRDefault="00F31A76">
      <w:pPr>
        <w:rPr>
          <w:rFonts w:ascii="Helvetica" w:hAnsi="Helvetica"/>
          <w:i/>
          <w:sz w:val="22"/>
          <w:szCs w:val="22"/>
        </w:rPr>
      </w:pPr>
      <w:r w:rsidRPr="00142C7D">
        <w:rPr>
          <w:rFonts w:ascii="Helvetica" w:hAnsi="Helvetica"/>
          <w:i/>
          <w:sz w:val="22"/>
          <w:szCs w:val="22"/>
        </w:rPr>
        <w:t>Journal of Consulting and Clinical Psychology</w:t>
      </w:r>
    </w:p>
    <w:p w14:paraId="5E24C8D9" w14:textId="77777777" w:rsidR="00B05F5D" w:rsidRPr="00142C7D" w:rsidRDefault="00B05F5D">
      <w:pPr>
        <w:rPr>
          <w:rFonts w:ascii="Helvetica" w:hAnsi="Helvetica"/>
          <w:i/>
          <w:sz w:val="22"/>
          <w:szCs w:val="22"/>
        </w:rPr>
      </w:pPr>
      <w:r w:rsidRPr="00142C7D">
        <w:rPr>
          <w:rFonts w:ascii="Helvetica" w:hAnsi="Helvetica"/>
          <w:i/>
          <w:sz w:val="22"/>
          <w:szCs w:val="22"/>
        </w:rPr>
        <w:t>Journal of Nervous and Mental Disease</w:t>
      </w:r>
    </w:p>
    <w:p w14:paraId="443A1894" w14:textId="77777777" w:rsidR="00625158" w:rsidRPr="00142C7D" w:rsidRDefault="00625158">
      <w:pPr>
        <w:rPr>
          <w:rFonts w:ascii="Helvetica" w:hAnsi="Helvetica"/>
          <w:i/>
          <w:sz w:val="22"/>
          <w:szCs w:val="22"/>
        </w:rPr>
      </w:pPr>
      <w:r w:rsidRPr="00142C7D">
        <w:rPr>
          <w:rFonts w:ascii="Helvetica" w:hAnsi="Helvetica"/>
          <w:i/>
          <w:sz w:val="22"/>
          <w:szCs w:val="22"/>
        </w:rPr>
        <w:t>Journal of Occupational Health Psychology</w:t>
      </w:r>
    </w:p>
    <w:p w14:paraId="03CDC740" w14:textId="77777777" w:rsidR="00B05F5D" w:rsidRPr="00142C7D" w:rsidRDefault="00B05F5D">
      <w:pPr>
        <w:rPr>
          <w:rFonts w:ascii="Helvetica" w:hAnsi="Helvetica"/>
          <w:i/>
          <w:sz w:val="22"/>
          <w:szCs w:val="22"/>
        </w:rPr>
      </w:pPr>
      <w:r w:rsidRPr="00142C7D">
        <w:rPr>
          <w:rFonts w:ascii="Helvetica" w:hAnsi="Helvetica"/>
          <w:i/>
          <w:sz w:val="22"/>
          <w:szCs w:val="22"/>
        </w:rPr>
        <w:t>Journal of Personality</w:t>
      </w:r>
    </w:p>
    <w:p w14:paraId="0861A1CB" w14:textId="77777777" w:rsidR="00B05F5D" w:rsidRPr="00142C7D" w:rsidRDefault="00B05F5D">
      <w:pPr>
        <w:rPr>
          <w:rFonts w:ascii="Helvetica" w:hAnsi="Helvetica"/>
          <w:i/>
          <w:sz w:val="22"/>
          <w:szCs w:val="22"/>
        </w:rPr>
      </w:pPr>
      <w:r w:rsidRPr="00142C7D">
        <w:rPr>
          <w:rFonts w:ascii="Helvetica" w:hAnsi="Helvetica"/>
          <w:i/>
          <w:sz w:val="22"/>
          <w:szCs w:val="22"/>
        </w:rPr>
        <w:t>Journal of Psychiatric Research</w:t>
      </w:r>
    </w:p>
    <w:p w14:paraId="24889D6C" w14:textId="77777777" w:rsidR="00B05F5D" w:rsidRPr="00142C7D" w:rsidRDefault="00B05F5D">
      <w:pPr>
        <w:rPr>
          <w:rFonts w:ascii="Helvetica" w:hAnsi="Helvetica"/>
          <w:i/>
          <w:sz w:val="22"/>
          <w:szCs w:val="22"/>
        </w:rPr>
      </w:pPr>
      <w:r w:rsidRPr="00142C7D">
        <w:rPr>
          <w:rFonts w:ascii="Helvetica" w:hAnsi="Helvetica"/>
          <w:i/>
          <w:sz w:val="22"/>
          <w:szCs w:val="22"/>
        </w:rPr>
        <w:t>Journal of Psychopathology and Behavioral Assessment</w:t>
      </w:r>
    </w:p>
    <w:p w14:paraId="280C0650" w14:textId="77777777" w:rsidR="00625158" w:rsidRPr="00142C7D" w:rsidRDefault="00625158">
      <w:pPr>
        <w:rPr>
          <w:rFonts w:ascii="Helvetica" w:hAnsi="Helvetica"/>
          <w:i/>
          <w:sz w:val="22"/>
          <w:szCs w:val="22"/>
        </w:rPr>
      </w:pPr>
      <w:r w:rsidRPr="00142C7D">
        <w:rPr>
          <w:rFonts w:ascii="Helvetica" w:hAnsi="Helvetica"/>
          <w:i/>
          <w:sz w:val="22"/>
          <w:szCs w:val="22"/>
        </w:rPr>
        <w:t>Journal of Research in Personality</w:t>
      </w:r>
    </w:p>
    <w:p w14:paraId="705AE8E0" w14:textId="77777777" w:rsidR="00625158" w:rsidRPr="00142C7D" w:rsidRDefault="00625158">
      <w:pPr>
        <w:rPr>
          <w:rFonts w:ascii="Helvetica" w:hAnsi="Helvetica"/>
          <w:i/>
          <w:sz w:val="22"/>
          <w:szCs w:val="22"/>
        </w:rPr>
      </w:pPr>
      <w:r w:rsidRPr="00142C7D">
        <w:rPr>
          <w:rFonts w:ascii="Helvetica" w:hAnsi="Helvetica"/>
          <w:i/>
          <w:sz w:val="22"/>
          <w:szCs w:val="22"/>
        </w:rPr>
        <w:t>Journal of School Violence</w:t>
      </w:r>
    </w:p>
    <w:p w14:paraId="6AA4D3F5" w14:textId="77777777" w:rsidR="008063D0" w:rsidRPr="00142C7D" w:rsidRDefault="008063D0">
      <w:pPr>
        <w:rPr>
          <w:rFonts w:ascii="Helvetica" w:hAnsi="Helvetica"/>
          <w:i/>
          <w:sz w:val="22"/>
          <w:szCs w:val="22"/>
        </w:rPr>
      </w:pPr>
      <w:r w:rsidRPr="00142C7D">
        <w:rPr>
          <w:rFonts w:ascii="Helvetica" w:hAnsi="Helvetica"/>
          <w:i/>
          <w:sz w:val="22"/>
          <w:szCs w:val="22"/>
        </w:rPr>
        <w:t>Journal of Sport Psychology in Action</w:t>
      </w:r>
    </w:p>
    <w:p w14:paraId="50643E23" w14:textId="77777777" w:rsidR="00F31A76" w:rsidRPr="00142C7D" w:rsidRDefault="00F31A76">
      <w:pPr>
        <w:rPr>
          <w:rFonts w:ascii="Helvetica" w:hAnsi="Helvetica"/>
          <w:i/>
          <w:sz w:val="22"/>
          <w:szCs w:val="22"/>
        </w:rPr>
      </w:pPr>
      <w:r w:rsidRPr="00142C7D">
        <w:rPr>
          <w:rFonts w:ascii="Helvetica" w:hAnsi="Helvetica"/>
          <w:i/>
          <w:sz w:val="22"/>
          <w:szCs w:val="22"/>
        </w:rPr>
        <w:t>Lancet Psychiatry</w:t>
      </w:r>
    </w:p>
    <w:p w14:paraId="30B0A047" w14:textId="77777777" w:rsidR="00F31A76" w:rsidRPr="00142C7D" w:rsidRDefault="0040608D">
      <w:pPr>
        <w:rPr>
          <w:rFonts w:ascii="Helvetica" w:hAnsi="Helvetica"/>
          <w:i/>
          <w:sz w:val="22"/>
          <w:szCs w:val="22"/>
        </w:rPr>
      </w:pPr>
      <w:r w:rsidRPr="00142C7D">
        <w:rPr>
          <w:rFonts w:ascii="Helvetica" w:hAnsi="Helvetica"/>
          <w:i/>
          <w:sz w:val="22"/>
          <w:szCs w:val="22"/>
        </w:rPr>
        <w:t>Psychological Assessment</w:t>
      </w:r>
    </w:p>
    <w:p w14:paraId="03019C4A" w14:textId="77777777" w:rsidR="00625158" w:rsidRPr="00142C7D" w:rsidRDefault="00AD6B1E">
      <w:pPr>
        <w:rPr>
          <w:rFonts w:ascii="Helvetica" w:hAnsi="Helvetica"/>
          <w:i/>
          <w:sz w:val="22"/>
          <w:szCs w:val="22"/>
        </w:rPr>
      </w:pPr>
      <w:r w:rsidRPr="00142C7D">
        <w:rPr>
          <w:rFonts w:ascii="Helvetica" w:hAnsi="Helvetica"/>
          <w:i/>
          <w:sz w:val="22"/>
          <w:szCs w:val="22"/>
        </w:rPr>
        <w:t>Psychiatry Research</w:t>
      </w:r>
    </w:p>
    <w:p w14:paraId="6FD563D9" w14:textId="77777777" w:rsidR="00625158" w:rsidRPr="00142C7D" w:rsidRDefault="00625158">
      <w:pPr>
        <w:rPr>
          <w:rFonts w:ascii="Helvetica" w:hAnsi="Helvetica"/>
          <w:i/>
          <w:sz w:val="22"/>
          <w:szCs w:val="22"/>
        </w:rPr>
      </w:pPr>
      <w:r w:rsidRPr="00142C7D">
        <w:rPr>
          <w:rFonts w:ascii="Helvetica" w:hAnsi="Helvetica"/>
          <w:i/>
          <w:sz w:val="22"/>
          <w:szCs w:val="22"/>
        </w:rPr>
        <w:t>Psychology of Violence</w:t>
      </w:r>
    </w:p>
    <w:p w14:paraId="6864790A" w14:textId="77777777" w:rsidR="00625158" w:rsidRPr="00142C7D" w:rsidRDefault="00625158">
      <w:pPr>
        <w:rPr>
          <w:rFonts w:ascii="Helvetica" w:hAnsi="Helvetica"/>
          <w:i/>
          <w:sz w:val="22"/>
          <w:szCs w:val="22"/>
        </w:rPr>
      </w:pPr>
      <w:r w:rsidRPr="00142C7D">
        <w:rPr>
          <w:rFonts w:ascii="Helvetica" w:hAnsi="Helvetica"/>
          <w:i/>
          <w:sz w:val="22"/>
          <w:szCs w:val="22"/>
        </w:rPr>
        <w:t>Psychological Reports</w:t>
      </w:r>
    </w:p>
    <w:p w14:paraId="7184531D" w14:textId="77777777" w:rsidR="00625158" w:rsidRPr="00142C7D" w:rsidRDefault="00625158">
      <w:pPr>
        <w:rPr>
          <w:rFonts w:ascii="Helvetica" w:hAnsi="Helvetica"/>
          <w:i/>
          <w:sz w:val="22"/>
          <w:szCs w:val="22"/>
        </w:rPr>
      </w:pPr>
      <w:r w:rsidRPr="00142C7D">
        <w:rPr>
          <w:rFonts w:ascii="Helvetica" w:hAnsi="Helvetica"/>
          <w:i/>
          <w:sz w:val="22"/>
          <w:szCs w:val="22"/>
        </w:rPr>
        <w:t>Social Science and Medicine</w:t>
      </w:r>
    </w:p>
    <w:p w14:paraId="7C75819B" w14:textId="77777777" w:rsidR="00267ACD" w:rsidRPr="00142C7D" w:rsidRDefault="00267ACD">
      <w:pPr>
        <w:rPr>
          <w:rFonts w:ascii="Helvetica" w:hAnsi="Helvetica"/>
          <w:sz w:val="22"/>
          <w:szCs w:val="22"/>
        </w:rPr>
      </w:pPr>
    </w:p>
    <w:p w14:paraId="42FA2419" w14:textId="77777777" w:rsidR="00267ACD" w:rsidRPr="00B52474" w:rsidRDefault="00267ACD" w:rsidP="00B52474">
      <w:pPr>
        <w:pStyle w:val="Heading2"/>
      </w:pPr>
      <w:r w:rsidRPr="00B52474">
        <w:t xml:space="preserve">Relevant Leadership, Committees, and Service </w:t>
      </w:r>
    </w:p>
    <w:p w14:paraId="1147B89D" w14:textId="77777777" w:rsidR="006A0AD3" w:rsidRPr="00142C7D" w:rsidRDefault="00D928EF" w:rsidP="00C26C6F">
      <w:pPr>
        <w:pStyle w:val="Heading3"/>
      </w:pPr>
      <w:r w:rsidRPr="00142C7D">
        <w:t>University Service</w:t>
      </w:r>
    </w:p>
    <w:p w14:paraId="2727BC56" w14:textId="3A864C73" w:rsidR="00E045EE" w:rsidRDefault="00E045EE" w:rsidP="00BB538F">
      <w:pPr>
        <w:rPr>
          <w:rFonts w:ascii="Helvetica" w:hAnsi="Helvetica"/>
          <w:sz w:val="22"/>
          <w:szCs w:val="22"/>
        </w:rPr>
      </w:pPr>
      <w:r>
        <w:rPr>
          <w:rFonts w:ascii="Helvetica" w:hAnsi="Helvetica"/>
          <w:sz w:val="22"/>
          <w:szCs w:val="22"/>
        </w:rPr>
        <w:t xml:space="preserve">Auburn University Childcare </w:t>
      </w:r>
      <w:r w:rsidR="002D4BDF">
        <w:rPr>
          <w:rFonts w:ascii="Helvetica" w:hAnsi="Helvetica"/>
          <w:sz w:val="22"/>
          <w:szCs w:val="22"/>
        </w:rPr>
        <w:t>Task Force 2023-</w:t>
      </w:r>
      <w:r w:rsidR="00B52474">
        <w:rPr>
          <w:rFonts w:ascii="Helvetica" w:hAnsi="Helvetica"/>
          <w:sz w:val="22"/>
          <w:szCs w:val="22"/>
        </w:rPr>
        <w:t>2025</w:t>
      </w:r>
    </w:p>
    <w:p w14:paraId="32D19D71" w14:textId="1D7EDE6D" w:rsidR="0073516E" w:rsidRDefault="0073516E" w:rsidP="00BB538F">
      <w:pPr>
        <w:rPr>
          <w:rFonts w:ascii="Helvetica" w:hAnsi="Helvetica"/>
          <w:sz w:val="22"/>
          <w:szCs w:val="22"/>
        </w:rPr>
      </w:pPr>
      <w:r>
        <w:rPr>
          <w:rFonts w:ascii="Helvetica" w:hAnsi="Helvetica"/>
          <w:sz w:val="22"/>
          <w:szCs w:val="22"/>
        </w:rPr>
        <w:t>American Association of University Professors, Auburn University Chapter, Secretary/Treasurer, 2021-</w:t>
      </w:r>
      <w:r w:rsidR="00E045EE">
        <w:rPr>
          <w:rFonts w:ascii="Helvetica" w:hAnsi="Helvetica"/>
          <w:sz w:val="22"/>
          <w:szCs w:val="22"/>
        </w:rPr>
        <w:t>2023; Executive Committee Member 2023-present</w:t>
      </w:r>
    </w:p>
    <w:p w14:paraId="0782173C" w14:textId="5C909C86" w:rsidR="00BB538F" w:rsidRPr="00142C7D" w:rsidRDefault="00D928EF" w:rsidP="00BB538F">
      <w:pPr>
        <w:rPr>
          <w:rFonts w:ascii="Helvetica" w:hAnsi="Helvetica"/>
          <w:sz w:val="22"/>
          <w:szCs w:val="22"/>
        </w:rPr>
      </w:pPr>
      <w:r w:rsidRPr="00142C7D">
        <w:rPr>
          <w:rFonts w:ascii="Helvetica" w:hAnsi="Helvetica"/>
          <w:sz w:val="22"/>
          <w:szCs w:val="22"/>
        </w:rPr>
        <w:t>Senate</w:t>
      </w:r>
      <w:r w:rsidR="00BB538F" w:rsidRPr="00142C7D">
        <w:rPr>
          <w:rFonts w:ascii="Helvetica" w:hAnsi="Helvetica"/>
          <w:sz w:val="22"/>
          <w:szCs w:val="22"/>
        </w:rPr>
        <w:t xml:space="preserve"> Rules Committee, Auburn University, 2018-</w:t>
      </w:r>
      <w:r w:rsidR="0073516E">
        <w:rPr>
          <w:rFonts w:ascii="Helvetica" w:hAnsi="Helvetica"/>
          <w:sz w:val="22"/>
          <w:szCs w:val="22"/>
        </w:rPr>
        <w:t>2021</w:t>
      </w:r>
    </w:p>
    <w:p w14:paraId="24C2151E" w14:textId="1F38AEA4" w:rsidR="00BB538F" w:rsidRPr="00142C7D" w:rsidRDefault="00BB538F">
      <w:pPr>
        <w:rPr>
          <w:rFonts w:ascii="Helvetica" w:hAnsi="Helvetica"/>
          <w:sz w:val="22"/>
          <w:szCs w:val="22"/>
        </w:rPr>
      </w:pPr>
      <w:r w:rsidRPr="00142C7D">
        <w:rPr>
          <w:rFonts w:ascii="Helvetica" w:hAnsi="Helvetica"/>
          <w:sz w:val="22"/>
          <w:szCs w:val="22"/>
        </w:rPr>
        <w:t>University Senator, Auburn University, 2015-</w:t>
      </w:r>
      <w:r w:rsidR="0073516E">
        <w:rPr>
          <w:rFonts w:ascii="Helvetica" w:hAnsi="Helvetica"/>
          <w:sz w:val="22"/>
          <w:szCs w:val="22"/>
        </w:rPr>
        <w:t>2021</w:t>
      </w:r>
    </w:p>
    <w:p w14:paraId="44B0DBD7" w14:textId="29ACA2C4" w:rsidR="00545A52" w:rsidRPr="00142C7D" w:rsidRDefault="00EB7EA8">
      <w:pPr>
        <w:rPr>
          <w:rFonts w:ascii="Helvetica" w:hAnsi="Helvetica"/>
          <w:sz w:val="22"/>
          <w:szCs w:val="22"/>
        </w:rPr>
      </w:pPr>
      <w:r w:rsidRPr="00142C7D">
        <w:rPr>
          <w:rFonts w:ascii="Helvetica" w:hAnsi="Helvetica"/>
          <w:sz w:val="22"/>
          <w:szCs w:val="22"/>
        </w:rPr>
        <w:t>Student Research Symposium</w:t>
      </w:r>
      <w:r w:rsidR="00545A52" w:rsidRPr="00142C7D">
        <w:rPr>
          <w:rFonts w:ascii="Helvetica" w:hAnsi="Helvetica"/>
          <w:sz w:val="22"/>
          <w:szCs w:val="22"/>
        </w:rPr>
        <w:t xml:space="preserve"> Faculty Judge, 201</w:t>
      </w:r>
      <w:r w:rsidR="00DF2EC9" w:rsidRPr="00142C7D">
        <w:rPr>
          <w:rFonts w:ascii="Helvetica" w:hAnsi="Helvetica"/>
          <w:sz w:val="22"/>
          <w:szCs w:val="22"/>
        </w:rPr>
        <w:t xml:space="preserve">1, </w:t>
      </w:r>
      <w:r w:rsidR="00545A52" w:rsidRPr="00142C7D">
        <w:rPr>
          <w:rFonts w:ascii="Helvetica" w:hAnsi="Helvetica"/>
          <w:sz w:val="22"/>
          <w:szCs w:val="22"/>
        </w:rPr>
        <w:t>2012</w:t>
      </w:r>
      <w:r w:rsidR="00DF2EC9" w:rsidRPr="00142C7D">
        <w:rPr>
          <w:rFonts w:ascii="Helvetica" w:hAnsi="Helvetica"/>
          <w:sz w:val="22"/>
          <w:szCs w:val="22"/>
        </w:rPr>
        <w:t>, 2016, 2019</w:t>
      </w:r>
      <w:r w:rsidR="002342E8">
        <w:rPr>
          <w:rFonts w:ascii="Helvetica" w:hAnsi="Helvetica"/>
          <w:sz w:val="22"/>
          <w:szCs w:val="22"/>
        </w:rPr>
        <w:t xml:space="preserve">, </w:t>
      </w:r>
      <w:r w:rsidR="00115F3B">
        <w:rPr>
          <w:rFonts w:ascii="Helvetica" w:hAnsi="Helvetica"/>
          <w:sz w:val="22"/>
          <w:szCs w:val="22"/>
        </w:rPr>
        <w:t xml:space="preserve">2023, </w:t>
      </w:r>
      <w:r w:rsidR="002342E8">
        <w:rPr>
          <w:rFonts w:ascii="Helvetica" w:hAnsi="Helvetica"/>
          <w:sz w:val="22"/>
          <w:szCs w:val="22"/>
        </w:rPr>
        <w:t>2024</w:t>
      </w:r>
    </w:p>
    <w:p w14:paraId="4FEEACEF" w14:textId="77777777" w:rsidR="009E69EF" w:rsidRPr="00142C7D" w:rsidRDefault="009E69EF">
      <w:pPr>
        <w:rPr>
          <w:rFonts w:ascii="Helvetica" w:hAnsi="Helvetica"/>
          <w:sz w:val="22"/>
          <w:szCs w:val="22"/>
        </w:rPr>
      </w:pPr>
    </w:p>
    <w:p w14:paraId="126D20E6" w14:textId="77777777" w:rsidR="009E69EF" w:rsidRPr="00142C7D" w:rsidRDefault="009E69EF" w:rsidP="00C26C6F">
      <w:pPr>
        <w:pStyle w:val="Heading3"/>
      </w:pPr>
      <w:r w:rsidRPr="00142C7D">
        <w:t xml:space="preserve">College </w:t>
      </w:r>
      <w:r w:rsidR="00EA5E35" w:rsidRPr="00142C7D">
        <w:t xml:space="preserve">of Liberal Arts </w:t>
      </w:r>
      <w:r w:rsidRPr="00142C7D">
        <w:t>Service</w:t>
      </w:r>
    </w:p>
    <w:p w14:paraId="7F93C362" w14:textId="1A9C86A5" w:rsidR="009E69EF" w:rsidRDefault="009E69EF" w:rsidP="009E69EF">
      <w:pPr>
        <w:rPr>
          <w:rFonts w:ascii="Helvetica" w:hAnsi="Helvetica"/>
          <w:sz w:val="22"/>
          <w:szCs w:val="22"/>
        </w:rPr>
      </w:pPr>
      <w:r w:rsidRPr="00142C7D">
        <w:rPr>
          <w:rFonts w:ascii="Helvetica" w:hAnsi="Helvetica"/>
          <w:sz w:val="22"/>
          <w:szCs w:val="22"/>
        </w:rPr>
        <w:t>Research Culture Committee 2011-2013</w:t>
      </w:r>
    </w:p>
    <w:p w14:paraId="01E61DF8" w14:textId="2C4C2E80" w:rsidR="00475C9C" w:rsidRPr="00142C7D" w:rsidRDefault="00475C9C" w:rsidP="009E69EF">
      <w:pPr>
        <w:rPr>
          <w:rFonts w:ascii="Helvetica" w:hAnsi="Helvetica"/>
          <w:sz w:val="22"/>
          <w:szCs w:val="22"/>
        </w:rPr>
      </w:pPr>
      <w:r>
        <w:rPr>
          <w:rFonts w:ascii="Helvetica" w:hAnsi="Helvetica"/>
          <w:sz w:val="22"/>
          <w:szCs w:val="22"/>
        </w:rPr>
        <w:t>Mentor for Augmented Mentoring: For Equity, Diversity, Inclusion, and Belonging 2022-</w:t>
      </w:r>
      <w:r w:rsidR="004248C5">
        <w:rPr>
          <w:rFonts w:ascii="Helvetica" w:hAnsi="Helvetica"/>
          <w:sz w:val="22"/>
          <w:szCs w:val="22"/>
        </w:rPr>
        <w:t>2023</w:t>
      </w:r>
    </w:p>
    <w:p w14:paraId="62BB90C4" w14:textId="77777777" w:rsidR="00D928EF" w:rsidRPr="00142C7D" w:rsidRDefault="00D928EF">
      <w:pPr>
        <w:rPr>
          <w:rFonts w:ascii="Helvetica" w:hAnsi="Helvetica"/>
          <w:sz w:val="22"/>
          <w:szCs w:val="22"/>
        </w:rPr>
      </w:pPr>
    </w:p>
    <w:p w14:paraId="50ADAD4F" w14:textId="77777777" w:rsidR="00D928EF" w:rsidRPr="00142C7D" w:rsidRDefault="00D928EF" w:rsidP="00C26C6F">
      <w:pPr>
        <w:pStyle w:val="Heading3"/>
      </w:pPr>
      <w:r w:rsidRPr="00142C7D">
        <w:t>Departmental Service</w:t>
      </w:r>
    </w:p>
    <w:p w14:paraId="68D95AF9" w14:textId="7090EB54" w:rsidR="002D4BDF" w:rsidRDefault="002D4BDF">
      <w:pPr>
        <w:rPr>
          <w:rFonts w:ascii="Helvetica" w:hAnsi="Helvetica"/>
          <w:sz w:val="22"/>
          <w:szCs w:val="22"/>
        </w:rPr>
      </w:pPr>
      <w:r>
        <w:rPr>
          <w:rFonts w:ascii="Helvetica" w:hAnsi="Helvetica"/>
          <w:sz w:val="22"/>
          <w:szCs w:val="22"/>
        </w:rPr>
        <w:t>Search committee for Assistant Professor in ABA/Clinical Psychology (Chair) 2023</w:t>
      </w:r>
    </w:p>
    <w:p w14:paraId="18432CC3" w14:textId="49DDB8D3" w:rsidR="000F0092" w:rsidRDefault="000F0092">
      <w:pPr>
        <w:rPr>
          <w:rFonts w:ascii="Helvetica" w:hAnsi="Helvetica"/>
          <w:sz w:val="22"/>
          <w:szCs w:val="22"/>
        </w:rPr>
      </w:pPr>
      <w:r>
        <w:rPr>
          <w:rFonts w:ascii="Helvetica" w:hAnsi="Helvetica"/>
          <w:sz w:val="22"/>
          <w:szCs w:val="22"/>
        </w:rPr>
        <w:t>Executive Committee 2022-present</w:t>
      </w:r>
    </w:p>
    <w:p w14:paraId="381C78FE" w14:textId="0F46554D" w:rsidR="00E31698" w:rsidRDefault="00E31698">
      <w:pPr>
        <w:rPr>
          <w:rFonts w:ascii="Helvetica" w:hAnsi="Helvetica"/>
          <w:sz w:val="22"/>
          <w:szCs w:val="22"/>
        </w:rPr>
      </w:pPr>
      <w:r>
        <w:rPr>
          <w:rFonts w:ascii="Helvetica" w:hAnsi="Helvetica"/>
          <w:sz w:val="22"/>
          <w:szCs w:val="22"/>
        </w:rPr>
        <w:t>Clinical Admissions Committee 2022-present</w:t>
      </w:r>
    </w:p>
    <w:p w14:paraId="6F9D7D61" w14:textId="23001462" w:rsidR="00BD7BE5" w:rsidRDefault="00BD7BE5">
      <w:pPr>
        <w:rPr>
          <w:rFonts w:ascii="Helvetica" w:hAnsi="Helvetica"/>
          <w:sz w:val="22"/>
          <w:szCs w:val="22"/>
        </w:rPr>
      </w:pPr>
      <w:r w:rsidRPr="00142C7D">
        <w:rPr>
          <w:rFonts w:ascii="Helvetica" w:hAnsi="Helvetica"/>
          <w:sz w:val="22"/>
          <w:szCs w:val="22"/>
        </w:rPr>
        <w:t>Search committee for Assistant Professor in Clinical Psychology</w:t>
      </w:r>
      <w:r>
        <w:rPr>
          <w:rFonts w:ascii="Helvetica" w:hAnsi="Helvetica"/>
          <w:sz w:val="22"/>
          <w:szCs w:val="22"/>
        </w:rPr>
        <w:t xml:space="preserve"> (Chair) 2022</w:t>
      </w:r>
    </w:p>
    <w:p w14:paraId="2ADC788A" w14:textId="376D1A7A" w:rsidR="00BD7BE5" w:rsidRDefault="00BD7BE5">
      <w:pPr>
        <w:rPr>
          <w:rFonts w:ascii="Helvetica" w:hAnsi="Helvetica"/>
          <w:sz w:val="22"/>
          <w:szCs w:val="22"/>
        </w:rPr>
      </w:pPr>
      <w:r w:rsidRPr="00142C7D">
        <w:rPr>
          <w:rFonts w:ascii="Helvetica" w:hAnsi="Helvetica"/>
          <w:sz w:val="22"/>
          <w:szCs w:val="22"/>
        </w:rPr>
        <w:t>Search committee for Assistant Professor in Clinical Psychology</w:t>
      </w:r>
      <w:r>
        <w:rPr>
          <w:rFonts w:ascii="Helvetica" w:hAnsi="Helvetica"/>
          <w:sz w:val="22"/>
          <w:szCs w:val="22"/>
        </w:rPr>
        <w:t xml:space="preserve"> 2022</w:t>
      </w:r>
    </w:p>
    <w:p w14:paraId="31DE7E13" w14:textId="37706471" w:rsidR="001D6D15" w:rsidRPr="00142C7D" w:rsidRDefault="001D6D15">
      <w:pPr>
        <w:rPr>
          <w:rFonts w:ascii="Helvetica" w:hAnsi="Helvetica"/>
          <w:sz w:val="22"/>
          <w:szCs w:val="22"/>
        </w:rPr>
      </w:pPr>
      <w:r w:rsidRPr="00142C7D">
        <w:rPr>
          <w:rFonts w:ascii="Helvetica" w:hAnsi="Helvetica"/>
          <w:sz w:val="22"/>
          <w:szCs w:val="22"/>
        </w:rPr>
        <w:t>Search committee for Assistant Professor in Clinical Psychology (Chair)</w:t>
      </w:r>
      <w:r w:rsidR="00BD7BE5">
        <w:rPr>
          <w:rFonts w:ascii="Helvetica" w:hAnsi="Helvetica"/>
          <w:sz w:val="22"/>
          <w:szCs w:val="22"/>
        </w:rPr>
        <w:t xml:space="preserve"> 2020</w:t>
      </w:r>
    </w:p>
    <w:p w14:paraId="3F977898" w14:textId="4E418D9C" w:rsidR="001D6D15" w:rsidRDefault="001D6D15">
      <w:pPr>
        <w:rPr>
          <w:rFonts w:ascii="Helvetica" w:hAnsi="Helvetica"/>
          <w:sz w:val="22"/>
          <w:szCs w:val="22"/>
        </w:rPr>
      </w:pPr>
      <w:r w:rsidRPr="00142C7D">
        <w:rPr>
          <w:rFonts w:ascii="Helvetica" w:hAnsi="Helvetica"/>
          <w:sz w:val="22"/>
          <w:szCs w:val="22"/>
        </w:rPr>
        <w:t>Diversity and Inclusion Committee</w:t>
      </w:r>
      <w:r w:rsidR="00EF69F5">
        <w:rPr>
          <w:rFonts w:ascii="Helvetica" w:hAnsi="Helvetica"/>
          <w:sz w:val="22"/>
          <w:szCs w:val="22"/>
        </w:rPr>
        <w:t xml:space="preserve"> (Chair)</w:t>
      </w:r>
      <w:r w:rsidRPr="00142C7D">
        <w:rPr>
          <w:rFonts w:ascii="Helvetica" w:hAnsi="Helvetica"/>
          <w:sz w:val="22"/>
          <w:szCs w:val="22"/>
        </w:rPr>
        <w:t xml:space="preserve"> 2020-</w:t>
      </w:r>
      <w:r w:rsidR="002D4BDF">
        <w:rPr>
          <w:rFonts w:ascii="Helvetica" w:hAnsi="Helvetica"/>
          <w:sz w:val="22"/>
          <w:szCs w:val="22"/>
        </w:rPr>
        <w:t>2023; member 2023-</w:t>
      </w:r>
      <w:r w:rsidR="00D40841">
        <w:rPr>
          <w:rFonts w:ascii="Helvetica" w:hAnsi="Helvetica"/>
          <w:sz w:val="22"/>
          <w:szCs w:val="22"/>
        </w:rPr>
        <w:t>2024</w:t>
      </w:r>
    </w:p>
    <w:p w14:paraId="611A3E66" w14:textId="359F94A0" w:rsidR="00D40841" w:rsidRPr="00142C7D" w:rsidRDefault="00D40841">
      <w:pPr>
        <w:rPr>
          <w:rFonts w:ascii="Helvetica" w:hAnsi="Helvetica"/>
          <w:sz w:val="22"/>
          <w:szCs w:val="22"/>
        </w:rPr>
      </w:pPr>
      <w:r>
        <w:rPr>
          <w:rFonts w:ascii="Helvetica" w:hAnsi="Helvetica"/>
          <w:sz w:val="22"/>
          <w:szCs w:val="22"/>
        </w:rPr>
        <w:t>EAGLES Program Committee 2024-present</w:t>
      </w:r>
    </w:p>
    <w:p w14:paraId="30FA22F5" w14:textId="77777777" w:rsidR="00D928EF" w:rsidRPr="00142C7D" w:rsidRDefault="00D928EF">
      <w:pPr>
        <w:rPr>
          <w:rFonts w:ascii="Helvetica" w:hAnsi="Helvetica"/>
          <w:sz w:val="22"/>
          <w:szCs w:val="22"/>
        </w:rPr>
      </w:pPr>
      <w:r w:rsidRPr="00142C7D">
        <w:rPr>
          <w:rFonts w:ascii="Helvetica" w:hAnsi="Helvetica"/>
          <w:sz w:val="22"/>
          <w:szCs w:val="22"/>
        </w:rPr>
        <w:t>Faculty Workload Committee 2018-</w:t>
      </w:r>
      <w:r w:rsidR="001D6D15" w:rsidRPr="00142C7D">
        <w:rPr>
          <w:rFonts w:ascii="Helvetica" w:hAnsi="Helvetica"/>
          <w:sz w:val="22"/>
          <w:szCs w:val="22"/>
        </w:rPr>
        <w:t>2020</w:t>
      </w:r>
    </w:p>
    <w:p w14:paraId="071BCC47" w14:textId="77777777" w:rsidR="00D928EF" w:rsidRPr="00142C7D" w:rsidRDefault="00D928EF">
      <w:pPr>
        <w:rPr>
          <w:rFonts w:ascii="Helvetica" w:hAnsi="Helvetica"/>
          <w:sz w:val="22"/>
          <w:szCs w:val="22"/>
        </w:rPr>
      </w:pPr>
      <w:r w:rsidRPr="00142C7D">
        <w:rPr>
          <w:rFonts w:ascii="Helvetica" w:hAnsi="Helvetica"/>
          <w:sz w:val="22"/>
          <w:szCs w:val="22"/>
        </w:rPr>
        <w:t>Clinical Curriculum Committee 2018-present</w:t>
      </w:r>
    </w:p>
    <w:p w14:paraId="507866E8" w14:textId="77777777" w:rsidR="00D77910" w:rsidRPr="00142C7D" w:rsidRDefault="00D77910">
      <w:pPr>
        <w:rPr>
          <w:rFonts w:ascii="Helvetica" w:hAnsi="Helvetica"/>
          <w:sz w:val="22"/>
          <w:szCs w:val="22"/>
        </w:rPr>
      </w:pPr>
      <w:r w:rsidRPr="00142C7D">
        <w:rPr>
          <w:rFonts w:ascii="Helvetica" w:hAnsi="Helvetica"/>
          <w:sz w:val="22"/>
          <w:szCs w:val="22"/>
        </w:rPr>
        <w:t>Search committee for Assistant Professor in Cognitive and Behavioral Sciences</w:t>
      </w:r>
      <w:r w:rsidR="00D928EF" w:rsidRPr="00142C7D">
        <w:rPr>
          <w:rFonts w:ascii="Helvetica" w:hAnsi="Helvetica"/>
          <w:sz w:val="22"/>
          <w:szCs w:val="22"/>
        </w:rPr>
        <w:t xml:space="preserve"> </w:t>
      </w:r>
      <w:r w:rsidRPr="00142C7D">
        <w:rPr>
          <w:rFonts w:ascii="Helvetica" w:hAnsi="Helvetica"/>
          <w:sz w:val="22"/>
          <w:szCs w:val="22"/>
        </w:rPr>
        <w:t>2018-2019</w:t>
      </w:r>
    </w:p>
    <w:p w14:paraId="3610A514" w14:textId="77777777" w:rsidR="006B1E4B" w:rsidRPr="00142C7D" w:rsidRDefault="006B1E4B">
      <w:pPr>
        <w:rPr>
          <w:rFonts w:ascii="Helvetica" w:hAnsi="Helvetica"/>
          <w:sz w:val="22"/>
          <w:szCs w:val="22"/>
        </w:rPr>
      </w:pPr>
      <w:r w:rsidRPr="00142C7D">
        <w:rPr>
          <w:rFonts w:ascii="Helvetica" w:hAnsi="Helvetica"/>
          <w:sz w:val="22"/>
          <w:szCs w:val="22"/>
        </w:rPr>
        <w:t>Faculty Annual Review Committee (tenured representative)</w:t>
      </w:r>
      <w:r w:rsidR="00F76F5A" w:rsidRPr="00142C7D">
        <w:rPr>
          <w:rFonts w:ascii="Helvetica" w:hAnsi="Helvetica"/>
          <w:sz w:val="22"/>
          <w:szCs w:val="22"/>
        </w:rPr>
        <w:t xml:space="preserve"> 2018</w:t>
      </w:r>
    </w:p>
    <w:p w14:paraId="3799BF17" w14:textId="77777777" w:rsidR="00BF65DE" w:rsidRPr="00142C7D" w:rsidRDefault="00BF65DE">
      <w:pPr>
        <w:rPr>
          <w:rFonts w:ascii="Helvetica" w:hAnsi="Helvetica"/>
          <w:sz w:val="22"/>
          <w:szCs w:val="22"/>
        </w:rPr>
      </w:pPr>
      <w:r w:rsidRPr="00142C7D">
        <w:rPr>
          <w:rFonts w:ascii="Helvetica" w:hAnsi="Helvetica"/>
          <w:sz w:val="22"/>
          <w:szCs w:val="22"/>
        </w:rPr>
        <w:t>Search committee for Assistant Professor in Quantitative Psychology, 2017-2018</w:t>
      </w:r>
    </w:p>
    <w:p w14:paraId="2044B27E" w14:textId="77777777" w:rsidR="004873FB" w:rsidRPr="00142C7D" w:rsidRDefault="004873FB">
      <w:pPr>
        <w:rPr>
          <w:rFonts w:ascii="Helvetica" w:hAnsi="Helvetica"/>
          <w:sz w:val="22"/>
          <w:szCs w:val="22"/>
        </w:rPr>
      </w:pPr>
      <w:r w:rsidRPr="00142C7D">
        <w:rPr>
          <w:rFonts w:ascii="Helvetica" w:hAnsi="Helvetica"/>
          <w:sz w:val="22"/>
          <w:szCs w:val="22"/>
        </w:rPr>
        <w:lastRenderedPageBreak/>
        <w:t>Search committee for A</w:t>
      </w:r>
      <w:r w:rsidR="004E3F01" w:rsidRPr="00142C7D">
        <w:rPr>
          <w:rFonts w:ascii="Helvetica" w:hAnsi="Helvetica"/>
          <w:sz w:val="22"/>
          <w:szCs w:val="22"/>
        </w:rPr>
        <w:t xml:space="preserve">ssistant/Associate Professor for </w:t>
      </w:r>
      <w:r w:rsidRPr="00142C7D">
        <w:rPr>
          <w:rFonts w:ascii="Helvetica" w:hAnsi="Helvetica"/>
          <w:sz w:val="22"/>
          <w:szCs w:val="22"/>
        </w:rPr>
        <w:t>Health Disparities Cluster</w:t>
      </w:r>
      <w:r w:rsidR="004E3F01" w:rsidRPr="00142C7D">
        <w:rPr>
          <w:rFonts w:ascii="Helvetica" w:hAnsi="Helvetica"/>
          <w:sz w:val="22"/>
          <w:szCs w:val="22"/>
        </w:rPr>
        <w:t xml:space="preserve"> Hire</w:t>
      </w:r>
      <w:r w:rsidRPr="00142C7D">
        <w:rPr>
          <w:rFonts w:ascii="Helvetica" w:hAnsi="Helvetica"/>
          <w:sz w:val="22"/>
          <w:szCs w:val="22"/>
        </w:rPr>
        <w:t>, 2014-2016</w:t>
      </w:r>
    </w:p>
    <w:p w14:paraId="06805D26" w14:textId="77777777" w:rsidR="00A8579A" w:rsidRPr="00142C7D" w:rsidRDefault="00A8579A">
      <w:pPr>
        <w:rPr>
          <w:rFonts w:ascii="Helvetica" w:hAnsi="Helvetica"/>
          <w:sz w:val="22"/>
          <w:szCs w:val="22"/>
        </w:rPr>
      </w:pPr>
      <w:r w:rsidRPr="00142C7D">
        <w:rPr>
          <w:rFonts w:ascii="Helvetica" w:hAnsi="Helvetica"/>
          <w:sz w:val="22"/>
          <w:szCs w:val="22"/>
        </w:rPr>
        <w:t>Research Annual Review Criteria Committee (Chair</w:t>
      </w:r>
      <w:r w:rsidR="009E3EC2" w:rsidRPr="00142C7D">
        <w:rPr>
          <w:rFonts w:ascii="Helvetica" w:hAnsi="Helvetica"/>
          <w:sz w:val="22"/>
          <w:szCs w:val="22"/>
        </w:rPr>
        <w:t>)</w:t>
      </w:r>
      <w:r w:rsidR="00DA5BF1" w:rsidRPr="00142C7D">
        <w:rPr>
          <w:rFonts w:ascii="Helvetica" w:hAnsi="Helvetica"/>
          <w:sz w:val="22"/>
          <w:szCs w:val="22"/>
        </w:rPr>
        <w:t>, 2015-2016</w:t>
      </w:r>
    </w:p>
    <w:p w14:paraId="05823853" w14:textId="77777777" w:rsidR="00723E57" w:rsidRPr="00142C7D" w:rsidRDefault="00723E57">
      <w:pPr>
        <w:rPr>
          <w:rFonts w:ascii="Helvetica" w:hAnsi="Helvetica"/>
          <w:sz w:val="22"/>
          <w:szCs w:val="22"/>
        </w:rPr>
      </w:pPr>
      <w:r w:rsidRPr="00142C7D">
        <w:rPr>
          <w:rFonts w:ascii="Helvetica" w:hAnsi="Helvetica"/>
          <w:sz w:val="22"/>
          <w:szCs w:val="22"/>
        </w:rPr>
        <w:t>Colloquium Committee (Chair)</w:t>
      </w:r>
      <w:r w:rsidR="002364F5" w:rsidRPr="00142C7D">
        <w:rPr>
          <w:rFonts w:ascii="Helvetica" w:hAnsi="Helvetica"/>
          <w:sz w:val="22"/>
          <w:szCs w:val="22"/>
        </w:rPr>
        <w:t xml:space="preserve"> 2</w:t>
      </w:r>
      <w:r w:rsidRPr="00142C7D">
        <w:rPr>
          <w:rFonts w:ascii="Helvetica" w:hAnsi="Helvetica"/>
          <w:sz w:val="22"/>
          <w:szCs w:val="22"/>
        </w:rPr>
        <w:t>015-</w:t>
      </w:r>
      <w:r w:rsidR="00AE1297" w:rsidRPr="00142C7D">
        <w:rPr>
          <w:rFonts w:ascii="Helvetica" w:hAnsi="Helvetica"/>
          <w:sz w:val="22"/>
          <w:szCs w:val="22"/>
        </w:rPr>
        <w:t>2016</w:t>
      </w:r>
    </w:p>
    <w:p w14:paraId="6FB7807F" w14:textId="77777777" w:rsidR="00723E57" w:rsidRPr="00142C7D" w:rsidRDefault="00723E57">
      <w:pPr>
        <w:rPr>
          <w:rFonts w:ascii="Helvetica" w:hAnsi="Helvetica"/>
          <w:sz w:val="22"/>
          <w:szCs w:val="22"/>
        </w:rPr>
      </w:pPr>
      <w:r w:rsidRPr="00142C7D">
        <w:rPr>
          <w:rFonts w:ascii="Helvetica" w:hAnsi="Helvetica"/>
          <w:sz w:val="22"/>
          <w:szCs w:val="22"/>
        </w:rPr>
        <w:t>Website and Social Media Committee</w:t>
      </w:r>
      <w:r w:rsidR="00B4585D" w:rsidRPr="00142C7D">
        <w:rPr>
          <w:rFonts w:ascii="Helvetica" w:hAnsi="Helvetica"/>
          <w:sz w:val="22"/>
          <w:szCs w:val="22"/>
        </w:rPr>
        <w:t xml:space="preserve"> </w:t>
      </w:r>
      <w:r w:rsidRPr="00142C7D">
        <w:rPr>
          <w:rFonts w:ascii="Helvetica" w:hAnsi="Helvetica"/>
          <w:sz w:val="22"/>
          <w:szCs w:val="22"/>
        </w:rPr>
        <w:t>2015-</w:t>
      </w:r>
      <w:r w:rsidR="00A86557" w:rsidRPr="00142C7D">
        <w:rPr>
          <w:rFonts w:ascii="Helvetica" w:hAnsi="Helvetica"/>
          <w:sz w:val="22"/>
          <w:szCs w:val="22"/>
        </w:rPr>
        <w:t>2016</w:t>
      </w:r>
    </w:p>
    <w:p w14:paraId="6DC978C0" w14:textId="77777777" w:rsidR="0090036F" w:rsidRPr="00142C7D" w:rsidRDefault="006B1E4B">
      <w:pPr>
        <w:rPr>
          <w:rFonts w:ascii="Helvetica" w:hAnsi="Helvetica"/>
          <w:sz w:val="22"/>
          <w:szCs w:val="22"/>
        </w:rPr>
      </w:pPr>
      <w:r w:rsidRPr="00142C7D">
        <w:rPr>
          <w:rFonts w:ascii="Helvetica" w:hAnsi="Helvetica"/>
          <w:sz w:val="22"/>
          <w:szCs w:val="22"/>
        </w:rPr>
        <w:t xml:space="preserve">Faculty </w:t>
      </w:r>
      <w:r w:rsidR="0090036F" w:rsidRPr="00142C7D">
        <w:rPr>
          <w:rFonts w:ascii="Helvetica" w:hAnsi="Helvetica"/>
          <w:sz w:val="22"/>
          <w:szCs w:val="22"/>
        </w:rPr>
        <w:t>Annual Review Committee (non-tenured representative)</w:t>
      </w:r>
      <w:r w:rsidR="00A86557" w:rsidRPr="00142C7D">
        <w:rPr>
          <w:rFonts w:ascii="Helvetica" w:hAnsi="Helvetica"/>
          <w:sz w:val="22"/>
          <w:szCs w:val="22"/>
        </w:rPr>
        <w:t xml:space="preserve"> </w:t>
      </w:r>
      <w:r w:rsidR="0090036F" w:rsidRPr="00142C7D">
        <w:rPr>
          <w:rFonts w:ascii="Helvetica" w:hAnsi="Helvetica"/>
          <w:sz w:val="22"/>
          <w:szCs w:val="22"/>
        </w:rPr>
        <w:t>2014</w:t>
      </w:r>
    </w:p>
    <w:p w14:paraId="652A5E40" w14:textId="77777777" w:rsidR="0090036F" w:rsidRPr="00142C7D" w:rsidRDefault="0090036F">
      <w:pPr>
        <w:rPr>
          <w:rFonts w:ascii="Helvetica" w:hAnsi="Helvetica"/>
          <w:sz w:val="22"/>
          <w:szCs w:val="22"/>
        </w:rPr>
      </w:pPr>
      <w:r w:rsidRPr="00142C7D">
        <w:rPr>
          <w:rFonts w:ascii="Helvetica" w:hAnsi="Helvetica"/>
          <w:sz w:val="22"/>
          <w:szCs w:val="22"/>
        </w:rPr>
        <w:t>Search Committee for Assistant Professor in Clinical Psychology 2013-2014</w:t>
      </w:r>
    </w:p>
    <w:p w14:paraId="256EAADF" w14:textId="77777777" w:rsidR="00924746" w:rsidRPr="00142C7D" w:rsidRDefault="00924746" w:rsidP="00924746">
      <w:pPr>
        <w:rPr>
          <w:rFonts w:ascii="Helvetica" w:hAnsi="Helvetica"/>
          <w:sz w:val="22"/>
          <w:szCs w:val="22"/>
        </w:rPr>
      </w:pPr>
      <w:r w:rsidRPr="00142C7D">
        <w:rPr>
          <w:rFonts w:ascii="Helvetica" w:hAnsi="Helvetica"/>
          <w:sz w:val="22"/>
          <w:szCs w:val="22"/>
        </w:rPr>
        <w:t>Research Festival Committee 2010-2014 (Chair from 2012-2014)</w:t>
      </w:r>
    </w:p>
    <w:p w14:paraId="219DFCE3" w14:textId="77777777" w:rsidR="00924746" w:rsidRPr="00142C7D" w:rsidRDefault="005566B9">
      <w:pPr>
        <w:rPr>
          <w:rFonts w:ascii="Helvetica" w:hAnsi="Helvetica"/>
          <w:sz w:val="22"/>
          <w:szCs w:val="22"/>
        </w:rPr>
      </w:pPr>
      <w:r w:rsidRPr="00142C7D">
        <w:rPr>
          <w:rFonts w:ascii="Helvetica" w:hAnsi="Helvetica"/>
          <w:sz w:val="22"/>
          <w:szCs w:val="22"/>
        </w:rPr>
        <w:t>Department Workload Committee 2010</w:t>
      </w:r>
    </w:p>
    <w:p w14:paraId="44FB5C11" w14:textId="77777777" w:rsidR="00D80B98" w:rsidRPr="00142C7D" w:rsidRDefault="00D80B98">
      <w:pPr>
        <w:rPr>
          <w:rFonts w:ascii="Helvetica" w:hAnsi="Helvetica"/>
          <w:sz w:val="22"/>
          <w:szCs w:val="22"/>
        </w:rPr>
      </w:pPr>
      <w:r w:rsidRPr="00142C7D">
        <w:rPr>
          <w:rFonts w:ascii="Helvetica" w:hAnsi="Helvetica"/>
          <w:sz w:val="22"/>
          <w:szCs w:val="22"/>
        </w:rPr>
        <w:t>Clinical Psychology Psychopathology Course Curriculum Member, 2010</w:t>
      </w:r>
    </w:p>
    <w:p w14:paraId="7A07DC94" w14:textId="77777777" w:rsidR="009355BC" w:rsidRPr="00142C7D" w:rsidRDefault="009355BC">
      <w:pPr>
        <w:rPr>
          <w:rFonts w:ascii="Helvetica" w:hAnsi="Helvetica"/>
          <w:sz w:val="22"/>
          <w:szCs w:val="22"/>
        </w:rPr>
      </w:pPr>
    </w:p>
    <w:p w14:paraId="38F5A59E" w14:textId="6D533E6E" w:rsidR="00FB027A" w:rsidRPr="00C85AAF" w:rsidRDefault="009355BC" w:rsidP="00C26C6F">
      <w:pPr>
        <w:pStyle w:val="Heading3"/>
      </w:pPr>
      <w:r w:rsidRPr="00142C7D">
        <w:t>Professional Service</w:t>
      </w:r>
    </w:p>
    <w:p w14:paraId="6DC9B8AC" w14:textId="252455A8" w:rsidR="00B36227" w:rsidRPr="00142C7D" w:rsidRDefault="00B36227">
      <w:pPr>
        <w:rPr>
          <w:rFonts w:ascii="Helvetica" w:hAnsi="Helvetica"/>
          <w:sz w:val="22"/>
          <w:szCs w:val="22"/>
        </w:rPr>
      </w:pPr>
      <w:r w:rsidRPr="00142C7D">
        <w:rPr>
          <w:rFonts w:ascii="Helvetica" w:hAnsi="Helvetica"/>
          <w:sz w:val="22"/>
          <w:szCs w:val="22"/>
        </w:rPr>
        <w:t>Association for Behavioral and Cognitive Therapy, Social Networking Media Committee, February 2014-</w:t>
      </w:r>
      <w:r w:rsidR="00B50C9B" w:rsidRPr="00142C7D">
        <w:rPr>
          <w:rFonts w:ascii="Helvetica" w:hAnsi="Helvetica"/>
          <w:sz w:val="22"/>
          <w:szCs w:val="22"/>
        </w:rPr>
        <w:t>2018</w:t>
      </w:r>
    </w:p>
    <w:p w14:paraId="6EBE8223" w14:textId="77777777" w:rsidR="00502E10" w:rsidRDefault="00502E10">
      <w:pPr>
        <w:rPr>
          <w:rFonts w:ascii="Helvetica" w:hAnsi="Helvetica"/>
          <w:sz w:val="22"/>
          <w:szCs w:val="22"/>
        </w:rPr>
      </w:pPr>
      <w:r w:rsidRPr="00142C7D">
        <w:rPr>
          <w:rFonts w:ascii="Helvetica" w:hAnsi="Helvetica"/>
          <w:sz w:val="22"/>
          <w:szCs w:val="22"/>
        </w:rPr>
        <w:t>American Psychological Association, Division 12 (Society of Clinical Ps</w:t>
      </w:r>
      <w:r w:rsidR="00AF2A82" w:rsidRPr="00142C7D">
        <w:rPr>
          <w:rFonts w:ascii="Helvetica" w:hAnsi="Helvetica"/>
          <w:sz w:val="22"/>
          <w:szCs w:val="22"/>
        </w:rPr>
        <w:t>ychology), Membership Committee, 2011-</w:t>
      </w:r>
      <w:r w:rsidR="00FE502E" w:rsidRPr="00142C7D">
        <w:rPr>
          <w:rFonts w:ascii="Helvetica" w:hAnsi="Helvetica"/>
          <w:sz w:val="22"/>
          <w:szCs w:val="22"/>
        </w:rPr>
        <w:t>2014</w:t>
      </w:r>
    </w:p>
    <w:p w14:paraId="2AC6D026" w14:textId="77777777" w:rsidR="00C85AAF" w:rsidRPr="00142C7D" w:rsidRDefault="00C85AAF" w:rsidP="00C85AAF">
      <w:pPr>
        <w:rPr>
          <w:rFonts w:ascii="Helvetica" w:hAnsi="Helvetica"/>
          <w:sz w:val="22"/>
          <w:szCs w:val="22"/>
        </w:rPr>
      </w:pPr>
    </w:p>
    <w:p w14:paraId="282BFB20" w14:textId="4ECC542A" w:rsidR="00C85AAF" w:rsidRPr="00142C7D" w:rsidRDefault="00C85AAF" w:rsidP="00C26C6F">
      <w:pPr>
        <w:pStyle w:val="Heading2"/>
      </w:pPr>
      <w:r>
        <w:t>Outreach</w:t>
      </w:r>
    </w:p>
    <w:p w14:paraId="0ACB0D38" w14:textId="2B36B890" w:rsidR="00C85AAF" w:rsidRDefault="00C85AAF">
      <w:pPr>
        <w:rPr>
          <w:rFonts w:ascii="Helvetica" w:hAnsi="Helvetica"/>
          <w:bCs/>
          <w:sz w:val="22"/>
          <w:szCs w:val="22"/>
        </w:rPr>
      </w:pPr>
      <w:r>
        <w:rPr>
          <w:rFonts w:ascii="Helvetica" w:hAnsi="Helvetica"/>
          <w:bCs/>
          <w:sz w:val="22"/>
          <w:szCs w:val="22"/>
        </w:rPr>
        <w:t>Co-Director of Mental Health Consultant Team, Lifeboat by Not One More Vet (NOMV), 2020-present</w:t>
      </w:r>
    </w:p>
    <w:p w14:paraId="62C5D1D4" w14:textId="325FDADA" w:rsidR="00C85AAF" w:rsidRPr="00142C7D" w:rsidRDefault="00C85AAF">
      <w:pPr>
        <w:rPr>
          <w:rFonts w:ascii="Helvetica" w:hAnsi="Helvetica"/>
          <w:sz w:val="22"/>
          <w:szCs w:val="22"/>
        </w:rPr>
      </w:pPr>
      <w:r>
        <w:rPr>
          <w:rFonts w:ascii="Helvetica" w:hAnsi="Helvetica"/>
          <w:bCs/>
          <w:sz w:val="22"/>
          <w:szCs w:val="22"/>
        </w:rPr>
        <w:t>Director of Children’s Programming, Circles Opelika, 2024-present</w:t>
      </w:r>
    </w:p>
    <w:p w14:paraId="1D936909" w14:textId="77777777" w:rsidR="00D80B98" w:rsidRPr="00142C7D" w:rsidRDefault="00D80B98">
      <w:pPr>
        <w:rPr>
          <w:rFonts w:ascii="Helvetica" w:hAnsi="Helvetica"/>
          <w:sz w:val="22"/>
          <w:szCs w:val="22"/>
        </w:rPr>
      </w:pPr>
    </w:p>
    <w:p w14:paraId="3B313C89" w14:textId="77777777" w:rsidR="00267ACD" w:rsidRPr="00142C7D" w:rsidRDefault="00267ACD" w:rsidP="00C26C6F">
      <w:pPr>
        <w:pStyle w:val="Heading2"/>
      </w:pPr>
      <w:r w:rsidRPr="00C26C6F">
        <w:t>Professional</w:t>
      </w:r>
      <w:r w:rsidRPr="00142C7D">
        <w:t xml:space="preserve"> and Honor Societies</w:t>
      </w:r>
    </w:p>
    <w:p w14:paraId="6AEC2B6F" w14:textId="77777777" w:rsidR="00267ACD" w:rsidRPr="00142C7D" w:rsidRDefault="00267ACD">
      <w:pPr>
        <w:rPr>
          <w:rFonts w:ascii="Helvetica" w:hAnsi="Helvetica"/>
          <w:sz w:val="22"/>
          <w:szCs w:val="22"/>
        </w:rPr>
      </w:pPr>
    </w:p>
    <w:p w14:paraId="3C5A899B" w14:textId="77777777" w:rsidR="00CC6E23" w:rsidRPr="00142C7D" w:rsidRDefault="00267ACD">
      <w:pPr>
        <w:rPr>
          <w:rFonts w:ascii="Helvetica" w:hAnsi="Helvetica"/>
          <w:sz w:val="22"/>
          <w:szCs w:val="22"/>
        </w:rPr>
      </w:pPr>
      <w:r w:rsidRPr="00142C7D">
        <w:rPr>
          <w:rFonts w:ascii="Helvetica" w:hAnsi="Helvetica"/>
          <w:sz w:val="22"/>
          <w:szCs w:val="22"/>
        </w:rPr>
        <w:t>Association for Behavioral and Cognitive Therapy (</w:t>
      </w:r>
      <w:r w:rsidR="00937E08" w:rsidRPr="00142C7D">
        <w:rPr>
          <w:rFonts w:ascii="Helvetica" w:hAnsi="Helvetica"/>
          <w:sz w:val="22"/>
          <w:szCs w:val="22"/>
        </w:rPr>
        <w:t>Member</w:t>
      </w:r>
      <w:r w:rsidRPr="00142C7D">
        <w:rPr>
          <w:rFonts w:ascii="Helvetica" w:hAnsi="Helvetica"/>
          <w:sz w:val="22"/>
          <w:szCs w:val="22"/>
        </w:rPr>
        <w:t xml:space="preserve">) </w:t>
      </w:r>
    </w:p>
    <w:p w14:paraId="785DC9A3" w14:textId="77777777" w:rsidR="00267ACD" w:rsidRPr="00142C7D" w:rsidRDefault="00937E08">
      <w:pPr>
        <w:rPr>
          <w:rFonts w:ascii="Helvetica" w:hAnsi="Helvetica"/>
          <w:sz w:val="22"/>
          <w:szCs w:val="22"/>
        </w:rPr>
      </w:pPr>
      <w:r w:rsidRPr="00142C7D">
        <w:rPr>
          <w:rFonts w:ascii="Helvetica" w:hAnsi="Helvetica"/>
          <w:sz w:val="22"/>
          <w:szCs w:val="22"/>
        </w:rPr>
        <w:t>Phi Beta Kappa Honor Society (M</w:t>
      </w:r>
      <w:r w:rsidR="00267ACD" w:rsidRPr="00142C7D">
        <w:rPr>
          <w:rFonts w:ascii="Helvetica" w:hAnsi="Helvetica"/>
          <w:sz w:val="22"/>
          <w:szCs w:val="22"/>
        </w:rPr>
        <w:t>ember</w:t>
      </w:r>
      <w:r w:rsidR="00CC6E23" w:rsidRPr="00142C7D">
        <w:rPr>
          <w:rFonts w:ascii="Helvetica" w:hAnsi="Helvetica"/>
          <w:sz w:val="22"/>
          <w:szCs w:val="22"/>
        </w:rPr>
        <w:t>)</w:t>
      </w:r>
    </w:p>
    <w:p w14:paraId="410D5EB6" w14:textId="77777777" w:rsidR="00D85D5E" w:rsidRPr="00142C7D" w:rsidRDefault="00D85D5E">
      <w:pPr>
        <w:rPr>
          <w:rFonts w:ascii="Helvetica" w:hAnsi="Helvetica"/>
          <w:b/>
          <w:sz w:val="22"/>
          <w:szCs w:val="22"/>
        </w:rPr>
      </w:pPr>
    </w:p>
    <w:p w14:paraId="38F7468E" w14:textId="77777777" w:rsidR="00267ACD" w:rsidRPr="00142C7D" w:rsidRDefault="00267ACD" w:rsidP="00C26C6F">
      <w:pPr>
        <w:pStyle w:val="Heading2"/>
      </w:pPr>
      <w:r w:rsidRPr="00142C7D">
        <w:t xml:space="preserve">References </w:t>
      </w:r>
    </w:p>
    <w:p w14:paraId="015A98A5" w14:textId="77777777" w:rsidR="00267ACD" w:rsidRPr="00142C7D" w:rsidRDefault="00267ACD" w:rsidP="00267ACD">
      <w:pPr>
        <w:pStyle w:val="BodyTextIndent"/>
        <w:spacing w:line="240" w:lineRule="auto"/>
        <w:ind w:left="0" w:firstLine="0"/>
        <w:rPr>
          <w:b/>
          <w:sz w:val="22"/>
          <w:szCs w:val="22"/>
        </w:rPr>
        <w:sectPr w:rsidR="00267ACD" w:rsidRPr="00142C7D" w:rsidSect="009A43CA">
          <w:headerReference w:type="default" r:id="rId10"/>
          <w:pgSz w:w="12240" w:h="15840"/>
          <w:pgMar w:top="720" w:right="720" w:bottom="720" w:left="720" w:header="720" w:footer="720" w:gutter="0"/>
          <w:cols w:space="720" w:equalWidth="0">
            <w:col w:w="10080"/>
          </w:cols>
        </w:sectPr>
      </w:pPr>
    </w:p>
    <w:p w14:paraId="0B9EAA5E" w14:textId="77777777" w:rsidR="00D85D5E" w:rsidRPr="00142C7D" w:rsidRDefault="00267ACD" w:rsidP="00267ACD">
      <w:pPr>
        <w:pStyle w:val="BodyTextIndent"/>
        <w:spacing w:line="240" w:lineRule="auto"/>
        <w:ind w:left="0" w:firstLine="0"/>
        <w:rPr>
          <w:b/>
          <w:sz w:val="22"/>
          <w:szCs w:val="22"/>
        </w:rPr>
      </w:pPr>
      <w:r w:rsidRPr="00142C7D">
        <w:rPr>
          <w:b/>
          <w:sz w:val="22"/>
          <w:szCs w:val="22"/>
        </w:rPr>
        <w:t>Thomas Joiner, Jr., Ph.D.</w:t>
      </w:r>
    </w:p>
    <w:p w14:paraId="60FA8302" w14:textId="77777777" w:rsidR="00267ACD" w:rsidRPr="00142C7D" w:rsidRDefault="00267ACD" w:rsidP="00267ACD">
      <w:pPr>
        <w:pStyle w:val="BodyTextIndent"/>
        <w:spacing w:line="240" w:lineRule="auto"/>
        <w:ind w:left="0" w:firstLine="0"/>
        <w:rPr>
          <w:b/>
          <w:sz w:val="22"/>
          <w:szCs w:val="22"/>
        </w:rPr>
      </w:pPr>
      <w:r w:rsidRPr="00142C7D">
        <w:rPr>
          <w:sz w:val="22"/>
          <w:szCs w:val="22"/>
        </w:rPr>
        <w:t>The Bright-Burton Professor &amp; Distinguished Research Professor</w:t>
      </w:r>
    </w:p>
    <w:p w14:paraId="0580C52D" w14:textId="77777777" w:rsidR="00267ACD" w:rsidRPr="00142C7D" w:rsidRDefault="00267ACD" w:rsidP="00267ACD">
      <w:pPr>
        <w:pStyle w:val="BodyTextIndent"/>
        <w:spacing w:line="240" w:lineRule="auto"/>
        <w:ind w:left="0" w:firstLine="0"/>
        <w:rPr>
          <w:sz w:val="22"/>
          <w:szCs w:val="22"/>
        </w:rPr>
      </w:pPr>
      <w:r w:rsidRPr="00142C7D">
        <w:rPr>
          <w:sz w:val="22"/>
          <w:szCs w:val="22"/>
        </w:rPr>
        <w:t>Department of Psychology</w:t>
      </w:r>
      <w:r w:rsidR="00C66AAE" w:rsidRPr="00142C7D">
        <w:rPr>
          <w:sz w:val="22"/>
          <w:szCs w:val="22"/>
        </w:rPr>
        <w:t xml:space="preserve">, </w:t>
      </w:r>
      <w:r w:rsidRPr="00142C7D">
        <w:rPr>
          <w:sz w:val="22"/>
          <w:szCs w:val="22"/>
        </w:rPr>
        <w:t>Florida State University</w:t>
      </w:r>
    </w:p>
    <w:p w14:paraId="3818F842" w14:textId="77777777" w:rsidR="00D85D5E" w:rsidRPr="00142C7D" w:rsidRDefault="00267ACD" w:rsidP="00267ACD">
      <w:pPr>
        <w:pStyle w:val="BodyTextIndent"/>
        <w:spacing w:line="240" w:lineRule="auto"/>
        <w:ind w:left="0" w:firstLine="0"/>
        <w:rPr>
          <w:sz w:val="22"/>
          <w:szCs w:val="22"/>
        </w:rPr>
      </w:pPr>
      <w:r w:rsidRPr="00142C7D">
        <w:rPr>
          <w:sz w:val="22"/>
          <w:szCs w:val="22"/>
        </w:rPr>
        <w:t>Voice: 850-644-1454</w:t>
      </w:r>
    </w:p>
    <w:p w14:paraId="30F8DC8F" w14:textId="77777777" w:rsidR="00267ACD" w:rsidRPr="00142C7D" w:rsidRDefault="00267ACD" w:rsidP="00267ACD">
      <w:pPr>
        <w:pStyle w:val="BodyTextIndent"/>
        <w:spacing w:line="240" w:lineRule="auto"/>
        <w:ind w:left="0" w:firstLine="0"/>
        <w:rPr>
          <w:sz w:val="22"/>
          <w:szCs w:val="22"/>
        </w:rPr>
      </w:pPr>
      <w:r w:rsidRPr="00142C7D">
        <w:rPr>
          <w:sz w:val="22"/>
          <w:szCs w:val="22"/>
        </w:rPr>
        <w:t xml:space="preserve">E-mail: </w:t>
      </w:r>
      <w:hyperlink r:id="rId11" w:history="1">
        <w:r w:rsidRPr="00142C7D">
          <w:rPr>
            <w:rStyle w:val="Hyperlink"/>
            <w:sz w:val="22"/>
            <w:szCs w:val="22"/>
          </w:rPr>
          <w:t>joiner@psy.fsu.edu</w:t>
        </w:r>
      </w:hyperlink>
    </w:p>
    <w:p w14:paraId="563238F5" w14:textId="77777777" w:rsidR="00D85D5E" w:rsidRPr="00142C7D" w:rsidRDefault="00D85D5E" w:rsidP="00267ACD">
      <w:pPr>
        <w:pStyle w:val="BodyTextIndent"/>
        <w:spacing w:line="240" w:lineRule="auto"/>
        <w:ind w:left="0" w:firstLine="0"/>
        <w:rPr>
          <w:b/>
          <w:sz w:val="22"/>
          <w:szCs w:val="22"/>
        </w:rPr>
      </w:pPr>
    </w:p>
    <w:p w14:paraId="5FBFF521" w14:textId="77777777" w:rsidR="00267ACD" w:rsidRPr="00142C7D" w:rsidRDefault="0090036F" w:rsidP="00267ACD">
      <w:pPr>
        <w:pStyle w:val="BodyTextIndent"/>
        <w:spacing w:line="240" w:lineRule="auto"/>
        <w:ind w:left="0" w:firstLine="0"/>
        <w:rPr>
          <w:b/>
          <w:sz w:val="22"/>
          <w:szCs w:val="22"/>
        </w:rPr>
      </w:pPr>
      <w:r w:rsidRPr="00142C7D">
        <w:rPr>
          <w:b/>
          <w:sz w:val="22"/>
          <w:szCs w:val="22"/>
        </w:rPr>
        <w:t>Christopher Correia, PhD</w:t>
      </w:r>
    </w:p>
    <w:p w14:paraId="622BE2EE" w14:textId="5996B2AB" w:rsidR="00267ACD" w:rsidRPr="00142C7D" w:rsidRDefault="00267ACD" w:rsidP="00267ACD">
      <w:pPr>
        <w:pStyle w:val="BodyTextIndent"/>
        <w:spacing w:line="240" w:lineRule="auto"/>
        <w:ind w:left="0" w:firstLine="0"/>
        <w:rPr>
          <w:sz w:val="22"/>
          <w:szCs w:val="22"/>
        </w:rPr>
      </w:pPr>
      <w:r w:rsidRPr="00142C7D">
        <w:rPr>
          <w:sz w:val="22"/>
          <w:szCs w:val="22"/>
        </w:rPr>
        <w:t>Professor Department of Psycholog</w:t>
      </w:r>
      <w:r w:rsidR="00CA15F7">
        <w:rPr>
          <w:sz w:val="22"/>
          <w:szCs w:val="22"/>
        </w:rPr>
        <w:t>ical Sciences</w:t>
      </w:r>
      <w:r w:rsidR="00C66AAE" w:rsidRPr="00142C7D">
        <w:rPr>
          <w:sz w:val="22"/>
          <w:szCs w:val="22"/>
        </w:rPr>
        <w:t xml:space="preserve">, </w:t>
      </w:r>
      <w:r w:rsidR="0090036F" w:rsidRPr="00142C7D">
        <w:rPr>
          <w:sz w:val="22"/>
          <w:szCs w:val="22"/>
        </w:rPr>
        <w:t>Auburn University</w:t>
      </w:r>
    </w:p>
    <w:p w14:paraId="48ADAC89" w14:textId="77777777" w:rsidR="00C66AAE" w:rsidRPr="00142C7D" w:rsidRDefault="00267ACD" w:rsidP="00267ACD">
      <w:pPr>
        <w:pStyle w:val="BodyTextIndent"/>
        <w:spacing w:line="240" w:lineRule="auto"/>
        <w:ind w:left="0" w:firstLine="0"/>
        <w:rPr>
          <w:sz w:val="22"/>
          <w:szCs w:val="22"/>
        </w:rPr>
      </w:pPr>
      <w:r w:rsidRPr="00142C7D">
        <w:rPr>
          <w:sz w:val="22"/>
          <w:szCs w:val="22"/>
        </w:rPr>
        <w:t xml:space="preserve">Voice: </w:t>
      </w:r>
      <w:r w:rsidR="0090036F" w:rsidRPr="00142C7D">
        <w:rPr>
          <w:sz w:val="22"/>
          <w:szCs w:val="22"/>
        </w:rPr>
        <w:t>334-844-6480</w:t>
      </w:r>
    </w:p>
    <w:p w14:paraId="49C0E913" w14:textId="77777777" w:rsidR="00267ACD" w:rsidRPr="00142C7D" w:rsidRDefault="00267ACD" w:rsidP="00267ACD">
      <w:pPr>
        <w:pStyle w:val="BodyTextIndent"/>
        <w:spacing w:line="240" w:lineRule="auto"/>
        <w:ind w:left="0" w:firstLine="0"/>
        <w:rPr>
          <w:sz w:val="22"/>
          <w:szCs w:val="22"/>
        </w:rPr>
      </w:pPr>
      <w:r w:rsidRPr="00142C7D">
        <w:rPr>
          <w:sz w:val="22"/>
          <w:szCs w:val="22"/>
        </w:rPr>
        <w:t xml:space="preserve">E-mail: </w:t>
      </w:r>
      <w:hyperlink r:id="rId12" w:history="1">
        <w:r w:rsidR="0090036F" w:rsidRPr="00142C7D">
          <w:rPr>
            <w:rStyle w:val="Hyperlink"/>
            <w:sz w:val="22"/>
            <w:szCs w:val="22"/>
          </w:rPr>
          <w:t>correcj@auburn.edu</w:t>
        </w:r>
      </w:hyperlink>
    </w:p>
    <w:p w14:paraId="08BA4790" w14:textId="77777777" w:rsidR="00462161" w:rsidRPr="00142C7D" w:rsidRDefault="00462161" w:rsidP="00267ACD">
      <w:pPr>
        <w:pStyle w:val="BodyTextIndent"/>
        <w:spacing w:line="240" w:lineRule="auto"/>
        <w:ind w:left="0" w:firstLine="0"/>
        <w:rPr>
          <w:b/>
          <w:sz w:val="22"/>
          <w:szCs w:val="22"/>
        </w:rPr>
      </w:pPr>
    </w:p>
    <w:p w14:paraId="6D5801A1" w14:textId="77777777" w:rsidR="00267ACD" w:rsidRPr="00142C7D" w:rsidRDefault="00C221D7" w:rsidP="00267ACD">
      <w:pPr>
        <w:pStyle w:val="BodyTextIndent"/>
        <w:spacing w:line="240" w:lineRule="auto"/>
        <w:ind w:left="0" w:firstLine="0"/>
        <w:rPr>
          <w:b/>
          <w:sz w:val="22"/>
          <w:szCs w:val="22"/>
        </w:rPr>
      </w:pPr>
      <w:r w:rsidRPr="00142C7D">
        <w:rPr>
          <w:b/>
          <w:sz w:val="22"/>
          <w:szCs w:val="22"/>
        </w:rPr>
        <w:t>Frank Weathers</w:t>
      </w:r>
      <w:r w:rsidR="00267ACD" w:rsidRPr="00142C7D">
        <w:rPr>
          <w:b/>
          <w:sz w:val="22"/>
          <w:szCs w:val="22"/>
        </w:rPr>
        <w:t>, Ph.D.</w:t>
      </w:r>
    </w:p>
    <w:p w14:paraId="64435EAB" w14:textId="3CE88923" w:rsidR="00AA66BD" w:rsidRPr="00142C7D" w:rsidRDefault="00C221D7" w:rsidP="00267ACD">
      <w:pPr>
        <w:pStyle w:val="BodyTextIndent"/>
        <w:spacing w:line="240" w:lineRule="auto"/>
        <w:ind w:left="0" w:firstLine="0"/>
        <w:rPr>
          <w:sz w:val="22"/>
          <w:szCs w:val="22"/>
        </w:rPr>
      </w:pPr>
      <w:r w:rsidRPr="00142C7D">
        <w:rPr>
          <w:sz w:val="22"/>
          <w:szCs w:val="22"/>
        </w:rPr>
        <w:t>Professor</w:t>
      </w:r>
      <w:r w:rsidR="00C66AAE" w:rsidRPr="00142C7D">
        <w:rPr>
          <w:sz w:val="22"/>
          <w:szCs w:val="22"/>
        </w:rPr>
        <w:t xml:space="preserve"> </w:t>
      </w:r>
      <w:r w:rsidR="00CA15F7">
        <w:rPr>
          <w:sz w:val="22"/>
          <w:szCs w:val="22"/>
        </w:rPr>
        <w:t xml:space="preserve">(Emeritus) </w:t>
      </w:r>
      <w:r w:rsidRPr="00142C7D">
        <w:rPr>
          <w:sz w:val="22"/>
          <w:szCs w:val="22"/>
        </w:rPr>
        <w:t>Department of Psycholog</w:t>
      </w:r>
      <w:r w:rsidR="00CA15F7">
        <w:rPr>
          <w:sz w:val="22"/>
          <w:szCs w:val="22"/>
        </w:rPr>
        <w:t>ical Sciences</w:t>
      </w:r>
      <w:r w:rsidR="00C66AAE" w:rsidRPr="00142C7D">
        <w:rPr>
          <w:sz w:val="22"/>
          <w:szCs w:val="22"/>
        </w:rPr>
        <w:t xml:space="preserve">, </w:t>
      </w:r>
      <w:r w:rsidRPr="00142C7D">
        <w:rPr>
          <w:sz w:val="22"/>
          <w:szCs w:val="22"/>
        </w:rPr>
        <w:t>Auburn University</w:t>
      </w:r>
    </w:p>
    <w:p w14:paraId="0793B698" w14:textId="77777777" w:rsidR="00C221D7" w:rsidRPr="00142C7D" w:rsidRDefault="00C221D7" w:rsidP="00267ACD">
      <w:pPr>
        <w:pStyle w:val="BodyTextIndent"/>
        <w:spacing w:line="240" w:lineRule="auto"/>
        <w:ind w:left="0" w:firstLine="0"/>
        <w:rPr>
          <w:sz w:val="22"/>
          <w:szCs w:val="22"/>
        </w:rPr>
      </w:pPr>
      <w:r w:rsidRPr="00142C7D">
        <w:rPr>
          <w:sz w:val="22"/>
          <w:szCs w:val="22"/>
        </w:rPr>
        <w:t>Voice: 334-844-6495</w:t>
      </w:r>
    </w:p>
    <w:p w14:paraId="48D08AFB" w14:textId="77777777" w:rsidR="00267ACD" w:rsidRPr="009E460A" w:rsidRDefault="0090036F" w:rsidP="00C27127">
      <w:pPr>
        <w:pStyle w:val="BodyTextIndent"/>
        <w:spacing w:line="240" w:lineRule="auto"/>
        <w:ind w:left="0" w:firstLine="0"/>
        <w:rPr>
          <w:sz w:val="22"/>
          <w:szCs w:val="22"/>
        </w:rPr>
      </w:pPr>
      <w:r w:rsidRPr="00142C7D">
        <w:rPr>
          <w:sz w:val="22"/>
          <w:szCs w:val="22"/>
        </w:rPr>
        <w:t xml:space="preserve">Email: </w:t>
      </w:r>
      <w:hyperlink r:id="rId13" w:history="1">
        <w:r w:rsidR="002638D2" w:rsidRPr="00142C7D">
          <w:rPr>
            <w:rStyle w:val="Hyperlink"/>
            <w:sz w:val="22"/>
            <w:szCs w:val="22"/>
          </w:rPr>
          <w:t>weathfw@auburn.edu</w:t>
        </w:r>
      </w:hyperlink>
      <w:r w:rsidR="002638D2" w:rsidRPr="009E460A">
        <w:rPr>
          <w:sz w:val="22"/>
          <w:szCs w:val="22"/>
        </w:rPr>
        <w:t xml:space="preserve"> </w:t>
      </w:r>
    </w:p>
    <w:sectPr w:rsidR="00267ACD" w:rsidRPr="009E460A" w:rsidSect="009A43CA">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4D3FA" w14:textId="77777777" w:rsidR="00F11AED" w:rsidRDefault="00F11AED">
      <w:r>
        <w:separator/>
      </w:r>
    </w:p>
  </w:endnote>
  <w:endnote w:type="continuationSeparator" w:id="0">
    <w:p w14:paraId="4A11BED8" w14:textId="77777777" w:rsidR="00F11AED" w:rsidRDefault="00F11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0000500000000020000"/>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F21B0" w14:textId="77777777" w:rsidR="00F11AED" w:rsidRDefault="00F11AED">
      <w:r>
        <w:separator/>
      </w:r>
    </w:p>
  </w:footnote>
  <w:footnote w:type="continuationSeparator" w:id="0">
    <w:p w14:paraId="2A9AB5F5" w14:textId="77777777" w:rsidR="00F11AED" w:rsidRDefault="00F11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4876" w14:textId="77777777" w:rsidR="00752F4C" w:rsidRPr="00447B71" w:rsidRDefault="00752F4C" w:rsidP="00267ACD">
    <w:pPr>
      <w:pStyle w:val="Header"/>
      <w:jc w:val="right"/>
      <w:rPr>
        <w:rFonts w:ascii="Helvetica" w:hAnsi="Helvetica"/>
      </w:rPr>
    </w:pPr>
    <w:r w:rsidRPr="00447B71">
      <w:rPr>
        <w:rFonts w:ascii="Helvetica" w:hAnsi="Helvetica"/>
      </w:rPr>
      <w:t xml:space="preserve">Witte </w:t>
    </w:r>
    <w:r w:rsidRPr="00447B71">
      <w:rPr>
        <w:rStyle w:val="PageNumber"/>
        <w:rFonts w:ascii="Helvetica" w:hAnsi="Helvetica"/>
      </w:rPr>
      <w:fldChar w:fldCharType="begin"/>
    </w:r>
    <w:r w:rsidRPr="00447B71">
      <w:rPr>
        <w:rStyle w:val="PageNumber"/>
        <w:rFonts w:ascii="Helvetica" w:hAnsi="Helvetica"/>
      </w:rPr>
      <w:instrText xml:space="preserve"> PAGE </w:instrText>
    </w:r>
    <w:r w:rsidRPr="00447B71">
      <w:rPr>
        <w:rStyle w:val="PageNumber"/>
        <w:rFonts w:ascii="Helvetica" w:hAnsi="Helvetica"/>
      </w:rPr>
      <w:fldChar w:fldCharType="separate"/>
    </w:r>
    <w:r>
      <w:rPr>
        <w:rStyle w:val="PageNumber"/>
        <w:rFonts w:ascii="Helvetica" w:hAnsi="Helvetica"/>
        <w:noProof/>
      </w:rPr>
      <w:t>5</w:t>
    </w:r>
    <w:r w:rsidRPr="00447B71">
      <w:rPr>
        <w:rStyle w:val="PageNumber"/>
        <w:rFonts w:ascii="Helvetica" w:hAnsi="Helveti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622FE"/>
    <w:multiLevelType w:val="hybridMultilevel"/>
    <w:tmpl w:val="48544D00"/>
    <w:lvl w:ilvl="0" w:tplc="FDD8F9F6">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BA7F1D"/>
    <w:multiLevelType w:val="multilevel"/>
    <w:tmpl w:val="B344EF2C"/>
    <w:lvl w:ilvl="0">
      <w:start w:val="2000"/>
      <w:numFmt w:val="decimal"/>
      <w:lvlText w:val="%1"/>
      <w:lvlJc w:val="left"/>
      <w:pPr>
        <w:tabs>
          <w:tab w:val="num" w:pos="2880"/>
        </w:tabs>
        <w:ind w:left="2880" w:hanging="2880"/>
      </w:pPr>
      <w:rPr>
        <w:rFonts w:hint="default"/>
      </w:rPr>
    </w:lvl>
    <w:lvl w:ilvl="1">
      <w:start w:val="2004"/>
      <w:numFmt w:val="decimal"/>
      <w:lvlText w:val="%1-%2"/>
      <w:lvlJc w:val="left"/>
      <w:pPr>
        <w:tabs>
          <w:tab w:val="num" w:pos="2880"/>
        </w:tabs>
        <w:ind w:left="2880" w:hanging="2880"/>
      </w:pPr>
      <w:rPr>
        <w:rFonts w:hint="default"/>
      </w:rPr>
    </w:lvl>
    <w:lvl w:ilvl="2">
      <w:start w:val="1"/>
      <w:numFmt w:val="decimal"/>
      <w:lvlText w:val="%1-%2.%3"/>
      <w:lvlJc w:val="left"/>
      <w:pPr>
        <w:tabs>
          <w:tab w:val="num" w:pos="2880"/>
        </w:tabs>
        <w:ind w:left="2880" w:hanging="2880"/>
      </w:pPr>
      <w:rPr>
        <w:rFonts w:hint="default"/>
      </w:rPr>
    </w:lvl>
    <w:lvl w:ilvl="3">
      <w:start w:val="1"/>
      <w:numFmt w:val="decimal"/>
      <w:lvlText w:val="%1-%2.%3.%4"/>
      <w:lvlJc w:val="left"/>
      <w:pPr>
        <w:tabs>
          <w:tab w:val="num" w:pos="2880"/>
        </w:tabs>
        <w:ind w:left="2880" w:hanging="2880"/>
      </w:pPr>
      <w:rPr>
        <w:rFonts w:hint="default"/>
      </w:rPr>
    </w:lvl>
    <w:lvl w:ilvl="4">
      <w:start w:val="1"/>
      <w:numFmt w:val="decimal"/>
      <w:lvlText w:val="%1-%2.%3.%4.%5"/>
      <w:lvlJc w:val="left"/>
      <w:pPr>
        <w:tabs>
          <w:tab w:val="num" w:pos="2880"/>
        </w:tabs>
        <w:ind w:left="2880" w:hanging="2880"/>
      </w:pPr>
      <w:rPr>
        <w:rFonts w:hint="default"/>
      </w:rPr>
    </w:lvl>
    <w:lvl w:ilvl="5">
      <w:start w:val="1"/>
      <w:numFmt w:val="decimal"/>
      <w:lvlText w:val="%1-%2.%3.%4.%5.%6"/>
      <w:lvlJc w:val="left"/>
      <w:pPr>
        <w:tabs>
          <w:tab w:val="num" w:pos="2880"/>
        </w:tabs>
        <w:ind w:left="2880" w:hanging="2880"/>
      </w:pPr>
      <w:rPr>
        <w:rFonts w:hint="default"/>
      </w:rPr>
    </w:lvl>
    <w:lvl w:ilvl="6">
      <w:start w:val="1"/>
      <w:numFmt w:val="decimal"/>
      <w:lvlText w:val="%1-%2.%3.%4.%5.%6.%7"/>
      <w:lvlJc w:val="left"/>
      <w:pPr>
        <w:tabs>
          <w:tab w:val="num" w:pos="2880"/>
        </w:tabs>
        <w:ind w:left="2880" w:hanging="2880"/>
      </w:pPr>
      <w:rPr>
        <w:rFonts w:hint="default"/>
      </w:rPr>
    </w:lvl>
    <w:lvl w:ilvl="7">
      <w:start w:val="1"/>
      <w:numFmt w:val="decimal"/>
      <w:lvlText w:val="%1-%2.%3.%4.%5.%6.%7.%8"/>
      <w:lvlJc w:val="left"/>
      <w:pPr>
        <w:tabs>
          <w:tab w:val="num" w:pos="2880"/>
        </w:tabs>
        <w:ind w:left="2880" w:hanging="2880"/>
      </w:pPr>
      <w:rPr>
        <w:rFonts w:hint="default"/>
      </w:rPr>
    </w:lvl>
    <w:lvl w:ilvl="8">
      <w:start w:val="1"/>
      <w:numFmt w:val="decimal"/>
      <w:lvlText w:val="%1-%2.%3.%4.%5.%6.%7.%8.%9"/>
      <w:lvlJc w:val="left"/>
      <w:pPr>
        <w:tabs>
          <w:tab w:val="num" w:pos="2880"/>
        </w:tabs>
        <w:ind w:left="2880" w:hanging="2880"/>
      </w:pPr>
      <w:rPr>
        <w:rFonts w:hint="default"/>
      </w:rPr>
    </w:lvl>
  </w:abstractNum>
  <w:abstractNum w:abstractNumId="2" w15:restartNumberingAfterBreak="0">
    <w:nsid w:val="0C431610"/>
    <w:multiLevelType w:val="hybridMultilevel"/>
    <w:tmpl w:val="37ECB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4C7DB9"/>
    <w:multiLevelType w:val="hybridMultilevel"/>
    <w:tmpl w:val="D0C25FE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D6753E5"/>
    <w:multiLevelType w:val="hybridMultilevel"/>
    <w:tmpl w:val="7A6C23D6"/>
    <w:lvl w:ilvl="0" w:tplc="FDD8F9F6">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DF3775"/>
    <w:multiLevelType w:val="multilevel"/>
    <w:tmpl w:val="4ED8332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6972DF"/>
    <w:multiLevelType w:val="hybridMultilevel"/>
    <w:tmpl w:val="6778FECE"/>
    <w:lvl w:ilvl="0" w:tplc="8668DA70">
      <w:start w:val="1"/>
      <w:numFmt w:val="decimal"/>
      <w:lvlText w:val="%1."/>
      <w:lvlJc w:val="left"/>
      <w:pPr>
        <w:tabs>
          <w:tab w:val="num" w:pos="360"/>
        </w:tabs>
        <w:ind w:left="36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1A1839DC"/>
    <w:multiLevelType w:val="hybridMultilevel"/>
    <w:tmpl w:val="D2D01A1C"/>
    <w:lvl w:ilvl="0" w:tplc="386E5812">
      <w:start w:val="1"/>
      <w:numFmt w:val="bullet"/>
      <w:lvlText w:val=""/>
      <w:lvlJc w:val="left"/>
      <w:pPr>
        <w:tabs>
          <w:tab w:val="num" w:pos="1152"/>
        </w:tabs>
        <w:ind w:left="1152" w:hanging="360"/>
      </w:pPr>
      <w:rPr>
        <w:rFonts w:ascii="Symbol" w:hAnsi="Symbol" w:hint="default"/>
      </w:rPr>
    </w:lvl>
    <w:lvl w:ilvl="1" w:tplc="05ACFAF6">
      <w:start w:val="1"/>
      <w:numFmt w:val="bullet"/>
      <w:lvlText w:val="o"/>
      <w:lvlJc w:val="left"/>
      <w:pPr>
        <w:tabs>
          <w:tab w:val="num" w:pos="1872"/>
        </w:tabs>
        <w:ind w:left="1872" w:hanging="360"/>
      </w:pPr>
      <w:rPr>
        <w:rFonts w:ascii="Courier New" w:hAnsi="Courier New" w:hint="default"/>
      </w:rPr>
    </w:lvl>
    <w:lvl w:ilvl="2" w:tplc="4EE4198C" w:tentative="1">
      <w:start w:val="1"/>
      <w:numFmt w:val="bullet"/>
      <w:lvlText w:val=""/>
      <w:lvlJc w:val="left"/>
      <w:pPr>
        <w:tabs>
          <w:tab w:val="num" w:pos="2592"/>
        </w:tabs>
        <w:ind w:left="2592" w:hanging="360"/>
      </w:pPr>
      <w:rPr>
        <w:rFonts w:ascii="Wingdings" w:hAnsi="Wingdings" w:hint="default"/>
      </w:rPr>
    </w:lvl>
    <w:lvl w:ilvl="3" w:tplc="781679B4" w:tentative="1">
      <w:start w:val="1"/>
      <w:numFmt w:val="bullet"/>
      <w:lvlText w:val=""/>
      <w:lvlJc w:val="left"/>
      <w:pPr>
        <w:tabs>
          <w:tab w:val="num" w:pos="3312"/>
        </w:tabs>
        <w:ind w:left="3312" w:hanging="360"/>
      </w:pPr>
      <w:rPr>
        <w:rFonts w:ascii="Symbol" w:hAnsi="Symbol" w:hint="default"/>
      </w:rPr>
    </w:lvl>
    <w:lvl w:ilvl="4" w:tplc="78F6E39E" w:tentative="1">
      <w:start w:val="1"/>
      <w:numFmt w:val="bullet"/>
      <w:lvlText w:val="o"/>
      <w:lvlJc w:val="left"/>
      <w:pPr>
        <w:tabs>
          <w:tab w:val="num" w:pos="4032"/>
        </w:tabs>
        <w:ind w:left="4032" w:hanging="360"/>
      </w:pPr>
      <w:rPr>
        <w:rFonts w:ascii="Courier New" w:hAnsi="Courier New" w:hint="default"/>
      </w:rPr>
    </w:lvl>
    <w:lvl w:ilvl="5" w:tplc="BB6A6400" w:tentative="1">
      <w:start w:val="1"/>
      <w:numFmt w:val="bullet"/>
      <w:lvlText w:val=""/>
      <w:lvlJc w:val="left"/>
      <w:pPr>
        <w:tabs>
          <w:tab w:val="num" w:pos="4752"/>
        </w:tabs>
        <w:ind w:left="4752" w:hanging="360"/>
      </w:pPr>
      <w:rPr>
        <w:rFonts w:ascii="Wingdings" w:hAnsi="Wingdings" w:hint="default"/>
      </w:rPr>
    </w:lvl>
    <w:lvl w:ilvl="6" w:tplc="BEE4A4A8" w:tentative="1">
      <w:start w:val="1"/>
      <w:numFmt w:val="bullet"/>
      <w:lvlText w:val=""/>
      <w:lvlJc w:val="left"/>
      <w:pPr>
        <w:tabs>
          <w:tab w:val="num" w:pos="5472"/>
        </w:tabs>
        <w:ind w:left="5472" w:hanging="360"/>
      </w:pPr>
      <w:rPr>
        <w:rFonts w:ascii="Symbol" w:hAnsi="Symbol" w:hint="default"/>
      </w:rPr>
    </w:lvl>
    <w:lvl w:ilvl="7" w:tplc="5AC6E338" w:tentative="1">
      <w:start w:val="1"/>
      <w:numFmt w:val="bullet"/>
      <w:lvlText w:val="o"/>
      <w:lvlJc w:val="left"/>
      <w:pPr>
        <w:tabs>
          <w:tab w:val="num" w:pos="6192"/>
        </w:tabs>
        <w:ind w:left="6192" w:hanging="360"/>
      </w:pPr>
      <w:rPr>
        <w:rFonts w:ascii="Courier New" w:hAnsi="Courier New" w:hint="default"/>
      </w:rPr>
    </w:lvl>
    <w:lvl w:ilvl="8" w:tplc="A04C1698" w:tentative="1">
      <w:start w:val="1"/>
      <w:numFmt w:val="bullet"/>
      <w:lvlText w:val=""/>
      <w:lvlJc w:val="left"/>
      <w:pPr>
        <w:tabs>
          <w:tab w:val="num" w:pos="6912"/>
        </w:tabs>
        <w:ind w:left="6912" w:hanging="360"/>
      </w:pPr>
      <w:rPr>
        <w:rFonts w:ascii="Wingdings" w:hAnsi="Wingdings" w:hint="default"/>
      </w:rPr>
    </w:lvl>
  </w:abstractNum>
  <w:abstractNum w:abstractNumId="8" w15:restartNumberingAfterBreak="0">
    <w:nsid w:val="20F6365C"/>
    <w:multiLevelType w:val="hybridMultilevel"/>
    <w:tmpl w:val="4ED8332A"/>
    <w:lvl w:ilvl="0" w:tplc="00090409">
      <w:start w:val="1"/>
      <w:numFmt w:val="bullet"/>
      <w:lvlText w:val=""/>
      <w:lvlJc w:val="left"/>
      <w:pPr>
        <w:tabs>
          <w:tab w:val="num" w:pos="720"/>
        </w:tabs>
        <w:ind w:left="720" w:hanging="360"/>
      </w:pPr>
      <w:rPr>
        <w:rFonts w:ascii="Wingdings" w:hAnsi="Wingdings"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6956F8"/>
    <w:multiLevelType w:val="hybridMultilevel"/>
    <w:tmpl w:val="7ABA9D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A9B26D9"/>
    <w:multiLevelType w:val="hybridMultilevel"/>
    <w:tmpl w:val="372AC7F2"/>
    <w:lvl w:ilvl="0" w:tplc="FDD8F9F6">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AC19E3"/>
    <w:multiLevelType w:val="hybridMultilevel"/>
    <w:tmpl w:val="B2EA5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F047576"/>
    <w:multiLevelType w:val="multilevel"/>
    <w:tmpl w:val="ECE6F31C"/>
    <w:lvl w:ilvl="0">
      <w:start w:val="2004"/>
      <w:numFmt w:val="decimal"/>
      <w:lvlText w:val="%1"/>
      <w:lvlJc w:val="left"/>
      <w:pPr>
        <w:tabs>
          <w:tab w:val="num" w:pos="2880"/>
        </w:tabs>
        <w:ind w:left="2880" w:hanging="2880"/>
      </w:pPr>
      <w:rPr>
        <w:rFonts w:hint="default"/>
      </w:rPr>
    </w:lvl>
    <w:lvl w:ilvl="1">
      <w:start w:val="2006"/>
      <w:numFmt w:val="decimal"/>
      <w:lvlText w:val="%1-%2"/>
      <w:lvlJc w:val="left"/>
      <w:pPr>
        <w:tabs>
          <w:tab w:val="num" w:pos="2880"/>
        </w:tabs>
        <w:ind w:left="2880" w:hanging="2880"/>
      </w:pPr>
      <w:rPr>
        <w:rFonts w:hint="default"/>
      </w:rPr>
    </w:lvl>
    <w:lvl w:ilvl="2">
      <w:start w:val="1"/>
      <w:numFmt w:val="decimal"/>
      <w:lvlText w:val="%1-%2.%3"/>
      <w:lvlJc w:val="left"/>
      <w:pPr>
        <w:tabs>
          <w:tab w:val="num" w:pos="2880"/>
        </w:tabs>
        <w:ind w:left="2880" w:hanging="2880"/>
      </w:pPr>
      <w:rPr>
        <w:rFonts w:hint="default"/>
      </w:rPr>
    </w:lvl>
    <w:lvl w:ilvl="3">
      <w:start w:val="1"/>
      <w:numFmt w:val="decimal"/>
      <w:lvlText w:val="%1-%2.%3.%4"/>
      <w:lvlJc w:val="left"/>
      <w:pPr>
        <w:tabs>
          <w:tab w:val="num" w:pos="2880"/>
        </w:tabs>
        <w:ind w:left="2880" w:hanging="2880"/>
      </w:pPr>
      <w:rPr>
        <w:rFonts w:hint="default"/>
      </w:rPr>
    </w:lvl>
    <w:lvl w:ilvl="4">
      <w:start w:val="1"/>
      <w:numFmt w:val="decimal"/>
      <w:lvlText w:val="%1-%2.%3.%4.%5"/>
      <w:lvlJc w:val="left"/>
      <w:pPr>
        <w:tabs>
          <w:tab w:val="num" w:pos="2880"/>
        </w:tabs>
        <w:ind w:left="2880" w:hanging="2880"/>
      </w:pPr>
      <w:rPr>
        <w:rFonts w:hint="default"/>
      </w:rPr>
    </w:lvl>
    <w:lvl w:ilvl="5">
      <w:start w:val="1"/>
      <w:numFmt w:val="decimal"/>
      <w:lvlText w:val="%1-%2.%3.%4.%5.%6"/>
      <w:lvlJc w:val="left"/>
      <w:pPr>
        <w:tabs>
          <w:tab w:val="num" w:pos="2880"/>
        </w:tabs>
        <w:ind w:left="2880" w:hanging="2880"/>
      </w:pPr>
      <w:rPr>
        <w:rFonts w:hint="default"/>
      </w:rPr>
    </w:lvl>
    <w:lvl w:ilvl="6">
      <w:start w:val="1"/>
      <w:numFmt w:val="decimal"/>
      <w:lvlText w:val="%1-%2.%3.%4.%5.%6.%7"/>
      <w:lvlJc w:val="left"/>
      <w:pPr>
        <w:tabs>
          <w:tab w:val="num" w:pos="2880"/>
        </w:tabs>
        <w:ind w:left="2880" w:hanging="2880"/>
      </w:pPr>
      <w:rPr>
        <w:rFonts w:hint="default"/>
      </w:rPr>
    </w:lvl>
    <w:lvl w:ilvl="7">
      <w:start w:val="1"/>
      <w:numFmt w:val="decimal"/>
      <w:lvlText w:val="%1-%2.%3.%4.%5.%6.%7.%8"/>
      <w:lvlJc w:val="left"/>
      <w:pPr>
        <w:tabs>
          <w:tab w:val="num" w:pos="2880"/>
        </w:tabs>
        <w:ind w:left="2880" w:hanging="2880"/>
      </w:pPr>
      <w:rPr>
        <w:rFonts w:hint="default"/>
      </w:rPr>
    </w:lvl>
    <w:lvl w:ilvl="8">
      <w:start w:val="1"/>
      <w:numFmt w:val="decimal"/>
      <w:lvlText w:val="%1-%2.%3.%4.%5.%6.%7.%8.%9"/>
      <w:lvlJc w:val="left"/>
      <w:pPr>
        <w:tabs>
          <w:tab w:val="num" w:pos="2880"/>
        </w:tabs>
        <w:ind w:left="2880" w:hanging="2880"/>
      </w:pPr>
      <w:rPr>
        <w:rFonts w:hint="default"/>
      </w:rPr>
    </w:lvl>
  </w:abstractNum>
  <w:abstractNum w:abstractNumId="13" w15:restartNumberingAfterBreak="0">
    <w:nsid w:val="31B80DF1"/>
    <w:multiLevelType w:val="hybridMultilevel"/>
    <w:tmpl w:val="0CF45A02"/>
    <w:lvl w:ilvl="0" w:tplc="FDD8F9F6">
      <w:start w:val="1"/>
      <w:numFmt w:val="bullet"/>
      <w:lvlText w:val=""/>
      <w:lvlJc w:val="left"/>
      <w:pPr>
        <w:tabs>
          <w:tab w:val="num" w:pos="720"/>
        </w:tabs>
        <w:ind w:left="720" w:hanging="360"/>
      </w:pPr>
      <w:rPr>
        <w:rFonts w:ascii="Wingdings" w:hAnsi="Wingdings"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F43A13"/>
    <w:multiLevelType w:val="hybridMultilevel"/>
    <w:tmpl w:val="468851D4"/>
    <w:lvl w:ilvl="0" w:tplc="FDD8F9F6">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055338"/>
    <w:multiLevelType w:val="hybridMultilevel"/>
    <w:tmpl w:val="8578D9EA"/>
    <w:lvl w:ilvl="0" w:tplc="FDD8F9F6">
      <w:start w:val="1"/>
      <w:numFmt w:val="bullet"/>
      <w:lvlText w:val=""/>
      <w:lvlJc w:val="left"/>
      <w:pPr>
        <w:tabs>
          <w:tab w:val="num" w:pos="720"/>
        </w:tabs>
        <w:ind w:left="720" w:hanging="360"/>
      </w:pPr>
      <w:rPr>
        <w:rFonts w:ascii="Wingdings" w:hAnsi="Wingdings"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BC207C"/>
    <w:multiLevelType w:val="hybridMultilevel"/>
    <w:tmpl w:val="33C0A4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FDA43B2"/>
    <w:multiLevelType w:val="hybridMultilevel"/>
    <w:tmpl w:val="17EC1962"/>
    <w:lvl w:ilvl="0" w:tplc="590A61FC">
      <w:start w:val="1"/>
      <w:numFmt w:val="decimal"/>
      <w:lvlText w:val="%1."/>
      <w:lvlJc w:val="left"/>
      <w:pPr>
        <w:ind w:left="360" w:hanging="360"/>
      </w:pPr>
      <w:rPr>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236430C"/>
    <w:multiLevelType w:val="hybridMultilevel"/>
    <w:tmpl w:val="B72831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2B44425"/>
    <w:multiLevelType w:val="hybridMultilevel"/>
    <w:tmpl w:val="21B8F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9B3F38"/>
    <w:multiLevelType w:val="hybridMultilevel"/>
    <w:tmpl w:val="1C6A8B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8A44BB1"/>
    <w:multiLevelType w:val="hybridMultilevel"/>
    <w:tmpl w:val="F678E8AA"/>
    <w:lvl w:ilvl="0" w:tplc="8668DA70">
      <w:start w:val="1"/>
      <w:numFmt w:val="decimal"/>
      <w:lvlText w:val="%1."/>
      <w:lvlJc w:val="left"/>
      <w:pPr>
        <w:tabs>
          <w:tab w:val="num" w:pos="360"/>
        </w:tabs>
        <w:ind w:left="36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15:restartNumberingAfterBreak="0">
    <w:nsid w:val="633128F7"/>
    <w:multiLevelType w:val="hybridMultilevel"/>
    <w:tmpl w:val="8FEA7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39525A6"/>
    <w:multiLevelType w:val="hybridMultilevel"/>
    <w:tmpl w:val="07848F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7462FA3"/>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67F449DA"/>
    <w:multiLevelType w:val="multilevel"/>
    <w:tmpl w:val="309AFA76"/>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3606FFC"/>
    <w:multiLevelType w:val="hybridMultilevel"/>
    <w:tmpl w:val="C4E05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65317AF"/>
    <w:multiLevelType w:val="hybridMultilevel"/>
    <w:tmpl w:val="8BB63D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7857055"/>
    <w:multiLevelType w:val="hybridMultilevel"/>
    <w:tmpl w:val="6D7EF82C"/>
    <w:lvl w:ilvl="0" w:tplc="8668DA70">
      <w:start w:val="1"/>
      <w:numFmt w:val="decimal"/>
      <w:lvlText w:val="%1."/>
      <w:lvlJc w:val="left"/>
      <w:pPr>
        <w:tabs>
          <w:tab w:val="num" w:pos="360"/>
        </w:tabs>
        <w:ind w:left="36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15:restartNumberingAfterBreak="0">
    <w:nsid w:val="7A58428F"/>
    <w:multiLevelType w:val="hybridMultilevel"/>
    <w:tmpl w:val="309AFA76"/>
    <w:lvl w:ilvl="0" w:tplc="FDD8F9F6">
      <w:start w:val="1"/>
      <w:numFmt w:val="bullet"/>
      <w:lvlText w:val=""/>
      <w:lvlJc w:val="left"/>
      <w:pPr>
        <w:tabs>
          <w:tab w:val="num" w:pos="360"/>
        </w:tabs>
        <w:ind w:left="360" w:hanging="360"/>
      </w:pPr>
      <w:rPr>
        <w:rFonts w:ascii="Wingdings" w:hAnsi="Wingdings"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BE67901"/>
    <w:multiLevelType w:val="multilevel"/>
    <w:tmpl w:val="ECE6F31C"/>
    <w:lvl w:ilvl="0">
      <w:start w:val="2004"/>
      <w:numFmt w:val="decimal"/>
      <w:lvlText w:val="%1"/>
      <w:lvlJc w:val="left"/>
      <w:pPr>
        <w:tabs>
          <w:tab w:val="num" w:pos="2880"/>
        </w:tabs>
        <w:ind w:left="2880" w:hanging="2880"/>
      </w:pPr>
      <w:rPr>
        <w:rFonts w:hint="default"/>
      </w:rPr>
    </w:lvl>
    <w:lvl w:ilvl="1">
      <w:start w:val="2006"/>
      <w:numFmt w:val="decimal"/>
      <w:lvlText w:val="%1-%2"/>
      <w:lvlJc w:val="left"/>
      <w:pPr>
        <w:tabs>
          <w:tab w:val="num" w:pos="2880"/>
        </w:tabs>
        <w:ind w:left="2880" w:hanging="2880"/>
      </w:pPr>
      <w:rPr>
        <w:rFonts w:hint="default"/>
      </w:rPr>
    </w:lvl>
    <w:lvl w:ilvl="2">
      <w:start w:val="1"/>
      <w:numFmt w:val="decimal"/>
      <w:lvlText w:val="%1-%2.%3"/>
      <w:lvlJc w:val="left"/>
      <w:pPr>
        <w:tabs>
          <w:tab w:val="num" w:pos="2880"/>
        </w:tabs>
        <w:ind w:left="2880" w:hanging="2880"/>
      </w:pPr>
      <w:rPr>
        <w:rFonts w:hint="default"/>
      </w:rPr>
    </w:lvl>
    <w:lvl w:ilvl="3">
      <w:start w:val="1"/>
      <w:numFmt w:val="decimal"/>
      <w:lvlText w:val="%1-%2.%3.%4"/>
      <w:lvlJc w:val="left"/>
      <w:pPr>
        <w:tabs>
          <w:tab w:val="num" w:pos="2880"/>
        </w:tabs>
        <w:ind w:left="2880" w:hanging="2880"/>
      </w:pPr>
      <w:rPr>
        <w:rFonts w:hint="default"/>
      </w:rPr>
    </w:lvl>
    <w:lvl w:ilvl="4">
      <w:start w:val="1"/>
      <w:numFmt w:val="decimal"/>
      <w:lvlText w:val="%1-%2.%3.%4.%5"/>
      <w:lvlJc w:val="left"/>
      <w:pPr>
        <w:tabs>
          <w:tab w:val="num" w:pos="2880"/>
        </w:tabs>
        <w:ind w:left="2880" w:hanging="2880"/>
      </w:pPr>
      <w:rPr>
        <w:rFonts w:hint="default"/>
      </w:rPr>
    </w:lvl>
    <w:lvl w:ilvl="5">
      <w:start w:val="1"/>
      <w:numFmt w:val="decimal"/>
      <w:lvlText w:val="%1-%2.%3.%4.%5.%6"/>
      <w:lvlJc w:val="left"/>
      <w:pPr>
        <w:tabs>
          <w:tab w:val="num" w:pos="2880"/>
        </w:tabs>
        <w:ind w:left="2880" w:hanging="2880"/>
      </w:pPr>
      <w:rPr>
        <w:rFonts w:hint="default"/>
      </w:rPr>
    </w:lvl>
    <w:lvl w:ilvl="6">
      <w:start w:val="1"/>
      <w:numFmt w:val="decimal"/>
      <w:lvlText w:val="%1-%2.%3.%4.%5.%6.%7"/>
      <w:lvlJc w:val="left"/>
      <w:pPr>
        <w:tabs>
          <w:tab w:val="num" w:pos="2880"/>
        </w:tabs>
        <w:ind w:left="2880" w:hanging="2880"/>
      </w:pPr>
      <w:rPr>
        <w:rFonts w:hint="default"/>
      </w:rPr>
    </w:lvl>
    <w:lvl w:ilvl="7">
      <w:start w:val="1"/>
      <w:numFmt w:val="decimal"/>
      <w:lvlText w:val="%1-%2.%3.%4.%5.%6.%7.%8"/>
      <w:lvlJc w:val="left"/>
      <w:pPr>
        <w:tabs>
          <w:tab w:val="num" w:pos="2880"/>
        </w:tabs>
        <w:ind w:left="2880" w:hanging="2880"/>
      </w:pPr>
      <w:rPr>
        <w:rFonts w:hint="default"/>
      </w:rPr>
    </w:lvl>
    <w:lvl w:ilvl="8">
      <w:start w:val="1"/>
      <w:numFmt w:val="decimal"/>
      <w:lvlText w:val="%1-%2.%3.%4.%5.%6.%7.%8.%9"/>
      <w:lvlJc w:val="left"/>
      <w:pPr>
        <w:tabs>
          <w:tab w:val="num" w:pos="2880"/>
        </w:tabs>
        <w:ind w:left="2880" w:hanging="2880"/>
      </w:pPr>
      <w:rPr>
        <w:rFonts w:hint="default"/>
      </w:rPr>
    </w:lvl>
  </w:abstractNum>
  <w:num w:numId="1" w16cid:durableId="2051034688">
    <w:abstractNumId w:val="7"/>
  </w:num>
  <w:num w:numId="2" w16cid:durableId="27144349">
    <w:abstractNumId w:val="3"/>
  </w:num>
  <w:num w:numId="3" w16cid:durableId="208539792">
    <w:abstractNumId w:val="30"/>
  </w:num>
  <w:num w:numId="4" w16cid:durableId="576594859">
    <w:abstractNumId w:val="1"/>
  </w:num>
  <w:num w:numId="5" w16cid:durableId="437066786">
    <w:abstractNumId w:val="10"/>
  </w:num>
  <w:num w:numId="6" w16cid:durableId="706108044">
    <w:abstractNumId w:val="4"/>
  </w:num>
  <w:num w:numId="7" w16cid:durableId="330185227">
    <w:abstractNumId w:val="15"/>
  </w:num>
  <w:num w:numId="8" w16cid:durableId="1493373073">
    <w:abstractNumId w:val="13"/>
  </w:num>
  <w:num w:numId="9" w16cid:durableId="1626766691">
    <w:abstractNumId w:val="0"/>
  </w:num>
  <w:num w:numId="10" w16cid:durableId="1912151689">
    <w:abstractNumId w:val="14"/>
  </w:num>
  <w:num w:numId="11" w16cid:durableId="692993490">
    <w:abstractNumId w:val="29"/>
  </w:num>
  <w:num w:numId="12" w16cid:durableId="1226062130">
    <w:abstractNumId w:val="8"/>
  </w:num>
  <w:num w:numId="13" w16cid:durableId="1168861279">
    <w:abstractNumId w:val="5"/>
  </w:num>
  <w:num w:numId="14" w16cid:durableId="1866482235">
    <w:abstractNumId w:val="25"/>
  </w:num>
  <w:num w:numId="15" w16cid:durableId="2101874605">
    <w:abstractNumId w:val="12"/>
  </w:num>
  <w:num w:numId="16" w16cid:durableId="429160100">
    <w:abstractNumId w:val="24"/>
  </w:num>
  <w:num w:numId="17" w16cid:durableId="644167771">
    <w:abstractNumId w:val="28"/>
  </w:num>
  <w:num w:numId="18" w16cid:durableId="120274251">
    <w:abstractNumId w:val="21"/>
  </w:num>
  <w:num w:numId="19" w16cid:durableId="284164952">
    <w:abstractNumId w:val="6"/>
  </w:num>
  <w:num w:numId="20" w16cid:durableId="1646158741">
    <w:abstractNumId w:val="19"/>
  </w:num>
  <w:num w:numId="21" w16cid:durableId="1664549409">
    <w:abstractNumId w:val="16"/>
  </w:num>
  <w:num w:numId="22" w16cid:durableId="2074162058">
    <w:abstractNumId w:val="2"/>
  </w:num>
  <w:num w:numId="23" w16cid:durableId="1186094971">
    <w:abstractNumId w:val="18"/>
  </w:num>
  <w:num w:numId="24" w16cid:durableId="1363482714">
    <w:abstractNumId w:val="20"/>
  </w:num>
  <w:num w:numId="25" w16cid:durableId="1433623266">
    <w:abstractNumId w:val="22"/>
  </w:num>
  <w:num w:numId="26" w16cid:durableId="1706131219">
    <w:abstractNumId w:val="23"/>
  </w:num>
  <w:num w:numId="27" w16cid:durableId="437142204">
    <w:abstractNumId w:val="11"/>
  </w:num>
  <w:num w:numId="28" w16cid:durableId="1273325353">
    <w:abstractNumId w:val="27"/>
  </w:num>
  <w:num w:numId="29" w16cid:durableId="1982615243">
    <w:abstractNumId w:val="26"/>
  </w:num>
  <w:num w:numId="30" w16cid:durableId="1155956525">
    <w:abstractNumId w:val="9"/>
  </w:num>
  <w:num w:numId="31" w16cid:durableId="9882910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activeWritingStyle w:appName="MSWord" w:lang="en-US" w:vendorID="6"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A13"/>
    <w:rsid w:val="000010FD"/>
    <w:rsid w:val="00001AED"/>
    <w:rsid w:val="00002BF2"/>
    <w:rsid w:val="0000343D"/>
    <w:rsid w:val="0000379C"/>
    <w:rsid w:val="000044D6"/>
    <w:rsid w:val="0000491C"/>
    <w:rsid w:val="0000508E"/>
    <w:rsid w:val="00005E27"/>
    <w:rsid w:val="000062C4"/>
    <w:rsid w:val="00006D5E"/>
    <w:rsid w:val="00007F9E"/>
    <w:rsid w:val="0001028D"/>
    <w:rsid w:val="00010A6B"/>
    <w:rsid w:val="00010D97"/>
    <w:rsid w:val="00013D42"/>
    <w:rsid w:val="00013E3D"/>
    <w:rsid w:val="000148CF"/>
    <w:rsid w:val="00014B07"/>
    <w:rsid w:val="00014F35"/>
    <w:rsid w:val="00015318"/>
    <w:rsid w:val="0001689D"/>
    <w:rsid w:val="00016991"/>
    <w:rsid w:val="00017368"/>
    <w:rsid w:val="00020FEE"/>
    <w:rsid w:val="0002665E"/>
    <w:rsid w:val="000268BA"/>
    <w:rsid w:val="00027205"/>
    <w:rsid w:val="000275FD"/>
    <w:rsid w:val="000301EE"/>
    <w:rsid w:val="00030581"/>
    <w:rsid w:val="0003092C"/>
    <w:rsid w:val="00031EE6"/>
    <w:rsid w:val="000332A6"/>
    <w:rsid w:val="00033F40"/>
    <w:rsid w:val="00034907"/>
    <w:rsid w:val="00035D55"/>
    <w:rsid w:val="000363B7"/>
    <w:rsid w:val="0004260C"/>
    <w:rsid w:val="000428CC"/>
    <w:rsid w:val="0004742E"/>
    <w:rsid w:val="000475A9"/>
    <w:rsid w:val="00047FE9"/>
    <w:rsid w:val="00050579"/>
    <w:rsid w:val="000507DC"/>
    <w:rsid w:val="00050FA8"/>
    <w:rsid w:val="00051AF4"/>
    <w:rsid w:val="00053079"/>
    <w:rsid w:val="0005351E"/>
    <w:rsid w:val="00054C47"/>
    <w:rsid w:val="0005680F"/>
    <w:rsid w:val="00056A7E"/>
    <w:rsid w:val="00057DAC"/>
    <w:rsid w:val="0006246A"/>
    <w:rsid w:val="0006254F"/>
    <w:rsid w:val="00062C3D"/>
    <w:rsid w:val="00063255"/>
    <w:rsid w:val="00064234"/>
    <w:rsid w:val="0006482A"/>
    <w:rsid w:val="00064AC3"/>
    <w:rsid w:val="000678EC"/>
    <w:rsid w:val="00070F9D"/>
    <w:rsid w:val="00071CE6"/>
    <w:rsid w:val="00072626"/>
    <w:rsid w:val="000730C1"/>
    <w:rsid w:val="000732C0"/>
    <w:rsid w:val="00073864"/>
    <w:rsid w:val="0007417F"/>
    <w:rsid w:val="00074758"/>
    <w:rsid w:val="0007558E"/>
    <w:rsid w:val="000761F8"/>
    <w:rsid w:val="00077363"/>
    <w:rsid w:val="00077580"/>
    <w:rsid w:val="000802C4"/>
    <w:rsid w:val="00080CDE"/>
    <w:rsid w:val="00080FBD"/>
    <w:rsid w:val="00081348"/>
    <w:rsid w:val="000819BA"/>
    <w:rsid w:val="00081B13"/>
    <w:rsid w:val="0008360F"/>
    <w:rsid w:val="000843EA"/>
    <w:rsid w:val="00085999"/>
    <w:rsid w:val="00087DAE"/>
    <w:rsid w:val="00087ED2"/>
    <w:rsid w:val="000930DD"/>
    <w:rsid w:val="0009443B"/>
    <w:rsid w:val="000945CE"/>
    <w:rsid w:val="00094AD9"/>
    <w:rsid w:val="00096880"/>
    <w:rsid w:val="00097235"/>
    <w:rsid w:val="00097279"/>
    <w:rsid w:val="000A22B4"/>
    <w:rsid w:val="000A25B0"/>
    <w:rsid w:val="000A362A"/>
    <w:rsid w:val="000A36F6"/>
    <w:rsid w:val="000A3B51"/>
    <w:rsid w:val="000A4A86"/>
    <w:rsid w:val="000B0D8B"/>
    <w:rsid w:val="000B17B1"/>
    <w:rsid w:val="000B1BBF"/>
    <w:rsid w:val="000B298F"/>
    <w:rsid w:val="000B2D38"/>
    <w:rsid w:val="000B3190"/>
    <w:rsid w:val="000B33DA"/>
    <w:rsid w:val="000B44C0"/>
    <w:rsid w:val="000B56F3"/>
    <w:rsid w:val="000B62B6"/>
    <w:rsid w:val="000B650A"/>
    <w:rsid w:val="000B6B83"/>
    <w:rsid w:val="000B7078"/>
    <w:rsid w:val="000B7B86"/>
    <w:rsid w:val="000C3575"/>
    <w:rsid w:val="000C3905"/>
    <w:rsid w:val="000C391D"/>
    <w:rsid w:val="000C4909"/>
    <w:rsid w:val="000C4F55"/>
    <w:rsid w:val="000C57E5"/>
    <w:rsid w:val="000D0AE5"/>
    <w:rsid w:val="000D1C1E"/>
    <w:rsid w:val="000D1C52"/>
    <w:rsid w:val="000D1C7B"/>
    <w:rsid w:val="000D1E21"/>
    <w:rsid w:val="000D221B"/>
    <w:rsid w:val="000D372D"/>
    <w:rsid w:val="000D618A"/>
    <w:rsid w:val="000D7459"/>
    <w:rsid w:val="000D7E91"/>
    <w:rsid w:val="000E0838"/>
    <w:rsid w:val="000E0C0A"/>
    <w:rsid w:val="000E0E80"/>
    <w:rsid w:val="000E1BE2"/>
    <w:rsid w:val="000E34D2"/>
    <w:rsid w:val="000E4FD2"/>
    <w:rsid w:val="000E5A87"/>
    <w:rsid w:val="000E5ECB"/>
    <w:rsid w:val="000E5FD9"/>
    <w:rsid w:val="000E6B79"/>
    <w:rsid w:val="000E790D"/>
    <w:rsid w:val="000F0092"/>
    <w:rsid w:val="000F0745"/>
    <w:rsid w:val="000F10FD"/>
    <w:rsid w:val="000F14EE"/>
    <w:rsid w:val="000F4897"/>
    <w:rsid w:val="000F5A3A"/>
    <w:rsid w:val="000F5CB2"/>
    <w:rsid w:val="000F6460"/>
    <w:rsid w:val="000F7E7B"/>
    <w:rsid w:val="00100651"/>
    <w:rsid w:val="00100888"/>
    <w:rsid w:val="00102827"/>
    <w:rsid w:val="00102BD3"/>
    <w:rsid w:val="001039C2"/>
    <w:rsid w:val="00103FC6"/>
    <w:rsid w:val="00105244"/>
    <w:rsid w:val="001058FF"/>
    <w:rsid w:val="00105C9D"/>
    <w:rsid w:val="00105E47"/>
    <w:rsid w:val="00110C74"/>
    <w:rsid w:val="0011125B"/>
    <w:rsid w:val="001113ED"/>
    <w:rsid w:val="001134B6"/>
    <w:rsid w:val="00115F3B"/>
    <w:rsid w:val="00115FD2"/>
    <w:rsid w:val="00116D83"/>
    <w:rsid w:val="00117378"/>
    <w:rsid w:val="00121658"/>
    <w:rsid w:val="0012210F"/>
    <w:rsid w:val="001222CA"/>
    <w:rsid w:val="001231F1"/>
    <w:rsid w:val="00123381"/>
    <w:rsid w:val="00123EE5"/>
    <w:rsid w:val="00124D85"/>
    <w:rsid w:val="0012782B"/>
    <w:rsid w:val="00130C05"/>
    <w:rsid w:val="00131765"/>
    <w:rsid w:val="00133209"/>
    <w:rsid w:val="00133814"/>
    <w:rsid w:val="00133DF6"/>
    <w:rsid w:val="001351A3"/>
    <w:rsid w:val="00135FB7"/>
    <w:rsid w:val="00136041"/>
    <w:rsid w:val="001402D4"/>
    <w:rsid w:val="00141BC2"/>
    <w:rsid w:val="00142C7D"/>
    <w:rsid w:val="00142EF5"/>
    <w:rsid w:val="00143191"/>
    <w:rsid w:val="001440C4"/>
    <w:rsid w:val="00145301"/>
    <w:rsid w:val="00146D71"/>
    <w:rsid w:val="00147613"/>
    <w:rsid w:val="0015002B"/>
    <w:rsid w:val="001507E1"/>
    <w:rsid w:val="00150B78"/>
    <w:rsid w:val="001539C8"/>
    <w:rsid w:val="00154670"/>
    <w:rsid w:val="0015568F"/>
    <w:rsid w:val="00156412"/>
    <w:rsid w:val="001569E9"/>
    <w:rsid w:val="0015708A"/>
    <w:rsid w:val="00157ACD"/>
    <w:rsid w:val="00161A78"/>
    <w:rsid w:val="00161EAF"/>
    <w:rsid w:val="00162F6F"/>
    <w:rsid w:val="00163F58"/>
    <w:rsid w:val="00165649"/>
    <w:rsid w:val="001658BD"/>
    <w:rsid w:val="00165BB5"/>
    <w:rsid w:val="0017039E"/>
    <w:rsid w:val="001729FB"/>
    <w:rsid w:val="00174A0E"/>
    <w:rsid w:val="00175F3D"/>
    <w:rsid w:val="00176058"/>
    <w:rsid w:val="001764C8"/>
    <w:rsid w:val="0017730F"/>
    <w:rsid w:val="0018084A"/>
    <w:rsid w:val="00181FB7"/>
    <w:rsid w:val="00184494"/>
    <w:rsid w:val="00184E09"/>
    <w:rsid w:val="001856F0"/>
    <w:rsid w:val="00190D94"/>
    <w:rsid w:val="00191251"/>
    <w:rsid w:val="001912E8"/>
    <w:rsid w:val="001917DB"/>
    <w:rsid w:val="001936F0"/>
    <w:rsid w:val="001936FA"/>
    <w:rsid w:val="0019371E"/>
    <w:rsid w:val="0019404B"/>
    <w:rsid w:val="00196C7E"/>
    <w:rsid w:val="001974E1"/>
    <w:rsid w:val="001978A1"/>
    <w:rsid w:val="001A34E2"/>
    <w:rsid w:val="001A3A02"/>
    <w:rsid w:val="001A54FF"/>
    <w:rsid w:val="001A5803"/>
    <w:rsid w:val="001A6681"/>
    <w:rsid w:val="001A6B13"/>
    <w:rsid w:val="001A777E"/>
    <w:rsid w:val="001A78F4"/>
    <w:rsid w:val="001A7B6F"/>
    <w:rsid w:val="001B3128"/>
    <w:rsid w:val="001B5395"/>
    <w:rsid w:val="001B5DB5"/>
    <w:rsid w:val="001B61F6"/>
    <w:rsid w:val="001B65F3"/>
    <w:rsid w:val="001B6DF7"/>
    <w:rsid w:val="001B78AC"/>
    <w:rsid w:val="001B78AD"/>
    <w:rsid w:val="001B7B02"/>
    <w:rsid w:val="001C4E50"/>
    <w:rsid w:val="001C5C06"/>
    <w:rsid w:val="001C64F4"/>
    <w:rsid w:val="001D1131"/>
    <w:rsid w:val="001D1FB5"/>
    <w:rsid w:val="001D2298"/>
    <w:rsid w:val="001D546D"/>
    <w:rsid w:val="001D5AD1"/>
    <w:rsid w:val="001D5C50"/>
    <w:rsid w:val="001D64C8"/>
    <w:rsid w:val="001D6D15"/>
    <w:rsid w:val="001D71CA"/>
    <w:rsid w:val="001E3404"/>
    <w:rsid w:val="001E43A5"/>
    <w:rsid w:val="001E54A4"/>
    <w:rsid w:val="001E64CD"/>
    <w:rsid w:val="001E6A2A"/>
    <w:rsid w:val="001F333C"/>
    <w:rsid w:val="001F3CED"/>
    <w:rsid w:val="001F620E"/>
    <w:rsid w:val="001F6C4F"/>
    <w:rsid w:val="001F6FDE"/>
    <w:rsid w:val="0020037C"/>
    <w:rsid w:val="00200C73"/>
    <w:rsid w:val="00201415"/>
    <w:rsid w:val="002022B4"/>
    <w:rsid w:val="00202830"/>
    <w:rsid w:val="00205B55"/>
    <w:rsid w:val="00206744"/>
    <w:rsid w:val="00206944"/>
    <w:rsid w:val="00206DD4"/>
    <w:rsid w:val="0020733D"/>
    <w:rsid w:val="002075AC"/>
    <w:rsid w:val="00207D6E"/>
    <w:rsid w:val="00210117"/>
    <w:rsid w:val="0021372D"/>
    <w:rsid w:val="002139D7"/>
    <w:rsid w:val="00213D2B"/>
    <w:rsid w:val="0021517E"/>
    <w:rsid w:val="00215749"/>
    <w:rsid w:val="00216E4A"/>
    <w:rsid w:val="00217FD6"/>
    <w:rsid w:val="00220B78"/>
    <w:rsid w:val="00222148"/>
    <w:rsid w:val="00222AAB"/>
    <w:rsid w:val="00224C41"/>
    <w:rsid w:val="00225BA4"/>
    <w:rsid w:val="00231118"/>
    <w:rsid w:val="00231EB9"/>
    <w:rsid w:val="00231F90"/>
    <w:rsid w:val="00231FE7"/>
    <w:rsid w:val="002327DE"/>
    <w:rsid w:val="00233CD7"/>
    <w:rsid w:val="002342E8"/>
    <w:rsid w:val="0023454A"/>
    <w:rsid w:val="0023460F"/>
    <w:rsid w:val="002364F5"/>
    <w:rsid w:val="002366EA"/>
    <w:rsid w:val="00237118"/>
    <w:rsid w:val="002417CE"/>
    <w:rsid w:val="002425B3"/>
    <w:rsid w:val="00244E4A"/>
    <w:rsid w:val="0024568B"/>
    <w:rsid w:val="002503C1"/>
    <w:rsid w:val="00250449"/>
    <w:rsid w:val="0025090D"/>
    <w:rsid w:val="00252795"/>
    <w:rsid w:val="00252B18"/>
    <w:rsid w:val="00252DC4"/>
    <w:rsid w:val="00253B27"/>
    <w:rsid w:val="00253DA6"/>
    <w:rsid w:val="002560E5"/>
    <w:rsid w:val="00256E45"/>
    <w:rsid w:val="00257565"/>
    <w:rsid w:val="00257572"/>
    <w:rsid w:val="00260104"/>
    <w:rsid w:val="00263273"/>
    <w:rsid w:val="002637D8"/>
    <w:rsid w:val="002638D2"/>
    <w:rsid w:val="0026483D"/>
    <w:rsid w:val="00265B74"/>
    <w:rsid w:val="00267ACD"/>
    <w:rsid w:val="00270073"/>
    <w:rsid w:val="00271C49"/>
    <w:rsid w:val="002724FC"/>
    <w:rsid w:val="00272E6E"/>
    <w:rsid w:val="0027362B"/>
    <w:rsid w:val="002751B9"/>
    <w:rsid w:val="002769E1"/>
    <w:rsid w:val="00276F99"/>
    <w:rsid w:val="002773B0"/>
    <w:rsid w:val="0027758D"/>
    <w:rsid w:val="00277DF9"/>
    <w:rsid w:val="0028139C"/>
    <w:rsid w:val="00282253"/>
    <w:rsid w:val="002904D1"/>
    <w:rsid w:val="002914E5"/>
    <w:rsid w:val="002917BA"/>
    <w:rsid w:val="00293E32"/>
    <w:rsid w:val="00294286"/>
    <w:rsid w:val="00295716"/>
    <w:rsid w:val="00297682"/>
    <w:rsid w:val="00297748"/>
    <w:rsid w:val="002A005E"/>
    <w:rsid w:val="002A0CC2"/>
    <w:rsid w:val="002A0CEA"/>
    <w:rsid w:val="002A25C8"/>
    <w:rsid w:val="002A2B0A"/>
    <w:rsid w:val="002A2EB9"/>
    <w:rsid w:val="002A31C2"/>
    <w:rsid w:val="002A3975"/>
    <w:rsid w:val="002A3BD4"/>
    <w:rsid w:val="002A474F"/>
    <w:rsid w:val="002A4BC8"/>
    <w:rsid w:val="002A6345"/>
    <w:rsid w:val="002B03CD"/>
    <w:rsid w:val="002B1A65"/>
    <w:rsid w:val="002B1D46"/>
    <w:rsid w:val="002B3A40"/>
    <w:rsid w:val="002B4587"/>
    <w:rsid w:val="002B4AD1"/>
    <w:rsid w:val="002B63FA"/>
    <w:rsid w:val="002B6863"/>
    <w:rsid w:val="002B758E"/>
    <w:rsid w:val="002C1E6B"/>
    <w:rsid w:val="002C2ABC"/>
    <w:rsid w:val="002C3CD1"/>
    <w:rsid w:val="002C4223"/>
    <w:rsid w:val="002C456E"/>
    <w:rsid w:val="002C4CEF"/>
    <w:rsid w:val="002C59EA"/>
    <w:rsid w:val="002C6866"/>
    <w:rsid w:val="002D0C39"/>
    <w:rsid w:val="002D13FE"/>
    <w:rsid w:val="002D1705"/>
    <w:rsid w:val="002D174B"/>
    <w:rsid w:val="002D314D"/>
    <w:rsid w:val="002D3B3C"/>
    <w:rsid w:val="002D3D4E"/>
    <w:rsid w:val="002D4844"/>
    <w:rsid w:val="002D4BDF"/>
    <w:rsid w:val="002D4D9D"/>
    <w:rsid w:val="002D7108"/>
    <w:rsid w:val="002D715A"/>
    <w:rsid w:val="002D7ACC"/>
    <w:rsid w:val="002E0522"/>
    <w:rsid w:val="002E10C7"/>
    <w:rsid w:val="002E1866"/>
    <w:rsid w:val="002E30AA"/>
    <w:rsid w:val="002E34B7"/>
    <w:rsid w:val="002E39DA"/>
    <w:rsid w:val="002E3BE8"/>
    <w:rsid w:val="002E44FB"/>
    <w:rsid w:val="002E4553"/>
    <w:rsid w:val="002E53ED"/>
    <w:rsid w:val="002E5730"/>
    <w:rsid w:val="002E610E"/>
    <w:rsid w:val="002E6588"/>
    <w:rsid w:val="002E78F1"/>
    <w:rsid w:val="002E7ABC"/>
    <w:rsid w:val="002E7F2F"/>
    <w:rsid w:val="002F03C8"/>
    <w:rsid w:val="002F0DCB"/>
    <w:rsid w:val="002F2BEB"/>
    <w:rsid w:val="002F4002"/>
    <w:rsid w:val="002F4311"/>
    <w:rsid w:val="002F5713"/>
    <w:rsid w:val="002F6B56"/>
    <w:rsid w:val="002F6B90"/>
    <w:rsid w:val="002F6FE0"/>
    <w:rsid w:val="002F7513"/>
    <w:rsid w:val="002F76A8"/>
    <w:rsid w:val="00301FBB"/>
    <w:rsid w:val="00302530"/>
    <w:rsid w:val="0030299D"/>
    <w:rsid w:val="003041F7"/>
    <w:rsid w:val="00310563"/>
    <w:rsid w:val="00311CB9"/>
    <w:rsid w:val="00311E70"/>
    <w:rsid w:val="0031338B"/>
    <w:rsid w:val="00314504"/>
    <w:rsid w:val="00315E68"/>
    <w:rsid w:val="0031639D"/>
    <w:rsid w:val="0031682F"/>
    <w:rsid w:val="00316D5B"/>
    <w:rsid w:val="003202E3"/>
    <w:rsid w:val="003223A6"/>
    <w:rsid w:val="00322C8B"/>
    <w:rsid w:val="003231AB"/>
    <w:rsid w:val="003240B6"/>
    <w:rsid w:val="0032431E"/>
    <w:rsid w:val="00326D23"/>
    <w:rsid w:val="00330735"/>
    <w:rsid w:val="00331180"/>
    <w:rsid w:val="003311CC"/>
    <w:rsid w:val="003314F2"/>
    <w:rsid w:val="0033188D"/>
    <w:rsid w:val="0033242B"/>
    <w:rsid w:val="0033250A"/>
    <w:rsid w:val="003326EB"/>
    <w:rsid w:val="003334A3"/>
    <w:rsid w:val="00336A78"/>
    <w:rsid w:val="003376AC"/>
    <w:rsid w:val="00337715"/>
    <w:rsid w:val="00340103"/>
    <w:rsid w:val="00341143"/>
    <w:rsid w:val="00341CE3"/>
    <w:rsid w:val="0034289D"/>
    <w:rsid w:val="003435A8"/>
    <w:rsid w:val="00344FCE"/>
    <w:rsid w:val="00345F67"/>
    <w:rsid w:val="0034623B"/>
    <w:rsid w:val="0035220A"/>
    <w:rsid w:val="003530E7"/>
    <w:rsid w:val="003548CE"/>
    <w:rsid w:val="003555A6"/>
    <w:rsid w:val="0035568E"/>
    <w:rsid w:val="0035614D"/>
    <w:rsid w:val="00356C26"/>
    <w:rsid w:val="00357BE3"/>
    <w:rsid w:val="00360673"/>
    <w:rsid w:val="0036129A"/>
    <w:rsid w:val="003618C2"/>
    <w:rsid w:val="00363014"/>
    <w:rsid w:val="003635B3"/>
    <w:rsid w:val="0036403F"/>
    <w:rsid w:val="0036650A"/>
    <w:rsid w:val="00366BF4"/>
    <w:rsid w:val="0037107A"/>
    <w:rsid w:val="003724AE"/>
    <w:rsid w:val="003755BA"/>
    <w:rsid w:val="00375905"/>
    <w:rsid w:val="00377253"/>
    <w:rsid w:val="00380E43"/>
    <w:rsid w:val="0038364A"/>
    <w:rsid w:val="003854CA"/>
    <w:rsid w:val="003858E4"/>
    <w:rsid w:val="00385947"/>
    <w:rsid w:val="00386F78"/>
    <w:rsid w:val="00390398"/>
    <w:rsid w:val="0039314F"/>
    <w:rsid w:val="0039536B"/>
    <w:rsid w:val="00395814"/>
    <w:rsid w:val="003A2567"/>
    <w:rsid w:val="003A4D01"/>
    <w:rsid w:val="003A5818"/>
    <w:rsid w:val="003A5BB7"/>
    <w:rsid w:val="003A66D7"/>
    <w:rsid w:val="003A7717"/>
    <w:rsid w:val="003A78BD"/>
    <w:rsid w:val="003B0BEC"/>
    <w:rsid w:val="003B0D68"/>
    <w:rsid w:val="003B1671"/>
    <w:rsid w:val="003B1B8E"/>
    <w:rsid w:val="003B3BA4"/>
    <w:rsid w:val="003B4AE2"/>
    <w:rsid w:val="003B4D0B"/>
    <w:rsid w:val="003B4ECC"/>
    <w:rsid w:val="003B4FA5"/>
    <w:rsid w:val="003B5AB9"/>
    <w:rsid w:val="003B75E0"/>
    <w:rsid w:val="003B7E8C"/>
    <w:rsid w:val="003C1279"/>
    <w:rsid w:val="003C18E3"/>
    <w:rsid w:val="003C1AD3"/>
    <w:rsid w:val="003C20FB"/>
    <w:rsid w:val="003C256B"/>
    <w:rsid w:val="003C6EA4"/>
    <w:rsid w:val="003D00C8"/>
    <w:rsid w:val="003D0E21"/>
    <w:rsid w:val="003D1831"/>
    <w:rsid w:val="003D1F0A"/>
    <w:rsid w:val="003D2DD7"/>
    <w:rsid w:val="003D2EF3"/>
    <w:rsid w:val="003D6892"/>
    <w:rsid w:val="003E047F"/>
    <w:rsid w:val="003E0DD5"/>
    <w:rsid w:val="003E191E"/>
    <w:rsid w:val="003E2257"/>
    <w:rsid w:val="003E3E50"/>
    <w:rsid w:val="003E3FE2"/>
    <w:rsid w:val="003E4202"/>
    <w:rsid w:val="003E432A"/>
    <w:rsid w:val="003E5D7E"/>
    <w:rsid w:val="003E60C3"/>
    <w:rsid w:val="003E6131"/>
    <w:rsid w:val="003E6727"/>
    <w:rsid w:val="003E67CE"/>
    <w:rsid w:val="003E793E"/>
    <w:rsid w:val="003E7DB6"/>
    <w:rsid w:val="003F0187"/>
    <w:rsid w:val="003F07D4"/>
    <w:rsid w:val="003F0EB3"/>
    <w:rsid w:val="003F124A"/>
    <w:rsid w:val="003F2BCA"/>
    <w:rsid w:val="003F3874"/>
    <w:rsid w:val="003F4405"/>
    <w:rsid w:val="003F45AA"/>
    <w:rsid w:val="003F4695"/>
    <w:rsid w:val="003F6476"/>
    <w:rsid w:val="003F68EB"/>
    <w:rsid w:val="00403A2A"/>
    <w:rsid w:val="00403BC4"/>
    <w:rsid w:val="00403BF6"/>
    <w:rsid w:val="004044C8"/>
    <w:rsid w:val="004056F9"/>
    <w:rsid w:val="0040608D"/>
    <w:rsid w:val="00407D86"/>
    <w:rsid w:val="004105C4"/>
    <w:rsid w:val="0041273B"/>
    <w:rsid w:val="00412F6F"/>
    <w:rsid w:val="00413CDD"/>
    <w:rsid w:val="00414803"/>
    <w:rsid w:val="0041527E"/>
    <w:rsid w:val="00415402"/>
    <w:rsid w:val="004154CD"/>
    <w:rsid w:val="00415666"/>
    <w:rsid w:val="004164AB"/>
    <w:rsid w:val="00416943"/>
    <w:rsid w:val="00417294"/>
    <w:rsid w:val="00417F1D"/>
    <w:rsid w:val="004211F0"/>
    <w:rsid w:val="00422ADB"/>
    <w:rsid w:val="004247AD"/>
    <w:rsid w:val="004248C5"/>
    <w:rsid w:val="004255AF"/>
    <w:rsid w:val="0042561C"/>
    <w:rsid w:val="0042671F"/>
    <w:rsid w:val="0042691C"/>
    <w:rsid w:val="00431B26"/>
    <w:rsid w:val="0043207B"/>
    <w:rsid w:val="004325C4"/>
    <w:rsid w:val="00432C92"/>
    <w:rsid w:val="00432D5C"/>
    <w:rsid w:val="00435D5D"/>
    <w:rsid w:val="00436290"/>
    <w:rsid w:val="00436B98"/>
    <w:rsid w:val="00437AC7"/>
    <w:rsid w:val="004413F4"/>
    <w:rsid w:val="00441FFA"/>
    <w:rsid w:val="004429A9"/>
    <w:rsid w:val="00443226"/>
    <w:rsid w:val="00443A92"/>
    <w:rsid w:val="004440B3"/>
    <w:rsid w:val="004440BA"/>
    <w:rsid w:val="00444C39"/>
    <w:rsid w:val="00444DF2"/>
    <w:rsid w:val="004454D0"/>
    <w:rsid w:val="00445A11"/>
    <w:rsid w:val="00446A56"/>
    <w:rsid w:val="00446D88"/>
    <w:rsid w:val="00447B71"/>
    <w:rsid w:val="00450D11"/>
    <w:rsid w:val="00451BDD"/>
    <w:rsid w:val="00451FDC"/>
    <w:rsid w:val="00452727"/>
    <w:rsid w:val="0045518A"/>
    <w:rsid w:val="004556F0"/>
    <w:rsid w:val="0046066E"/>
    <w:rsid w:val="00462161"/>
    <w:rsid w:val="00462C59"/>
    <w:rsid w:val="004630DE"/>
    <w:rsid w:val="00463349"/>
    <w:rsid w:val="00465622"/>
    <w:rsid w:val="00465868"/>
    <w:rsid w:val="00465EC8"/>
    <w:rsid w:val="00466A30"/>
    <w:rsid w:val="00466EB0"/>
    <w:rsid w:val="004673E6"/>
    <w:rsid w:val="00470A2B"/>
    <w:rsid w:val="00471B95"/>
    <w:rsid w:val="00475C9C"/>
    <w:rsid w:val="00476908"/>
    <w:rsid w:val="00477968"/>
    <w:rsid w:val="004801E1"/>
    <w:rsid w:val="004808A6"/>
    <w:rsid w:val="00481101"/>
    <w:rsid w:val="004842C7"/>
    <w:rsid w:val="00485ECC"/>
    <w:rsid w:val="004862DA"/>
    <w:rsid w:val="00486AA6"/>
    <w:rsid w:val="00486AEB"/>
    <w:rsid w:val="00486BEC"/>
    <w:rsid w:val="004873FB"/>
    <w:rsid w:val="00490727"/>
    <w:rsid w:val="00495793"/>
    <w:rsid w:val="00496821"/>
    <w:rsid w:val="0049691C"/>
    <w:rsid w:val="004975A6"/>
    <w:rsid w:val="004A2679"/>
    <w:rsid w:val="004A3874"/>
    <w:rsid w:val="004A3B47"/>
    <w:rsid w:val="004A3E28"/>
    <w:rsid w:val="004A5997"/>
    <w:rsid w:val="004B0674"/>
    <w:rsid w:val="004B0FF0"/>
    <w:rsid w:val="004B281C"/>
    <w:rsid w:val="004B3078"/>
    <w:rsid w:val="004B3B7D"/>
    <w:rsid w:val="004B3FD8"/>
    <w:rsid w:val="004B5A28"/>
    <w:rsid w:val="004C07C8"/>
    <w:rsid w:val="004C1A3A"/>
    <w:rsid w:val="004C1D6D"/>
    <w:rsid w:val="004C1E40"/>
    <w:rsid w:val="004C46D5"/>
    <w:rsid w:val="004D0016"/>
    <w:rsid w:val="004D02E0"/>
    <w:rsid w:val="004D29FD"/>
    <w:rsid w:val="004D49C2"/>
    <w:rsid w:val="004D63BB"/>
    <w:rsid w:val="004D64CC"/>
    <w:rsid w:val="004D6E75"/>
    <w:rsid w:val="004D7ADE"/>
    <w:rsid w:val="004D7E98"/>
    <w:rsid w:val="004E1096"/>
    <w:rsid w:val="004E2860"/>
    <w:rsid w:val="004E3F01"/>
    <w:rsid w:val="004E4678"/>
    <w:rsid w:val="004E733A"/>
    <w:rsid w:val="004F24B2"/>
    <w:rsid w:val="004F2723"/>
    <w:rsid w:val="004F361B"/>
    <w:rsid w:val="004F4715"/>
    <w:rsid w:val="004F6046"/>
    <w:rsid w:val="004F67CB"/>
    <w:rsid w:val="004F77F1"/>
    <w:rsid w:val="00500EA6"/>
    <w:rsid w:val="0050209E"/>
    <w:rsid w:val="00502E10"/>
    <w:rsid w:val="00503386"/>
    <w:rsid w:val="005038BB"/>
    <w:rsid w:val="0050408E"/>
    <w:rsid w:val="00504B23"/>
    <w:rsid w:val="005063D1"/>
    <w:rsid w:val="005067EE"/>
    <w:rsid w:val="005068A6"/>
    <w:rsid w:val="00506EF0"/>
    <w:rsid w:val="0051016A"/>
    <w:rsid w:val="00513C9F"/>
    <w:rsid w:val="00515495"/>
    <w:rsid w:val="0051677B"/>
    <w:rsid w:val="00517CFE"/>
    <w:rsid w:val="00520B52"/>
    <w:rsid w:val="00523D97"/>
    <w:rsid w:val="00524AC7"/>
    <w:rsid w:val="00525AEA"/>
    <w:rsid w:val="00526AA5"/>
    <w:rsid w:val="0052703B"/>
    <w:rsid w:val="0052707E"/>
    <w:rsid w:val="005273C8"/>
    <w:rsid w:val="00527B0D"/>
    <w:rsid w:val="005301FB"/>
    <w:rsid w:val="00530235"/>
    <w:rsid w:val="00530799"/>
    <w:rsid w:val="00530E64"/>
    <w:rsid w:val="0053161A"/>
    <w:rsid w:val="005319F9"/>
    <w:rsid w:val="00532D71"/>
    <w:rsid w:val="00535B38"/>
    <w:rsid w:val="00535F05"/>
    <w:rsid w:val="00536FA0"/>
    <w:rsid w:val="0053781E"/>
    <w:rsid w:val="00540C41"/>
    <w:rsid w:val="005413D6"/>
    <w:rsid w:val="00542254"/>
    <w:rsid w:val="00542342"/>
    <w:rsid w:val="00543540"/>
    <w:rsid w:val="005441D2"/>
    <w:rsid w:val="00545443"/>
    <w:rsid w:val="005459A2"/>
    <w:rsid w:val="00545A52"/>
    <w:rsid w:val="00546A1E"/>
    <w:rsid w:val="0054719B"/>
    <w:rsid w:val="00547915"/>
    <w:rsid w:val="0055052D"/>
    <w:rsid w:val="00550EDE"/>
    <w:rsid w:val="00553C77"/>
    <w:rsid w:val="00554437"/>
    <w:rsid w:val="00554CFF"/>
    <w:rsid w:val="00554E24"/>
    <w:rsid w:val="005564C5"/>
    <w:rsid w:val="005566B9"/>
    <w:rsid w:val="00556AA7"/>
    <w:rsid w:val="005571C8"/>
    <w:rsid w:val="00557631"/>
    <w:rsid w:val="00557C92"/>
    <w:rsid w:val="0056055E"/>
    <w:rsid w:val="00563394"/>
    <w:rsid w:val="00563E17"/>
    <w:rsid w:val="00564DE6"/>
    <w:rsid w:val="00571862"/>
    <w:rsid w:val="00572464"/>
    <w:rsid w:val="00572EAD"/>
    <w:rsid w:val="005732A9"/>
    <w:rsid w:val="005747D9"/>
    <w:rsid w:val="005770D1"/>
    <w:rsid w:val="0058166E"/>
    <w:rsid w:val="0058189C"/>
    <w:rsid w:val="00581C13"/>
    <w:rsid w:val="0058233C"/>
    <w:rsid w:val="00584B0D"/>
    <w:rsid w:val="00585FD9"/>
    <w:rsid w:val="00586785"/>
    <w:rsid w:val="00586A44"/>
    <w:rsid w:val="00587034"/>
    <w:rsid w:val="00587D5F"/>
    <w:rsid w:val="00590400"/>
    <w:rsid w:val="00593873"/>
    <w:rsid w:val="00594427"/>
    <w:rsid w:val="00594D99"/>
    <w:rsid w:val="005972C3"/>
    <w:rsid w:val="00597D01"/>
    <w:rsid w:val="005A0424"/>
    <w:rsid w:val="005A1BF6"/>
    <w:rsid w:val="005A4409"/>
    <w:rsid w:val="005A4A81"/>
    <w:rsid w:val="005A5EE8"/>
    <w:rsid w:val="005A7C95"/>
    <w:rsid w:val="005A7FFB"/>
    <w:rsid w:val="005B0E4A"/>
    <w:rsid w:val="005B114E"/>
    <w:rsid w:val="005B4E2F"/>
    <w:rsid w:val="005B5AD4"/>
    <w:rsid w:val="005B767D"/>
    <w:rsid w:val="005C1E3C"/>
    <w:rsid w:val="005C258C"/>
    <w:rsid w:val="005C3046"/>
    <w:rsid w:val="005D19CD"/>
    <w:rsid w:val="005D1B90"/>
    <w:rsid w:val="005D2887"/>
    <w:rsid w:val="005D2EDE"/>
    <w:rsid w:val="005D3C3B"/>
    <w:rsid w:val="005D4B60"/>
    <w:rsid w:val="005D51D7"/>
    <w:rsid w:val="005D54D9"/>
    <w:rsid w:val="005D61DF"/>
    <w:rsid w:val="005D62F6"/>
    <w:rsid w:val="005D6C83"/>
    <w:rsid w:val="005E19BB"/>
    <w:rsid w:val="005E1FEA"/>
    <w:rsid w:val="005E36F7"/>
    <w:rsid w:val="005E4D58"/>
    <w:rsid w:val="005E590D"/>
    <w:rsid w:val="005E6DE5"/>
    <w:rsid w:val="005F1BB1"/>
    <w:rsid w:val="005F1F0B"/>
    <w:rsid w:val="005F4561"/>
    <w:rsid w:val="005F577F"/>
    <w:rsid w:val="005F5871"/>
    <w:rsid w:val="005F6D10"/>
    <w:rsid w:val="0060105E"/>
    <w:rsid w:val="006015A8"/>
    <w:rsid w:val="00602785"/>
    <w:rsid w:val="00602A19"/>
    <w:rsid w:val="00602F74"/>
    <w:rsid w:val="00604440"/>
    <w:rsid w:val="00604704"/>
    <w:rsid w:val="00605196"/>
    <w:rsid w:val="00605727"/>
    <w:rsid w:val="00606274"/>
    <w:rsid w:val="0060684F"/>
    <w:rsid w:val="00606CE4"/>
    <w:rsid w:val="0060773C"/>
    <w:rsid w:val="006103B0"/>
    <w:rsid w:val="006118A5"/>
    <w:rsid w:val="006118B0"/>
    <w:rsid w:val="00612EAB"/>
    <w:rsid w:val="00615F7C"/>
    <w:rsid w:val="00617D1D"/>
    <w:rsid w:val="0062049F"/>
    <w:rsid w:val="00621354"/>
    <w:rsid w:val="00621ECA"/>
    <w:rsid w:val="00621FAF"/>
    <w:rsid w:val="00622C37"/>
    <w:rsid w:val="00623EAE"/>
    <w:rsid w:val="00623FC2"/>
    <w:rsid w:val="00624A67"/>
    <w:rsid w:val="00625158"/>
    <w:rsid w:val="006266B2"/>
    <w:rsid w:val="006266C7"/>
    <w:rsid w:val="00630ACA"/>
    <w:rsid w:val="00631B28"/>
    <w:rsid w:val="00631E45"/>
    <w:rsid w:val="00632C45"/>
    <w:rsid w:val="00633166"/>
    <w:rsid w:val="00633A52"/>
    <w:rsid w:val="00633B6B"/>
    <w:rsid w:val="00634A3D"/>
    <w:rsid w:val="00634BAC"/>
    <w:rsid w:val="00634BD9"/>
    <w:rsid w:val="00634CFB"/>
    <w:rsid w:val="0063533E"/>
    <w:rsid w:val="00636146"/>
    <w:rsid w:val="00636466"/>
    <w:rsid w:val="00637441"/>
    <w:rsid w:val="00640739"/>
    <w:rsid w:val="00640AB7"/>
    <w:rsid w:val="00640D61"/>
    <w:rsid w:val="006448AC"/>
    <w:rsid w:val="00644DD7"/>
    <w:rsid w:val="00645223"/>
    <w:rsid w:val="00645A38"/>
    <w:rsid w:val="00645A7A"/>
    <w:rsid w:val="00646402"/>
    <w:rsid w:val="00646C62"/>
    <w:rsid w:val="006476E5"/>
    <w:rsid w:val="00647953"/>
    <w:rsid w:val="00647F6C"/>
    <w:rsid w:val="00650036"/>
    <w:rsid w:val="00651481"/>
    <w:rsid w:val="006516BC"/>
    <w:rsid w:val="00652778"/>
    <w:rsid w:val="00652BEC"/>
    <w:rsid w:val="00653D0C"/>
    <w:rsid w:val="00653F00"/>
    <w:rsid w:val="00657058"/>
    <w:rsid w:val="0066042B"/>
    <w:rsid w:val="00660A2C"/>
    <w:rsid w:val="006625FC"/>
    <w:rsid w:val="006627F6"/>
    <w:rsid w:val="00662C2D"/>
    <w:rsid w:val="00662E58"/>
    <w:rsid w:val="0066604F"/>
    <w:rsid w:val="006668D9"/>
    <w:rsid w:val="006668DB"/>
    <w:rsid w:val="00667BAB"/>
    <w:rsid w:val="00667E2A"/>
    <w:rsid w:val="00670893"/>
    <w:rsid w:val="00671A99"/>
    <w:rsid w:val="00671DC0"/>
    <w:rsid w:val="00671EC0"/>
    <w:rsid w:val="006802C3"/>
    <w:rsid w:val="006807C1"/>
    <w:rsid w:val="00680925"/>
    <w:rsid w:val="0068139F"/>
    <w:rsid w:val="006823F2"/>
    <w:rsid w:val="006838E1"/>
    <w:rsid w:val="006839C6"/>
    <w:rsid w:val="00683FC7"/>
    <w:rsid w:val="0068429C"/>
    <w:rsid w:val="00684D74"/>
    <w:rsid w:val="00686C8B"/>
    <w:rsid w:val="00687224"/>
    <w:rsid w:val="006873D3"/>
    <w:rsid w:val="006903D2"/>
    <w:rsid w:val="00691F14"/>
    <w:rsid w:val="00692AF1"/>
    <w:rsid w:val="0069414E"/>
    <w:rsid w:val="00694FD2"/>
    <w:rsid w:val="00695643"/>
    <w:rsid w:val="00696726"/>
    <w:rsid w:val="006971EB"/>
    <w:rsid w:val="006A0AD3"/>
    <w:rsid w:val="006A3278"/>
    <w:rsid w:val="006A3308"/>
    <w:rsid w:val="006A3512"/>
    <w:rsid w:val="006A3BE6"/>
    <w:rsid w:val="006A44C3"/>
    <w:rsid w:val="006A5D70"/>
    <w:rsid w:val="006A70DE"/>
    <w:rsid w:val="006A729E"/>
    <w:rsid w:val="006B1E4B"/>
    <w:rsid w:val="006B243C"/>
    <w:rsid w:val="006B4D12"/>
    <w:rsid w:val="006B504B"/>
    <w:rsid w:val="006B5741"/>
    <w:rsid w:val="006B74B5"/>
    <w:rsid w:val="006C0D36"/>
    <w:rsid w:val="006C0E38"/>
    <w:rsid w:val="006C1735"/>
    <w:rsid w:val="006C17F7"/>
    <w:rsid w:val="006C1962"/>
    <w:rsid w:val="006C1AE5"/>
    <w:rsid w:val="006C1B27"/>
    <w:rsid w:val="006C1C9F"/>
    <w:rsid w:val="006C3FA9"/>
    <w:rsid w:val="006C4619"/>
    <w:rsid w:val="006C5D56"/>
    <w:rsid w:val="006C6508"/>
    <w:rsid w:val="006C7FB8"/>
    <w:rsid w:val="006D34C8"/>
    <w:rsid w:val="006D3585"/>
    <w:rsid w:val="006D38B9"/>
    <w:rsid w:val="006D3C92"/>
    <w:rsid w:val="006D6E9E"/>
    <w:rsid w:val="006D6EF9"/>
    <w:rsid w:val="006D7146"/>
    <w:rsid w:val="006D7AA5"/>
    <w:rsid w:val="006E099D"/>
    <w:rsid w:val="006E2A1F"/>
    <w:rsid w:val="006E36E5"/>
    <w:rsid w:val="006E4DB1"/>
    <w:rsid w:val="006E5BF7"/>
    <w:rsid w:val="006F5215"/>
    <w:rsid w:val="006F5882"/>
    <w:rsid w:val="006F60B6"/>
    <w:rsid w:val="006F60C4"/>
    <w:rsid w:val="006F709D"/>
    <w:rsid w:val="006F7863"/>
    <w:rsid w:val="006F7CB7"/>
    <w:rsid w:val="007007A3"/>
    <w:rsid w:val="00700F68"/>
    <w:rsid w:val="007013FF"/>
    <w:rsid w:val="00701850"/>
    <w:rsid w:val="00701CA9"/>
    <w:rsid w:val="00703A66"/>
    <w:rsid w:val="00705C9A"/>
    <w:rsid w:val="00707023"/>
    <w:rsid w:val="00710957"/>
    <w:rsid w:val="0071188A"/>
    <w:rsid w:val="00711DDA"/>
    <w:rsid w:val="00712470"/>
    <w:rsid w:val="00712A16"/>
    <w:rsid w:val="00714432"/>
    <w:rsid w:val="0071583C"/>
    <w:rsid w:val="007172E0"/>
    <w:rsid w:val="00723E57"/>
    <w:rsid w:val="007258BC"/>
    <w:rsid w:val="00726117"/>
    <w:rsid w:val="007265C1"/>
    <w:rsid w:val="007277CF"/>
    <w:rsid w:val="00727E36"/>
    <w:rsid w:val="007311E6"/>
    <w:rsid w:val="0073216D"/>
    <w:rsid w:val="007333F2"/>
    <w:rsid w:val="00733843"/>
    <w:rsid w:val="00734C50"/>
    <w:rsid w:val="0073516E"/>
    <w:rsid w:val="00737691"/>
    <w:rsid w:val="00737C69"/>
    <w:rsid w:val="00740C8A"/>
    <w:rsid w:val="00740D58"/>
    <w:rsid w:val="007426C2"/>
    <w:rsid w:val="0074310C"/>
    <w:rsid w:val="0074356E"/>
    <w:rsid w:val="00744695"/>
    <w:rsid w:val="00745FCC"/>
    <w:rsid w:val="00746E96"/>
    <w:rsid w:val="007471A6"/>
    <w:rsid w:val="00747F49"/>
    <w:rsid w:val="00750406"/>
    <w:rsid w:val="007510A0"/>
    <w:rsid w:val="00751120"/>
    <w:rsid w:val="00752D61"/>
    <w:rsid w:val="00752F4C"/>
    <w:rsid w:val="00754B93"/>
    <w:rsid w:val="00756546"/>
    <w:rsid w:val="007571FD"/>
    <w:rsid w:val="00760729"/>
    <w:rsid w:val="0076100E"/>
    <w:rsid w:val="00761E33"/>
    <w:rsid w:val="00761F4C"/>
    <w:rsid w:val="00762C3B"/>
    <w:rsid w:val="007646B4"/>
    <w:rsid w:val="00764C56"/>
    <w:rsid w:val="00767A8C"/>
    <w:rsid w:val="00767B0D"/>
    <w:rsid w:val="00771159"/>
    <w:rsid w:val="007729F3"/>
    <w:rsid w:val="00772D80"/>
    <w:rsid w:val="007774F2"/>
    <w:rsid w:val="00777E00"/>
    <w:rsid w:val="00780AF1"/>
    <w:rsid w:val="00780C77"/>
    <w:rsid w:val="0078175B"/>
    <w:rsid w:val="007820C2"/>
    <w:rsid w:val="007845F0"/>
    <w:rsid w:val="007851AB"/>
    <w:rsid w:val="007863F5"/>
    <w:rsid w:val="00791B9A"/>
    <w:rsid w:val="007923A2"/>
    <w:rsid w:val="0079284D"/>
    <w:rsid w:val="00793B4D"/>
    <w:rsid w:val="007950D9"/>
    <w:rsid w:val="007959CC"/>
    <w:rsid w:val="007A011A"/>
    <w:rsid w:val="007A3BE7"/>
    <w:rsid w:val="007A449E"/>
    <w:rsid w:val="007A4652"/>
    <w:rsid w:val="007A5BC7"/>
    <w:rsid w:val="007A7D8C"/>
    <w:rsid w:val="007B0060"/>
    <w:rsid w:val="007B18C0"/>
    <w:rsid w:val="007B20E6"/>
    <w:rsid w:val="007B3349"/>
    <w:rsid w:val="007B3A3C"/>
    <w:rsid w:val="007B3E6B"/>
    <w:rsid w:val="007B4202"/>
    <w:rsid w:val="007B48C6"/>
    <w:rsid w:val="007B4EAF"/>
    <w:rsid w:val="007B4F7F"/>
    <w:rsid w:val="007B706A"/>
    <w:rsid w:val="007B75C2"/>
    <w:rsid w:val="007C059A"/>
    <w:rsid w:val="007C1D58"/>
    <w:rsid w:val="007C2810"/>
    <w:rsid w:val="007C3242"/>
    <w:rsid w:val="007D0FF8"/>
    <w:rsid w:val="007D208C"/>
    <w:rsid w:val="007D3063"/>
    <w:rsid w:val="007D35A4"/>
    <w:rsid w:val="007D426F"/>
    <w:rsid w:val="007D46BF"/>
    <w:rsid w:val="007D4A1C"/>
    <w:rsid w:val="007E212E"/>
    <w:rsid w:val="007E3F3D"/>
    <w:rsid w:val="007E5494"/>
    <w:rsid w:val="007F0DD3"/>
    <w:rsid w:val="007F21A3"/>
    <w:rsid w:val="007F226F"/>
    <w:rsid w:val="007F2A3A"/>
    <w:rsid w:val="007F40B3"/>
    <w:rsid w:val="007F44D5"/>
    <w:rsid w:val="007F7275"/>
    <w:rsid w:val="007F7B15"/>
    <w:rsid w:val="00800991"/>
    <w:rsid w:val="0080133B"/>
    <w:rsid w:val="00801D09"/>
    <w:rsid w:val="0080262C"/>
    <w:rsid w:val="0080338A"/>
    <w:rsid w:val="00803F30"/>
    <w:rsid w:val="0080447D"/>
    <w:rsid w:val="00804714"/>
    <w:rsid w:val="0080554C"/>
    <w:rsid w:val="0080573D"/>
    <w:rsid w:val="0080586C"/>
    <w:rsid w:val="00806361"/>
    <w:rsid w:val="008063D0"/>
    <w:rsid w:val="00810765"/>
    <w:rsid w:val="008108CD"/>
    <w:rsid w:val="00811BE7"/>
    <w:rsid w:val="008122B0"/>
    <w:rsid w:val="0081265F"/>
    <w:rsid w:val="00815A96"/>
    <w:rsid w:val="00815F4A"/>
    <w:rsid w:val="00816B94"/>
    <w:rsid w:val="008177EA"/>
    <w:rsid w:val="00817D49"/>
    <w:rsid w:val="008205D5"/>
    <w:rsid w:val="0082109C"/>
    <w:rsid w:val="008226F7"/>
    <w:rsid w:val="00822C22"/>
    <w:rsid w:val="0082339C"/>
    <w:rsid w:val="0082364B"/>
    <w:rsid w:val="00823E63"/>
    <w:rsid w:val="00824CB3"/>
    <w:rsid w:val="00830ACC"/>
    <w:rsid w:val="008336FC"/>
    <w:rsid w:val="00834BBB"/>
    <w:rsid w:val="00837291"/>
    <w:rsid w:val="0083767C"/>
    <w:rsid w:val="00837D64"/>
    <w:rsid w:val="00840A4B"/>
    <w:rsid w:val="008418E9"/>
    <w:rsid w:val="0084206A"/>
    <w:rsid w:val="0084325A"/>
    <w:rsid w:val="0084338C"/>
    <w:rsid w:val="00843949"/>
    <w:rsid w:val="00844134"/>
    <w:rsid w:val="00850452"/>
    <w:rsid w:val="00851680"/>
    <w:rsid w:val="0085213E"/>
    <w:rsid w:val="008522CA"/>
    <w:rsid w:val="00852962"/>
    <w:rsid w:val="00853433"/>
    <w:rsid w:val="00854474"/>
    <w:rsid w:val="00854C73"/>
    <w:rsid w:val="008567BA"/>
    <w:rsid w:val="00861450"/>
    <w:rsid w:val="00864CDE"/>
    <w:rsid w:val="008651FE"/>
    <w:rsid w:val="008655D6"/>
    <w:rsid w:val="0086619A"/>
    <w:rsid w:val="008664F8"/>
    <w:rsid w:val="00867BC8"/>
    <w:rsid w:val="00867FE4"/>
    <w:rsid w:val="00870F09"/>
    <w:rsid w:val="00871A51"/>
    <w:rsid w:val="008725FF"/>
    <w:rsid w:val="008726A5"/>
    <w:rsid w:val="00873F60"/>
    <w:rsid w:val="008747FF"/>
    <w:rsid w:val="00874C86"/>
    <w:rsid w:val="00876C69"/>
    <w:rsid w:val="008771A6"/>
    <w:rsid w:val="008808A1"/>
    <w:rsid w:val="0088432B"/>
    <w:rsid w:val="00885367"/>
    <w:rsid w:val="00886353"/>
    <w:rsid w:val="008876F0"/>
    <w:rsid w:val="00887D80"/>
    <w:rsid w:val="00891D86"/>
    <w:rsid w:val="00893E85"/>
    <w:rsid w:val="00897196"/>
    <w:rsid w:val="008A025D"/>
    <w:rsid w:val="008A5463"/>
    <w:rsid w:val="008A6B8F"/>
    <w:rsid w:val="008A7A44"/>
    <w:rsid w:val="008B098B"/>
    <w:rsid w:val="008B18BA"/>
    <w:rsid w:val="008B1FE2"/>
    <w:rsid w:val="008B44D5"/>
    <w:rsid w:val="008B4A68"/>
    <w:rsid w:val="008B52DA"/>
    <w:rsid w:val="008B683E"/>
    <w:rsid w:val="008B6CAC"/>
    <w:rsid w:val="008B6D06"/>
    <w:rsid w:val="008B77E9"/>
    <w:rsid w:val="008B7923"/>
    <w:rsid w:val="008C022F"/>
    <w:rsid w:val="008C0679"/>
    <w:rsid w:val="008C0867"/>
    <w:rsid w:val="008C1AC8"/>
    <w:rsid w:val="008C2F94"/>
    <w:rsid w:val="008C6340"/>
    <w:rsid w:val="008C6C98"/>
    <w:rsid w:val="008C6F8A"/>
    <w:rsid w:val="008C745E"/>
    <w:rsid w:val="008D0E5F"/>
    <w:rsid w:val="008D3881"/>
    <w:rsid w:val="008D38B7"/>
    <w:rsid w:val="008D49B7"/>
    <w:rsid w:val="008D5AB2"/>
    <w:rsid w:val="008D5C7F"/>
    <w:rsid w:val="008D5F7B"/>
    <w:rsid w:val="008E0582"/>
    <w:rsid w:val="008E1060"/>
    <w:rsid w:val="008E20FB"/>
    <w:rsid w:val="008E3F47"/>
    <w:rsid w:val="008E47CB"/>
    <w:rsid w:val="008E6614"/>
    <w:rsid w:val="008E6757"/>
    <w:rsid w:val="008E6BA1"/>
    <w:rsid w:val="008E72A0"/>
    <w:rsid w:val="008F0B3A"/>
    <w:rsid w:val="008F0C5B"/>
    <w:rsid w:val="008F19AC"/>
    <w:rsid w:val="008F28DA"/>
    <w:rsid w:val="008F351C"/>
    <w:rsid w:val="008F5C3A"/>
    <w:rsid w:val="008F5E6D"/>
    <w:rsid w:val="008F650D"/>
    <w:rsid w:val="008F666E"/>
    <w:rsid w:val="008F7224"/>
    <w:rsid w:val="008F7AC0"/>
    <w:rsid w:val="0090036F"/>
    <w:rsid w:val="00900536"/>
    <w:rsid w:val="00901ACB"/>
    <w:rsid w:val="00901F43"/>
    <w:rsid w:val="00903B6B"/>
    <w:rsid w:val="00904D15"/>
    <w:rsid w:val="00906F33"/>
    <w:rsid w:val="00907B30"/>
    <w:rsid w:val="0091011C"/>
    <w:rsid w:val="00910AAC"/>
    <w:rsid w:val="00910CED"/>
    <w:rsid w:val="0091151E"/>
    <w:rsid w:val="009140A4"/>
    <w:rsid w:val="00914B76"/>
    <w:rsid w:val="0091519E"/>
    <w:rsid w:val="009166A6"/>
    <w:rsid w:val="00917BC6"/>
    <w:rsid w:val="009224CF"/>
    <w:rsid w:val="00922541"/>
    <w:rsid w:val="00922F55"/>
    <w:rsid w:val="0092366B"/>
    <w:rsid w:val="00924746"/>
    <w:rsid w:val="00924964"/>
    <w:rsid w:val="009274B0"/>
    <w:rsid w:val="0092777E"/>
    <w:rsid w:val="00927DEA"/>
    <w:rsid w:val="00930AFE"/>
    <w:rsid w:val="00932989"/>
    <w:rsid w:val="009355BC"/>
    <w:rsid w:val="00935A5A"/>
    <w:rsid w:val="00935F49"/>
    <w:rsid w:val="009366DE"/>
    <w:rsid w:val="00937B4F"/>
    <w:rsid w:val="00937E07"/>
    <w:rsid w:val="00937E08"/>
    <w:rsid w:val="00937EF7"/>
    <w:rsid w:val="00941279"/>
    <w:rsid w:val="0094241C"/>
    <w:rsid w:val="0094374D"/>
    <w:rsid w:val="00944A56"/>
    <w:rsid w:val="00946E7D"/>
    <w:rsid w:val="00947219"/>
    <w:rsid w:val="00950EC8"/>
    <w:rsid w:val="00950FA4"/>
    <w:rsid w:val="00950FA6"/>
    <w:rsid w:val="0095164F"/>
    <w:rsid w:val="00952979"/>
    <w:rsid w:val="009539E2"/>
    <w:rsid w:val="009541B1"/>
    <w:rsid w:val="00954503"/>
    <w:rsid w:val="0095533F"/>
    <w:rsid w:val="0095679B"/>
    <w:rsid w:val="009569F4"/>
    <w:rsid w:val="00956D82"/>
    <w:rsid w:val="0095754E"/>
    <w:rsid w:val="00961668"/>
    <w:rsid w:val="009641EC"/>
    <w:rsid w:val="0096575D"/>
    <w:rsid w:val="009704F6"/>
    <w:rsid w:val="00970D83"/>
    <w:rsid w:val="00970EEF"/>
    <w:rsid w:val="00971504"/>
    <w:rsid w:val="00972FD6"/>
    <w:rsid w:val="00974107"/>
    <w:rsid w:val="00974AA9"/>
    <w:rsid w:val="009756D2"/>
    <w:rsid w:val="00975927"/>
    <w:rsid w:val="00976AEF"/>
    <w:rsid w:val="00976D5C"/>
    <w:rsid w:val="00976D7E"/>
    <w:rsid w:val="00981B33"/>
    <w:rsid w:val="00983CAB"/>
    <w:rsid w:val="00985DB6"/>
    <w:rsid w:val="0098752D"/>
    <w:rsid w:val="00990822"/>
    <w:rsid w:val="00991A78"/>
    <w:rsid w:val="009939E4"/>
    <w:rsid w:val="00995B61"/>
    <w:rsid w:val="00996686"/>
    <w:rsid w:val="009970D9"/>
    <w:rsid w:val="00997204"/>
    <w:rsid w:val="0099757C"/>
    <w:rsid w:val="009A0F51"/>
    <w:rsid w:val="009A43CA"/>
    <w:rsid w:val="009A455E"/>
    <w:rsid w:val="009A4833"/>
    <w:rsid w:val="009A5BBB"/>
    <w:rsid w:val="009A72FB"/>
    <w:rsid w:val="009B0338"/>
    <w:rsid w:val="009B0783"/>
    <w:rsid w:val="009B18DE"/>
    <w:rsid w:val="009B1C4B"/>
    <w:rsid w:val="009B4CC5"/>
    <w:rsid w:val="009B5139"/>
    <w:rsid w:val="009B669F"/>
    <w:rsid w:val="009B7C0B"/>
    <w:rsid w:val="009B7F43"/>
    <w:rsid w:val="009C00CB"/>
    <w:rsid w:val="009C0AA6"/>
    <w:rsid w:val="009C105E"/>
    <w:rsid w:val="009C2727"/>
    <w:rsid w:val="009C4BCE"/>
    <w:rsid w:val="009C4E1B"/>
    <w:rsid w:val="009C68A1"/>
    <w:rsid w:val="009D4057"/>
    <w:rsid w:val="009D4EF9"/>
    <w:rsid w:val="009D5117"/>
    <w:rsid w:val="009D62A8"/>
    <w:rsid w:val="009D72E7"/>
    <w:rsid w:val="009E1BEA"/>
    <w:rsid w:val="009E3EC2"/>
    <w:rsid w:val="009E460A"/>
    <w:rsid w:val="009E5402"/>
    <w:rsid w:val="009E59E5"/>
    <w:rsid w:val="009E69EF"/>
    <w:rsid w:val="009E6B7D"/>
    <w:rsid w:val="009E79D0"/>
    <w:rsid w:val="009E7DDC"/>
    <w:rsid w:val="009F1954"/>
    <w:rsid w:val="009F25D1"/>
    <w:rsid w:val="009F395D"/>
    <w:rsid w:val="009F433F"/>
    <w:rsid w:val="009F45D3"/>
    <w:rsid w:val="009F55AA"/>
    <w:rsid w:val="009F79DB"/>
    <w:rsid w:val="00A00F7F"/>
    <w:rsid w:val="00A01EF2"/>
    <w:rsid w:val="00A03207"/>
    <w:rsid w:val="00A044BA"/>
    <w:rsid w:val="00A050BB"/>
    <w:rsid w:val="00A052AA"/>
    <w:rsid w:val="00A059A2"/>
    <w:rsid w:val="00A063C5"/>
    <w:rsid w:val="00A0674D"/>
    <w:rsid w:val="00A070D6"/>
    <w:rsid w:val="00A07E5B"/>
    <w:rsid w:val="00A07E94"/>
    <w:rsid w:val="00A10781"/>
    <w:rsid w:val="00A11462"/>
    <w:rsid w:val="00A130AE"/>
    <w:rsid w:val="00A143B9"/>
    <w:rsid w:val="00A15514"/>
    <w:rsid w:val="00A217DA"/>
    <w:rsid w:val="00A2222F"/>
    <w:rsid w:val="00A2256D"/>
    <w:rsid w:val="00A22633"/>
    <w:rsid w:val="00A241C5"/>
    <w:rsid w:val="00A247FB"/>
    <w:rsid w:val="00A24CDC"/>
    <w:rsid w:val="00A253B7"/>
    <w:rsid w:val="00A25C7E"/>
    <w:rsid w:val="00A26EC4"/>
    <w:rsid w:val="00A27702"/>
    <w:rsid w:val="00A27748"/>
    <w:rsid w:val="00A278D1"/>
    <w:rsid w:val="00A31C49"/>
    <w:rsid w:val="00A32EE2"/>
    <w:rsid w:val="00A33841"/>
    <w:rsid w:val="00A33C62"/>
    <w:rsid w:val="00A34A43"/>
    <w:rsid w:val="00A34A8C"/>
    <w:rsid w:val="00A34EF6"/>
    <w:rsid w:val="00A41381"/>
    <w:rsid w:val="00A41501"/>
    <w:rsid w:val="00A424F5"/>
    <w:rsid w:val="00A42A4A"/>
    <w:rsid w:val="00A42DD9"/>
    <w:rsid w:val="00A43066"/>
    <w:rsid w:val="00A4365B"/>
    <w:rsid w:val="00A45963"/>
    <w:rsid w:val="00A47C4D"/>
    <w:rsid w:val="00A47DEB"/>
    <w:rsid w:val="00A50CE0"/>
    <w:rsid w:val="00A510D1"/>
    <w:rsid w:val="00A51170"/>
    <w:rsid w:val="00A51622"/>
    <w:rsid w:val="00A5228F"/>
    <w:rsid w:val="00A5636D"/>
    <w:rsid w:val="00A6004E"/>
    <w:rsid w:val="00A621FB"/>
    <w:rsid w:val="00A63A03"/>
    <w:rsid w:val="00A647AF"/>
    <w:rsid w:val="00A64D81"/>
    <w:rsid w:val="00A6518E"/>
    <w:rsid w:val="00A65367"/>
    <w:rsid w:val="00A65B09"/>
    <w:rsid w:val="00A6727B"/>
    <w:rsid w:val="00A70F64"/>
    <w:rsid w:val="00A73D71"/>
    <w:rsid w:val="00A73FC4"/>
    <w:rsid w:val="00A74241"/>
    <w:rsid w:val="00A74726"/>
    <w:rsid w:val="00A76925"/>
    <w:rsid w:val="00A76C03"/>
    <w:rsid w:val="00A76D53"/>
    <w:rsid w:val="00A77CD0"/>
    <w:rsid w:val="00A802B6"/>
    <w:rsid w:val="00A8062D"/>
    <w:rsid w:val="00A81B3A"/>
    <w:rsid w:val="00A81CB2"/>
    <w:rsid w:val="00A83764"/>
    <w:rsid w:val="00A8579A"/>
    <w:rsid w:val="00A86105"/>
    <w:rsid w:val="00A86557"/>
    <w:rsid w:val="00A90257"/>
    <w:rsid w:val="00A905AE"/>
    <w:rsid w:val="00A90A13"/>
    <w:rsid w:val="00A91C58"/>
    <w:rsid w:val="00A93854"/>
    <w:rsid w:val="00A94359"/>
    <w:rsid w:val="00A951A2"/>
    <w:rsid w:val="00A96AF8"/>
    <w:rsid w:val="00A971DA"/>
    <w:rsid w:val="00A97A0B"/>
    <w:rsid w:val="00AA0178"/>
    <w:rsid w:val="00AA04B4"/>
    <w:rsid w:val="00AA0E3F"/>
    <w:rsid w:val="00AA1D26"/>
    <w:rsid w:val="00AA21EE"/>
    <w:rsid w:val="00AA3197"/>
    <w:rsid w:val="00AA37BC"/>
    <w:rsid w:val="00AA4D27"/>
    <w:rsid w:val="00AA66BD"/>
    <w:rsid w:val="00AA674C"/>
    <w:rsid w:val="00AA72C1"/>
    <w:rsid w:val="00AB01AB"/>
    <w:rsid w:val="00AB1FBD"/>
    <w:rsid w:val="00AB205B"/>
    <w:rsid w:val="00AB2598"/>
    <w:rsid w:val="00AB50A0"/>
    <w:rsid w:val="00AB55AC"/>
    <w:rsid w:val="00AB7923"/>
    <w:rsid w:val="00AB7F6A"/>
    <w:rsid w:val="00AC2749"/>
    <w:rsid w:val="00AC293B"/>
    <w:rsid w:val="00AC4D81"/>
    <w:rsid w:val="00AC6145"/>
    <w:rsid w:val="00AC6E4F"/>
    <w:rsid w:val="00AC7A23"/>
    <w:rsid w:val="00AD0744"/>
    <w:rsid w:val="00AD1FAB"/>
    <w:rsid w:val="00AD2891"/>
    <w:rsid w:val="00AD3A3D"/>
    <w:rsid w:val="00AD4FCB"/>
    <w:rsid w:val="00AD660E"/>
    <w:rsid w:val="00AD6B0E"/>
    <w:rsid w:val="00AD6B1E"/>
    <w:rsid w:val="00AE1015"/>
    <w:rsid w:val="00AE1297"/>
    <w:rsid w:val="00AE1DDF"/>
    <w:rsid w:val="00AE3B59"/>
    <w:rsid w:val="00AF025C"/>
    <w:rsid w:val="00AF1963"/>
    <w:rsid w:val="00AF1E28"/>
    <w:rsid w:val="00AF2A82"/>
    <w:rsid w:val="00AF2E9E"/>
    <w:rsid w:val="00AF56C4"/>
    <w:rsid w:val="00AF5A02"/>
    <w:rsid w:val="00AF6857"/>
    <w:rsid w:val="00AF716D"/>
    <w:rsid w:val="00B003B2"/>
    <w:rsid w:val="00B01594"/>
    <w:rsid w:val="00B02873"/>
    <w:rsid w:val="00B0290C"/>
    <w:rsid w:val="00B050CE"/>
    <w:rsid w:val="00B05F5D"/>
    <w:rsid w:val="00B06DBD"/>
    <w:rsid w:val="00B122D3"/>
    <w:rsid w:val="00B1268D"/>
    <w:rsid w:val="00B14309"/>
    <w:rsid w:val="00B14AE5"/>
    <w:rsid w:val="00B16380"/>
    <w:rsid w:val="00B20DDC"/>
    <w:rsid w:val="00B210E0"/>
    <w:rsid w:val="00B2261E"/>
    <w:rsid w:val="00B24470"/>
    <w:rsid w:val="00B2573F"/>
    <w:rsid w:val="00B25751"/>
    <w:rsid w:val="00B2648C"/>
    <w:rsid w:val="00B303BD"/>
    <w:rsid w:val="00B31786"/>
    <w:rsid w:val="00B326DF"/>
    <w:rsid w:val="00B32ABB"/>
    <w:rsid w:val="00B3384E"/>
    <w:rsid w:val="00B34618"/>
    <w:rsid w:val="00B358B4"/>
    <w:rsid w:val="00B35BD7"/>
    <w:rsid w:val="00B35CAD"/>
    <w:rsid w:val="00B36227"/>
    <w:rsid w:val="00B3703B"/>
    <w:rsid w:val="00B3704F"/>
    <w:rsid w:val="00B3758B"/>
    <w:rsid w:val="00B37C5C"/>
    <w:rsid w:val="00B43E05"/>
    <w:rsid w:val="00B44A52"/>
    <w:rsid w:val="00B44F32"/>
    <w:rsid w:val="00B454D6"/>
    <w:rsid w:val="00B455E7"/>
    <w:rsid w:val="00B4585D"/>
    <w:rsid w:val="00B47AD9"/>
    <w:rsid w:val="00B50C9B"/>
    <w:rsid w:val="00B52474"/>
    <w:rsid w:val="00B53E24"/>
    <w:rsid w:val="00B543D5"/>
    <w:rsid w:val="00B54EEB"/>
    <w:rsid w:val="00B55536"/>
    <w:rsid w:val="00B60502"/>
    <w:rsid w:val="00B6069D"/>
    <w:rsid w:val="00B60807"/>
    <w:rsid w:val="00B61A72"/>
    <w:rsid w:val="00B62EEE"/>
    <w:rsid w:val="00B63D30"/>
    <w:rsid w:val="00B63DE3"/>
    <w:rsid w:val="00B64E83"/>
    <w:rsid w:val="00B656C0"/>
    <w:rsid w:val="00B6639E"/>
    <w:rsid w:val="00B66DCC"/>
    <w:rsid w:val="00B67DC1"/>
    <w:rsid w:val="00B711B7"/>
    <w:rsid w:val="00B713E4"/>
    <w:rsid w:val="00B71D57"/>
    <w:rsid w:val="00B72888"/>
    <w:rsid w:val="00B733CB"/>
    <w:rsid w:val="00B73AFF"/>
    <w:rsid w:val="00B742F9"/>
    <w:rsid w:val="00B745D5"/>
    <w:rsid w:val="00B754B5"/>
    <w:rsid w:val="00B75C28"/>
    <w:rsid w:val="00B7614B"/>
    <w:rsid w:val="00B76894"/>
    <w:rsid w:val="00B7761F"/>
    <w:rsid w:val="00B80C8E"/>
    <w:rsid w:val="00B82A08"/>
    <w:rsid w:val="00B82D74"/>
    <w:rsid w:val="00B84AEB"/>
    <w:rsid w:val="00B85747"/>
    <w:rsid w:val="00B86C29"/>
    <w:rsid w:val="00B902A1"/>
    <w:rsid w:val="00B90956"/>
    <w:rsid w:val="00B91E3B"/>
    <w:rsid w:val="00B92346"/>
    <w:rsid w:val="00B923D2"/>
    <w:rsid w:val="00B93A1B"/>
    <w:rsid w:val="00B94468"/>
    <w:rsid w:val="00B9532D"/>
    <w:rsid w:val="00B96191"/>
    <w:rsid w:val="00B96704"/>
    <w:rsid w:val="00B96C6E"/>
    <w:rsid w:val="00B96D92"/>
    <w:rsid w:val="00BA0A16"/>
    <w:rsid w:val="00BA1027"/>
    <w:rsid w:val="00BA16A6"/>
    <w:rsid w:val="00BA4A62"/>
    <w:rsid w:val="00BA55B9"/>
    <w:rsid w:val="00BA66C2"/>
    <w:rsid w:val="00BA74A2"/>
    <w:rsid w:val="00BA7AED"/>
    <w:rsid w:val="00BB20BE"/>
    <w:rsid w:val="00BB2B2B"/>
    <w:rsid w:val="00BB32E0"/>
    <w:rsid w:val="00BB4B5D"/>
    <w:rsid w:val="00BB4D1B"/>
    <w:rsid w:val="00BB538F"/>
    <w:rsid w:val="00BB5893"/>
    <w:rsid w:val="00BB6034"/>
    <w:rsid w:val="00BB6119"/>
    <w:rsid w:val="00BB687A"/>
    <w:rsid w:val="00BB79AC"/>
    <w:rsid w:val="00BC0257"/>
    <w:rsid w:val="00BC303E"/>
    <w:rsid w:val="00BC4453"/>
    <w:rsid w:val="00BC5A98"/>
    <w:rsid w:val="00BC63EC"/>
    <w:rsid w:val="00BD01BB"/>
    <w:rsid w:val="00BD3798"/>
    <w:rsid w:val="00BD4475"/>
    <w:rsid w:val="00BD4FF5"/>
    <w:rsid w:val="00BD7BE5"/>
    <w:rsid w:val="00BE0667"/>
    <w:rsid w:val="00BE343A"/>
    <w:rsid w:val="00BE36E2"/>
    <w:rsid w:val="00BE3C75"/>
    <w:rsid w:val="00BE4338"/>
    <w:rsid w:val="00BE48E4"/>
    <w:rsid w:val="00BE4A55"/>
    <w:rsid w:val="00BE55E1"/>
    <w:rsid w:val="00BE6603"/>
    <w:rsid w:val="00BE6638"/>
    <w:rsid w:val="00BE6EF8"/>
    <w:rsid w:val="00BE731A"/>
    <w:rsid w:val="00BF284F"/>
    <w:rsid w:val="00BF33EA"/>
    <w:rsid w:val="00BF4877"/>
    <w:rsid w:val="00BF5B6B"/>
    <w:rsid w:val="00BF5C35"/>
    <w:rsid w:val="00BF65DE"/>
    <w:rsid w:val="00BF67CE"/>
    <w:rsid w:val="00C00588"/>
    <w:rsid w:val="00C0092F"/>
    <w:rsid w:val="00C00BFD"/>
    <w:rsid w:val="00C01165"/>
    <w:rsid w:val="00C0156D"/>
    <w:rsid w:val="00C01934"/>
    <w:rsid w:val="00C023EF"/>
    <w:rsid w:val="00C03A67"/>
    <w:rsid w:val="00C0473A"/>
    <w:rsid w:val="00C1019C"/>
    <w:rsid w:val="00C1216D"/>
    <w:rsid w:val="00C14654"/>
    <w:rsid w:val="00C16185"/>
    <w:rsid w:val="00C17CC6"/>
    <w:rsid w:val="00C203CE"/>
    <w:rsid w:val="00C20BEB"/>
    <w:rsid w:val="00C20BFD"/>
    <w:rsid w:val="00C221D7"/>
    <w:rsid w:val="00C232DB"/>
    <w:rsid w:val="00C26C6F"/>
    <w:rsid w:val="00C27127"/>
    <w:rsid w:val="00C311F6"/>
    <w:rsid w:val="00C32721"/>
    <w:rsid w:val="00C337C9"/>
    <w:rsid w:val="00C33D44"/>
    <w:rsid w:val="00C343F5"/>
    <w:rsid w:val="00C34529"/>
    <w:rsid w:val="00C35245"/>
    <w:rsid w:val="00C35955"/>
    <w:rsid w:val="00C3635D"/>
    <w:rsid w:val="00C4066E"/>
    <w:rsid w:val="00C40D49"/>
    <w:rsid w:val="00C40EE8"/>
    <w:rsid w:val="00C4156E"/>
    <w:rsid w:val="00C4313A"/>
    <w:rsid w:val="00C44116"/>
    <w:rsid w:val="00C45888"/>
    <w:rsid w:val="00C47BB7"/>
    <w:rsid w:val="00C5021C"/>
    <w:rsid w:val="00C51B9C"/>
    <w:rsid w:val="00C527B4"/>
    <w:rsid w:val="00C5299F"/>
    <w:rsid w:val="00C53E46"/>
    <w:rsid w:val="00C54A78"/>
    <w:rsid w:val="00C54C9F"/>
    <w:rsid w:val="00C55660"/>
    <w:rsid w:val="00C55DC3"/>
    <w:rsid w:val="00C56507"/>
    <w:rsid w:val="00C60183"/>
    <w:rsid w:val="00C62591"/>
    <w:rsid w:val="00C63467"/>
    <w:rsid w:val="00C666FB"/>
    <w:rsid w:val="00C66AAE"/>
    <w:rsid w:val="00C66B52"/>
    <w:rsid w:val="00C66C61"/>
    <w:rsid w:val="00C66CA5"/>
    <w:rsid w:val="00C67DDB"/>
    <w:rsid w:val="00C700F6"/>
    <w:rsid w:val="00C702F8"/>
    <w:rsid w:val="00C70558"/>
    <w:rsid w:val="00C70C30"/>
    <w:rsid w:val="00C72D00"/>
    <w:rsid w:val="00C73870"/>
    <w:rsid w:val="00C73AAF"/>
    <w:rsid w:val="00C73AEC"/>
    <w:rsid w:val="00C73C78"/>
    <w:rsid w:val="00C73D70"/>
    <w:rsid w:val="00C74073"/>
    <w:rsid w:val="00C7446B"/>
    <w:rsid w:val="00C745E3"/>
    <w:rsid w:val="00C75295"/>
    <w:rsid w:val="00C76237"/>
    <w:rsid w:val="00C772BE"/>
    <w:rsid w:val="00C773B6"/>
    <w:rsid w:val="00C804EA"/>
    <w:rsid w:val="00C844CE"/>
    <w:rsid w:val="00C85AAF"/>
    <w:rsid w:val="00C86041"/>
    <w:rsid w:val="00C86DDB"/>
    <w:rsid w:val="00C90D02"/>
    <w:rsid w:val="00C91926"/>
    <w:rsid w:val="00C930D5"/>
    <w:rsid w:val="00C93DE6"/>
    <w:rsid w:val="00C943DE"/>
    <w:rsid w:val="00C94A79"/>
    <w:rsid w:val="00C952C9"/>
    <w:rsid w:val="00C96689"/>
    <w:rsid w:val="00C9698F"/>
    <w:rsid w:val="00CA15F7"/>
    <w:rsid w:val="00CA2466"/>
    <w:rsid w:val="00CA45B4"/>
    <w:rsid w:val="00CA4CFE"/>
    <w:rsid w:val="00CA5039"/>
    <w:rsid w:val="00CA6A97"/>
    <w:rsid w:val="00CA7A52"/>
    <w:rsid w:val="00CB0331"/>
    <w:rsid w:val="00CB083B"/>
    <w:rsid w:val="00CB0928"/>
    <w:rsid w:val="00CB186A"/>
    <w:rsid w:val="00CB18BE"/>
    <w:rsid w:val="00CB2EA1"/>
    <w:rsid w:val="00CB3880"/>
    <w:rsid w:val="00CB3A63"/>
    <w:rsid w:val="00CB3AA5"/>
    <w:rsid w:val="00CB3E8E"/>
    <w:rsid w:val="00CB3EE5"/>
    <w:rsid w:val="00CB4688"/>
    <w:rsid w:val="00CB4ACD"/>
    <w:rsid w:val="00CB5692"/>
    <w:rsid w:val="00CB66E9"/>
    <w:rsid w:val="00CB7475"/>
    <w:rsid w:val="00CC1BEC"/>
    <w:rsid w:val="00CC2320"/>
    <w:rsid w:val="00CC357A"/>
    <w:rsid w:val="00CC4C1D"/>
    <w:rsid w:val="00CC6E23"/>
    <w:rsid w:val="00CC75DB"/>
    <w:rsid w:val="00CD201C"/>
    <w:rsid w:val="00CD29B4"/>
    <w:rsid w:val="00CD364A"/>
    <w:rsid w:val="00CD39DE"/>
    <w:rsid w:val="00CD3B44"/>
    <w:rsid w:val="00CD418A"/>
    <w:rsid w:val="00CD4234"/>
    <w:rsid w:val="00CD42BA"/>
    <w:rsid w:val="00CD48BF"/>
    <w:rsid w:val="00CD5D8F"/>
    <w:rsid w:val="00CD5E53"/>
    <w:rsid w:val="00CD675A"/>
    <w:rsid w:val="00CD6D1E"/>
    <w:rsid w:val="00CD799E"/>
    <w:rsid w:val="00CE2841"/>
    <w:rsid w:val="00CE342D"/>
    <w:rsid w:val="00CE3546"/>
    <w:rsid w:val="00CE3BA4"/>
    <w:rsid w:val="00CE468F"/>
    <w:rsid w:val="00CE4B59"/>
    <w:rsid w:val="00CF0F28"/>
    <w:rsid w:val="00CF164C"/>
    <w:rsid w:val="00CF1EB2"/>
    <w:rsid w:val="00CF2DB6"/>
    <w:rsid w:val="00CF4711"/>
    <w:rsid w:val="00CF4E33"/>
    <w:rsid w:val="00CF5093"/>
    <w:rsid w:val="00CF537C"/>
    <w:rsid w:val="00CF6355"/>
    <w:rsid w:val="00CF7D5C"/>
    <w:rsid w:val="00D00066"/>
    <w:rsid w:val="00D0039B"/>
    <w:rsid w:val="00D0095E"/>
    <w:rsid w:val="00D00E25"/>
    <w:rsid w:val="00D014C9"/>
    <w:rsid w:val="00D02189"/>
    <w:rsid w:val="00D053B1"/>
    <w:rsid w:val="00D060FE"/>
    <w:rsid w:val="00D06418"/>
    <w:rsid w:val="00D066CF"/>
    <w:rsid w:val="00D07C75"/>
    <w:rsid w:val="00D10E72"/>
    <w:rsid w:val="00D114FE"/>
    <w:rsid w:val="00D116CB"/>
    <w:rsid w:val="00D1216E"/>
    <w:rsid w:val="00D145AB"/>
    <w:rsid w:val="00D15E68"/>
    <w:rsid w:val="00D17210"/>
    <w:rsid w:val="00D17623"/>
    <w:rsid w:val="00D17E66"/>
    <w:rsid w:val="00D17F79"/>
    <w:rsid w:val="00D17FC5"/>
    <w:rsid w:val="00D20F67"/>
    <w:rsid w:val="00D2129C"/>
    <w:rsid w:val="00D21CFD"/>
    <w:rsid w:val="00D2547A"/>
    <w:rsid w:val="00D266B4"/>
    <w:rsid w:val="00D26C8D"/>
    <w:rsid w:val="00D272B7"/>
    <w:rsid w:val="00D30458"/>
    <w:rsid w:val="00D317E6"/>
    <w:rsid w:val="00D34EC0"/>
    <w:rsid w:val="00D350AE"/>
    <w:rsid w:val="00D35D5F"/>
    <w:rsid w:val="00D37A3B"/>
    <w:rsid w:val="00D37B11"/>
    <w:rsid w:val="00D37BCE"/>
    <w:rsid w:val="00D40841"/>
    <w:rsid w:val="00D41936"/>
    <w:rsid w:val="00D43114"/>
    <w:rsid w:val="00D43A0E"/>
    <w:rsid w:val="00D44651"/>
    <w:rsid w:val="00D450BA"/>
    <w:rsid w:val="00D45345"/>
    <w:rsid w:val="00D46234"/>
    <w:rsid w:val="00D50D94"/>
    <w:rsid w:val="00D519B8"/>
    <w:rsid w:val="00D5209D"/>
    <w:rsid w:val="00D520E0"/>
    <w:rsid w:val="00D53411"/>
    <w:rsid w:val="00D54838"/>
    <w:rsid w:val="00D54AEB"/>
    <w:rsid w:val="00D54AEF"/>
    <w:rsid w:val="00D55FFD"/>
    <w:rsid w:val="00D5701C"/>
    <w:rsid w:val="00D60075"/>
    <w:rsid w:val="00D60E79"/>
    <w:rsid w:val="00D619BB"/>
    <w:rsid w:val="00D61A07"/>
    <w:rsid w:val="00D61F3B"/>
    <w:rsid w:val="00D63CDD"/>
    <w:rsid w:val="00D64153"/>
    <w:rsid w:val="00D64373"/>
    <w:rsid w:val="00D672B7"/>
    <w:rsid w:val="00D701CC"/>
    <w:rsid w:val="00D71E3B"/>
    <w:rsid w:val="00D72AC6"/>
    <w:rsid w:val="00D73C07"/>
    <w:rsid w:val="00D74B52"/>
    <w:rsid w:val="00D7603E"/>
    <w:rsid w:val="00D769C7"/>
    <w:rsid w:val="00D77910"/>
    <w:rsid w:val="00D808F6"/>
    <w:rsid w:val="00D80B98"/>
    <w:rsid w:val="00D81863"/>
    <w:rsid w:val="00D821EA"/>
    <w:rsid w:val="00D83727"/>
    <w:rsid w:val="00D8398D"/>
    <w:rsid w:val="00D840F0"/>
    <w:rsid w:val="00D84233"/>
    <w:rsid w:val="00D85D5E"/>
    <w:rsid w:val="00D90720"/>
    <w:rsid w:val="00D92395"/>
    <w:rsid w:val="00D928EF"/>
    <w:rsid w:val="00D931F8"/>
    <w:rsid w:val="00D93D37"/>
    <w:rsid w:val="00D953B4"/>
    <w:rsid w:val="00D97DAA"/>
    <w:rsid w:val="00DA23B4"/>
    <w:rsid w:val="00DA32B9"/>
    <w:rsid w:val="00DA3F24"/>
    <w:rsid w:val="00DA5BF1"/>
    <w:rsid w:val="00DA6687"/>
    <w:rsid w:val="00DA6AC6"/>
    <w:rsid w:val="00DB0160"/>
    <w:rsid w:val="00DB0B0E"/>
    <w:rsid w:val="00DB2EA9"/>
    <w:rsid w:val="00DB31CD"/>
    <w:rsid w:val="00DB4712"/>
    <w:rsid w:val="00DB5472"/>
    <w:rsid w:val="00DB6DD4"/>
    <w:rsid w:val="00DC099C"/>
    <w:rsid w:val="00DC0F11"/>
    <w:rsid w:val="00DC16E5"/>
    <w:rsid w:val="00DC2395"/>
    <w:rsid w:val="00DC3BE7"/>
    <w:rsid w:val="00DC6167"/>
    <w:rsid w:val="00DC71B7"/>
    <w:rsid w:val="00DC7E9D"/>
    <w:rsid w:val="00DD2E8B"/>
    <w:rsid w:val="00DD309B"/>
    <w:rsid w:val="00DD3C78"/>
    <w:rsid w:val="00DD4D2B"/>
    <w:rsid w:val="00DD519D"/>
    <w:rsid w:val="00DD6753"/>
    <w:rsid w:val="00DD7436"/>
    <w:rsid w:val="00DD754A"/>
    <w:rsid w:val="00DD7A40"/>
    <w:rsid w:val="00DE0D03"/>
    <w:rsid w:val="00DE2EC2"/>
    <w:rsid w:val="00DE3463"/>
    <w:rsid w:val="00DE482F"/>
    <w:rsid w:val="00DE4CAB"/>
    <w:rsid w:val="00DE5571"/>
    <w:rsid w:val="00DE63B7"/>
    <w:rsid w:val="00DE66BB"/>
    <w:rsid w:val="00DE66EA"/>
    <w:rsid w:val="00DE75EF"/>
    <w:rsid w:val="00DF1852"/>
    <w:rsid w:val="00DF1C31"/>
    <w:rsid w:val="00DF1F06"/>
    <w:rsid w:val="00DF28A6"/>
    <w:rsid w:val="00DF29BB"/>
    <w:rsid w:val="00DF2EC9"/>
    <w:rsid w:val="00DF3226"/>
    <w:rsid w:val="00DF3667"/>
    <w:rsid w:val="00DF37B9"/>
    <w:rsid w:val="00DF454F"/>
    <w:rsid w:val="00DF4643"/>
    <w:rsid w:val="00DF74AD"/>
    <w:rsid w:val="00DF7CEC"/>
    <w:rsid w:val="00E00D3B"/>
    <w:rsid w:val="00E01A73"/>
    <w:rsid w:val="00E01EA2"/>
    <w:rsid w:val="00E03071"/>
    <w:rsid w:val="00E0313B"/>
    <w:rsid w:val="00E045EE"/>
    <w:rsid w:val="00E048C4"/>
    <w:rsid w:val="00E14474"/>
    <w:rsid w:val="00E149A5"/>
    <w:rsid w:val="00E14ACB"/>
    <w:rsid w:val="00E158BD"/>
    <w:rsid w:val="00E16E20"/>
    <w:rsid w:val="00E1722E"/>
    <w:rsid w:val="00E20199"/>
    <w:rsid w:val="00E219A3"/>
    <w:rsid w:val="00E21A1C"/>
    <w:rsid w:val="00E22428"/>
    <w:rsid w:val="00E242F6"/>
    <w:rsid w:val="00E24433"/>
    <w:rsid w:val="00E248FD"/>
    <w:rsid w:val="00E24982"/>
    <w:rsid w:val="00E24C33"/>
    <w:rsid w:val="00E24FBE"/>
    <w:rsid w:val="00E268EA"/>
    <w:rsid w:val="00E31698"/>
    <w:rsid w:val="00E31A70"/>
    <w:rsid w:val="00E31A8E"/>
    <w:rsid w:val="00E32870"/>
    <w:rsid w:val="00E32C57"/>
    <w:rsid w:val="00E3573A"/>
    <w:rsid w:val="00E35F37"/>
    <w:rsid w:val="00E36CE7"/>
    <w:rsid w:val="00E370E5"/>
    <w:rsid w:val="00E41866"/>
    <w:rsid w:val="00E421DC"/>
    <w:rsid w:val="00E42706"/>
    <w:rsid w:val="00E42719"/>
    <w:rsid w:val="00E42982"/>
    <w:rsid w:val="00E43178"/>
    <w:rsid w:val="00E431ED"/>
    <w:rsid w:val="00E43CDD"/>
    <w:rsid w:val="00E43D22"/>
    <w:rsid w:val="00E44B2D"/>
    <w:rsid w:val="00E44B82"/>
    <w:rsid w:val="00E45EF9"/>
    <w:rsid w:val="00E466DF"/>
    <w:rsid w:val="00E473C2"/>
    <w:rsid w:val="00E51351"/>
    <w:rsid w:val="00E5139A"/>
    <w:rsid w:val="00E51529"/>
    <w:rsid w:val="00E51DD5"/>
    <w:rsid w:val="00E52526"/>
    <w:rsid w:val="00E5462B"/>
    <w:rsid w:val="00E55031"/>
    <w:rsid w:val="00E60728"/>
    <w:rsid w:val="00E610D1"/>
    <w:rsid w:val="00E614B9"/>
    <w:rsid w:val="00E62303"/>
    <w:rsid w:val="00E63816"/>
    <w:rsid w:val="00E64DB3"/>
    <w:rsid w:val="00E65409"/>
    <w:rsid w:val="00E656ED"/>
    <w:rsid w:val="00E67681"/>
    <w:rsid w:val="00E717BE"/>
    <w:rsid w:val="00E76E4F"/>
    <w:rsid w:val="00E81C58"/>
    <w:rsid w:val="00E823C1"/>
    <w:rsid w:val="00E82C85"/>
    <w:rsid w:val="00E83D13"/>
    <w:rsid w:val="00E84BDC"/>
    <w:rsid w:val="00E85F88"/>
    <w:rsid w:val="00E863CF"/>
    <w:rsid w:val="00E86918"/>
    <w:rsid w:val="00E87B99"/>
    <w:rsid w:val="00E87C32"/>
    <w:rsid w:val="00E906CD"/>
    <w:rsid w:val="00E91596"/>
    <w:rsid w:val="00E92369"/>
    <w:rsid w:val="00E9238B"/>
    <w:rsid w:val="00E92B7C"/>
    <w:rsid w:val="00E92D88"/>
    <w:rsid w:val="00E92F38"/>
    <w:rsid w:val="00E95268"/>
    <w:rsid w:val="00E96027"/>
    <w:rsid w:val="00E96853"/>
    <w:rsid w:val="00EA06F7"/>
    <w:rsid w:val="00EA12CC"/>
    <w:rsid w:val="00EA1598"/>
    <w:rsid w:val="00EA25DC"/>
    <w:rsid w:val="00EA56D9"/>
    <w:rsid w:val="00EA5773"/>
    <w:rsid w:val="00EA5E35"/>
    <w:rsid w:val="00EB1B20"/>
    <w:rsid w:val="00EB2D64"/>
    <w:rsid w:val="00EB2DA4"/>
    <w:rsid w:val="00EB33AE"/>
    <w:rsid w:val="00EB36C1"/>
    <w:rsid w:val="00EB3BA6"/>
    <w:rsid w:val="00EB40D5"/>
    <w:rsid w:val="00EB53BD"/>
    <w:rsid w:val="00EB71E8"/>
    <w:rsid w:val="00EB7EA8"/>
    <w:rsid w:val="00EC0305"/>
    <w:rsid w:val="00EC0DC7"/>
    <w:rsid w:val="00EC0E38"/>
    <w:rsid w:val="00EC1906"/>
    <w:rsid w:val="00EC26AB"/>
    <w:rsid w:val="00EC496E"/>
    <w:rsid w:val="00EC4E57"/>
    <w:rsid w:val="00EC56EF"/>
    <w:rsid w:val="00EC586D"/>
    <w:rsid w:val="00EC5C1A"/>
    <w:rsid w:val="00ED193F"/>
    <w:rsid w:val="00ED1B7E"/>
    <w:rsid w:val="00ED21C9"/>
    <w:rsid w:val="00ED26B9"/>
    <w:rsid w:val="00ED3963"/>
    <w:rsid w:val="00ED3CCE"/>
    <w:rsid w:val="00ED4CA4"/>
    <w:rsid w:val="00ED7DF9"/>
    <w:rsid w:val="00EE1C4F"/>
    <w:rsid w:val="00EE1C5F"/>
    <w:rsid w:val="00EE2784"/>
    <w:rsid w:val="00EE27F0"/>
    <w:rsid w:val="00EE3748"/>
    <w:rsid w:val="00EE3C3E"/>
    <w:rsid w:val="00EE473F"/>
    <w:rsid w:val="00EE47E3"/>
    <w:rsid w:val="00EE55A0"/>
    <w:rsid w:val="00EE672B"/>
    <w:rsid w:val="00EF0E23"/>
    <w:rsid w:val="00EF1E73"/>
    <w:rsid w:val="00EF3AED"/>
    <w:rsid w:val="00EF3CBC"/>
    <w:rsid w:val="00EF433D"/>
    <w:rsid w:val="00EF4486"/>
    <w:rsid w:val="00EF496C"/>
    <w:rsid w:val="00EF69F5"/>
    <w:rsid w:val="00EF6D1D"/>
    <w:rsid w:val="00F00DFA"/>
    <w:rsid w:val="00F01EA6"/>
    <w:rsid w:val="00F0242C"/>
    <w:rsid w:val="00F032D5"/>
    <w:rsid w:val="00F035F0"/>
    <w:rsid w:val="00F105E9"/>
    <w:rsid w:val="00F10901"/>
    <w:rsid w:val="00F11006"/>
    <w:rsid w:val="00F11409"/>
    <w:rsid w:val="00F11AED"/>
    <w:rsid w:val="00F11B1E"/>
    <w:rsid w:val="00F12529"/>
    <w:rsid w:val="00F1317C"/>
    <w:rsid w:val="00F13438"/>
    <w:rsid w:val="00F15153"/>
    <w:rsid w:val="00F16918"/>
    <w:rsid w:val="00F16A11"/>
    <w:rsid w:val="00F171AA"/>
    <w:rsid w:val="00F2058C"/>
    <w:rsid w:val="00F20CE8"/>
    <w:rsid w:val="00F20E0B"/>
    <w:rsid w:val="00F20EEA"/>
    <w:rsid w:val="00F20F16"/>
    <w:rsid w:val="00F23CB1"/>
    <w:rsid w:val="00F24CED"/>
    <w:rsid w:val="00F24F03"/>
    <w:rsid w:val="00F25517"/>
    <w:rsid w:val="00F30190"/>
    <w:rsid w:val="00F301CA"/>
    <w:rsid w:val="00F318FB"/>
    <w:rsid w:val="00F31A76"/>
    <w:rsid w:val="00F32A7B"/>
    <w:rsid w:val="00F34736"/>
    <w:rsid w:val="00F362D8"/>
    <w:rsid w:val="00F36683"/>
    <w:rsid w:val="00F379A4"/>
    <w:rsid w:val="00F37A4A"/>
    <w:rsid w:val="00F42634"/>
    <w:rsid w:val="00F42684"/>
    <w:rsid w:val="00F42D14"/>
    <w:rsid w:val="00F45AFC"/>
    <w:rsid w:val="00F4654B"/>
    <w:rsid w:val="00F47DB2"/>
    <w:rsid w:val="00F503AB"/>
    <w:rsid w:val="00F5539E"/>
    <w:rsid w:val="00F55570"/>
    <w:rsid w:val="00F5604B"/>
    <w:rsid w:val="00F57CAD"/>
    <w:rsid w:val="00F605F1"/>
    <w:rsid w:val="00F62B0C"/>
    <w:rsid w:val="00F63386"/>
    <w:rsid w:val="00F63506"/>
    <w:rsid w:val="00F649D3"/>
    <w:rsid w:val="00F66A6B"/>
    <w:rsid w:val="00F710B6"/>
    <w:rsid w:val="00F71D39"/>
    <w:rsid w:val="00F73420"/>
    <w:rsid w:val="00F7369A"/>
    <w:rsid w:val="00F74840"/>
    <w:rsid w:val="00F7538C"/>
    <w:rsid w:val="00F75440"/>
    <w:rsid w:val="00F76F5A"/>
    <w:rsid w:val="00F77777"/>
    <w:rsid w:val="00F816C0"/>
    <w:rsid w:val="00F821C6"/>
    <w:rsid w:val="00F82992"/>
    <w:rsid w:val="00F83A60"/>
    <w:rsid w:val="00F86E91"/>
    <w:rsid w:val="00F87AE2"/>
    <w:rsid w:val="00F91E1A"/>
    <w:rsid w:val="00F93AA7"/>
    <w:rsid w:val="00F94075"/>
    <w:rsid w:val="00F94E65"/>
    <w:rsid w:val="00F952CC"/>
    <w:rsid w:val="00F9554D"/>
    <w:rsid w:val="00F97E68"/>
    <w:rsid w:val="00FA01EC"/>
    <w:rsid w:val="00FA0601"/>
    <w:rsid w:val="00FA123C"/>
    <w:rsid w:val="00FA1548"/>
    <w:rsid w:val="00FA28A6"/>
    <w:rsid w:val="00FA3269"/>
    <w:rsid w:val="00FA44F2"/>
    <w:rsid w:val="00FA5201"/>
    <w:rsid w:val="00FA5530"/>
    <w:rsid w:val="00FA5B99"/>
    <w:rsid w:val="00FB027A"/>
    <w:rsid w:val="00FB1816"/>
    <w:rsid w:val="00FB403F"/>
    <w:rsid w:val="00FB480C"/>
    <w:rsid w:val="00FB62A6"/>
    <w:rsid w:val="00FB6D10"/>
    <w:rsid w:val="00FB7A24"/>
    <w:rsid w:val="00FB7A84"/>
    <w:rsid w:val="00FC07D6"/>
    <w:rsid w:val="00FC35A6"/>
    <w:rsid w:val="00FC3B86"/>
    <w:rsid w:val="00FC3D76"/>
    <w:rsid w:val="00FC4DE3"/>
    <w:rsid w:val="00FC4E34"/>
    <w:rsid w:val="00FC506D"/>
    <w:rsid w:val="00FC6DD9"/>
    <w:rsid w:val="00FC706F"/>
    <w:rsid w:val="00FC7C41"/>
    <w:rsid w:val="00FC7D6F"/>
    <w:rsid w:val="00FD0764"/>
    <w:rsid w:val="00FD09B4"/>
    <w:rsid w:val="00FD0EA2"/>
    <w:rsid w:val="00FD2D10"/>
    <w:rsid w:val="00FE1840"/>
    <w:rsid w:val="00FE219D"/>
    <w:rsid w:val="00FE3180"/>
    <w:rsid w:val="00FE4A63"/>
    <w:rsid w:val="00FE502E"/>
    <w:rsid w:val="00FE773A"/>
    <w:rsid w:val="00FE7E63"/>
    <w:rsid w:val="00FF02A9"/>
    <w:rsid w:val="00FF14B7"/>
    <w:rsid w:val="00FF1CFF"/>
    <w:rsid w:val="00FF2CA6"/>
    <w:rsid w:val="00FF4137"/>
    <w:rsid w:val="00FF518A"/>
    <w:rsid w:val="00FF547A"/>
    <w:rsid w:val="00FF55D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A1BC958"/>
  <w15:docId w15:val="{AF4A93E7-35CA-2848-AA20-3C34BB6D3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rsid w:val="00C66C61"/>
    <w:pPr>
      <w:keepNext/>
      <w:jc w:val="center"/>
      <w:outlineLvl w:val="0"/>
    </w:pPr>
    <w:rPr>
      <w:rFonts w:ascii="Helvetica" w:hAnsi="Helvetica"/>
      <w:b/>
      <w:sz w:val="28"/>
    </w:rPr>
  </w:style>
  <w:style w:type="paragraph" w:styleId="Heading2">
    <w:name w:val="heading 2"/>
    <w:basedOn w:val="Normal"/>
    <w:next w:val="Normal"/>
    <w:qFormat/>
    <w:rsid w:val="00C26C6F"/>
    <w:pPr>
      <w:keepNext/>
      <w:spacing w:line="360" w:lineRule="auto"/>
      <w:outlineLvl w:val="1"/>
    </w:pPr>
    <w:rPr>
      <w:rFonts w:ascii="Helvetica" w:hAnsi="Helvetica"/>
      <w:b/>
      <w:sz w:val="28"/>
    </w:rPr>
  </w:style>
  <w:style w:type="paragraph" w:styleId="Heading3">
    <w:name w:val="heading 3"/>
    <w:basedOn w:val="Normal"/>
    <w:next w:val="Normal"/>
    <w:qFormat/>
    <w:rsid w:val="00C66C61"/>
    <w:pPr>
      <w:keepNext/>
      <w:spacing w:line="360" w:lineRule="auto"/>
      <w:ind w:left="432" w:hanging="432"/>
      <w:jc w:val="center"/>
      <w:outlineLvl w:val="2"/>
    </w:pPr>
    <w:rPr>
      <w:rFonts w:ascii="Helvetica" w:hAnsi="Helvetica"/>
      <w:u w:val="single"/>
    </w:rPr>
  </w:style>
  <w:style w:type="paragraph" w:styleId="Heading4">
    <w:name w:val="heading 4"/>
    <w:basedOn w:val="Normal"/>
    <w:next w:val="Normal"/>
    <w:qFormat/>
    <w:rsid w:val="00C26C6F"/>
    <w:pPr>
      <w:keepNext/>
      <w:ind w:left="720"/>
      <w:outlineLvl w:val="3"/>
    </w:pPr>
    <w:rPr>
      <w:rFonts w:ascii="Helvetica" w:hAnsi="Helvetica"/>
      <w:b/>
      <w:i/>
    </w:rPr>
  </w:style>
  <w:style w:type="paragraph" w:styleId="Heading5">
    <w:name w:val="heading 5"/>
    <w:basedOn w:val="Normal"/>
    <w:next w:val="Normal"/>
    <w:qFormat/>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2" w:hanging="562"/>
      <w:outlineLvl w:val="4"/>
    </w:pPr>
    <w:rPr>
      <w:rFonts w:ascii="Times New Roman" w:hAnsi="Times New Roman"/>
      <w:b/>
    </w:rPr>
  </w:style>
  <w:style w:type="paragraph" w:styleId="Heading6">
    <w:name w:val="heading 6"/>
    <w:basedOn w:val="Normal"/>
    <w:next w:val="Normal"/>
    <w:qFormat/>
    <w:pPr>
      <w:keepNext/>
      <w:ind w:left="720" w:hanging="720"/>
      <w:jc w:val="center"/>
      <w:outlineLvl w:val="5"/>
    </w:pPr>
    <w:rPr>
      <w:b/>
    </w:rPr>
  </w:style>
  <w:style w:type="paragraph" w:styleId="Heading7">
    <w:name w:val="heading 7"/>
    <w:basedOn w:val="Normal"/>
    <w:next w:val="Normal"/>
    <w:qFormat/>
    <w:pPr>
      <w:keepNext/>
      <w:jc w:val="center"/>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Indent">
    <w:name w:val="Body Text Indent"/>
    <w:basedOn w:val="Normal"/>
    <w:pPr>
      <w:spacing w:line="360" w:lineRule="auto"/>
      <w:ind w:left="720" w:hanging="720"/>
    </w:pPr>
    <w:rPr>
      <w:rFonts w:ascii="Helvetica" w:hAnsi="Helvetica"/>
    </w:rPr>
  </w:style>
  <w:style w:type="character" w:styleId="FollowedHyperlink">
    <w:name w:val="FollowedHyperlink"/>
    <w:rPr>
      <w:color w:val="800080"/>
      <w:u w:val="single"/>
    </w:rPr>
  </w:style>
  <w:style w:type="paragraph" w:styleId="Header">
    <w:name w:val="header"/>
    <w:basedOn w:val="Normal"/>
    <w:rsid w:val="00996C58"/>
    <w:pPr>
      <w:tabs>
        <w:tab w:val="center" w:pos="4320"/>
        <w:tab w:val="right" w:pos="8640"/>
      </w:tabs>
    </w:pPr>
  </w:style>
  <w:style w:type="paragraph" w:styleId="Footer">
    <w:name w:val="footer"/>
    <w:basedOn w:val="Normal"/>
    <w:semiHidden/>
    <w:rsid w:val="00996C58"/>
    <w:pPr>
      <w:tabs>
        <w:tab w:val="center" w:pos="4320"/>
        <w:tab w:val="right" w:pos="8640"/>
      </w:tabs>
    </w:pPr>
  </w:style>
  <w:style w:type="character" w:styleId="PageNumber">
    <w:name w:val="page number"/>
    <w:basedOn w:val="DefaultParagraphFont"/>
    <w:rsid w:val="00996C58"/>
  </w:style>
  <w:style w:type="character" w:styleId="CommentReference">
    <w:name w:val="annotation reference"/>
    <w:semiHidden/>
    <w:rsid w:val="004303BF"/>
    <w:rPr>
      <w:sz w:val="18"/>
    </w:rPr>
  </w:style>
  <w:style w:type="paragraph" w:styleId="CommentText">
    <w:name w:val="annotation text"/>
    <w:basedOn w:val="Normal"/>
    <w:semiHidden/>
    <w:rsid w:val="004303BF"/>
    <w:rPr>
      <w:szCs w:val="24"/>
    </w:rPr>
  </w:style>
  <w:style w:type="paragraph" w:styleId="CommentSubject">
    <w:name w:val="annotation subject"/>
    <w:basedOn w:val="CommentText"/>
    <w:next w:val="CommentText"/>
    <w:semiHidden/>
    <w:rsid w:val="004303BF"/>
    <w:rPr>
      <w:szCs w:val="20"/>
    </w:rPr>
  </w:style>
  <w:style w:type="paragraph" w:styleId="BalloonText">
    <w:name w:val="Balloon Text"/>
    <w:basedOn w:val="Normal"/>
    <w:semiHidden/>
    <w:rsid w:val="004303BF"/>
    <w:rPr>
      <w:rFonts w:ascii="Lucida Grande" w:hAnsi="Lucida Grande"/>
      <w:sz w:val="18"/>
      <w:szCs w:val="18"/>
    </w:rPr>
  </w:style>
  <w:style w:type="paragraph" w:styleId="ListParagraph">
    <w:name w:val="List Paragraph"/>
    <w:basedOn w:val="Normal"/>
    <w:uiPriority w:val="34"/>
    <w:qFormat/>
    <w:rsid w:val="001A78F4"/>
    <w:pPr>
      <w:ind w:left="720"/>
      <w:contextualSpacing/>
    </w:pPr>
    <w:rPr>
      <w:rFonts w:asciiTheme="minorHAnsi" w:eastAsiaTheme="minorEastAsia" w:hAnsiTheme="minorHAnsi" w:cstheme="minorBidi"/>
      <w:szCs w:val="24"/>
      <w:lang w:eastAsia="ja-JP"/>
    </w:rPr>
  </w:style>
  <w:style w:type="character" w:customStyle="1" w:styleId="contentpasted0">
    <w:name w:val="contentpasted0"/>
    <w:basedOn w:val="DefaultParagraphFont"/>
    <w:rsid w:val="00947219"/>
  </w:style>
  <w:style w:type="character" w:styleId="UnresolvedMention">
    <w:name w:val="Unresolved Mention"/>
    <w:basedOn w:val="DefaultParagraphFont"/>
    <w:uiPriority w:val="47"/>
    <w:rsid w:val="004C1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287450">
      <w:bodyDiv w:val="1"/>
      <w:marLeft w:val="0"/>
      <w:marRight w:val="0"/>
      <w:marTop w:val="0"/>
      <w:marBottom w:val="0"/>
      <w:divBdr>
        <w:top w:val="none" w:sz="0" w:space="0" w:color="auto"/>
        <w:left w:val="none" w:sz="0" w:space="0" w:color="auto"/>
        <w:bottom w:val="none" w:sz="0" w:space="0" w:color="auto"/>
        <w:right w:val="none" w:sz="0" w:space="0" w:color="auto"/>
      </w:divBdr>
      <w:divsChild>
        <w:div w:id="615335538">
          <w:marLeft w:val="0"/>
          <w:marRight w:val="0"/>
          <w:marTop w:val="0"/>
          <w:marBottom w:val="0"/>
          <w:divBdr>
            <w:top w:val="none" w:sz="0" w:space="0" w:color="auto"/>
            <w:left w:val="none" w:sz="0" w:space="0" w:color="auto"/>
            <w:bottom w:val="none" w:sz="0" w:space="0" w:color="auto"/>
            <w:right w:val="none" w:sz="0" w:space="0" w:color="auto"/>
          </w:divBdr>
        </w:div>
      </w:divsChild>
    </w:div>
    <w:div w:id="474955650">
      <w:bodyDiv w:val="1"/>
      <w:marLeft w:val="0"/>
      <w:marRight w:val="0"/>
      <w:marTop w:val="0"/>
      <w:marBottom w:val="0"/>
      <w:divBdr>
        <w:top w:val="none" w:sz="0" w:space="0" w:color="auto"/>
        <w:left w:val="none" w:sz="0" w:space="0" w:color="auto"/>
        <w:bottom w:val="none" w:sz="0" w:space="0" w:color="auto"/>
        <w:right w:val="none" w:sz="0" w:space="0" w:color="auto"/>
      </w:divBdr>
    </w:div>
    <w:div w:id="795608418">
      <w:bodyDiv w:val="1"/>
      <w:marLeft w:val="0"/>
      <w:marRight w:val="0"/>
      <w:marTop w:val="0"/>
      <w:marBottom w:val="0"/>
      <w:divBdr>
        <w:top w:val="none" w:sz="0" w:space="0" w:color="auto"/>
        <w:left w:val="none" w:sz="0" w:space="0" w:color="auto"/>
        <w:bottom w:val="none" w:sz="0" w:space="0" w:color="auto"/>
        <w:right w:val="none" w:sz="0" w:space="0" w:color="auto"/>
      </w:divBdr>
      <w:divsChild>
        <w:div w:id="292946568">
          <w:marLeft w:val="720"/>
          <w:marRight w:val="0"/>
          <w:marTop w:val="0"/>
          <w:marBottom w:val="0"/>
          <w:divBdr>
            <w:top w:val="none" w:sz="0" w:space="0" w:color="auto"/>
            <w:left w:val="none" w:sz="0" w:space="0" w:color="auto"/>
            <w:bottom w:val="none" w:sz="0" w:space="0" w:color="auto"/>
            <w:right w:val="none" w:sz="0" w:space="0" w:color="auto"/>
          </w:divBdr>
        </w:div>
      </w:divsChild>
    </w:div>
    <w:div w:id="1161848148">
      <w:bodyDiv w:val="1"/>
      <w:marLeft w:val="0"/>
      <w:marRight w:val="0"/>
      <w:marTop w:val="0"/>
      <w:marBottom w:val="0"/>
      <w:divBdr>
        <w:top w:val="none" w:sz="0" w:space="0" w:color="auto"/>
        <w:left w:val="none" w:sz="0" w:space="0" w:color="auto"/>
        <w:bottom w:val="none" w:sz="0" w:space="0" w:color="auto"/>
        <w:right w:val="none" w:sz="0" w:space="0" w:color="auto"/>
      </w:divBdr>
    </w:div>
    <w:div w:id="1200779594">
      <w:bodyDiv w:val="1"/>
      <w:marLeft w:val="0"/>
      <w:marRight w:val="0"/>
      <w:marTop w:val="0"/>
      <w:marBottom w:val="0"/>
      <w:divBdr>
        <w:top w:val="none" w:sz="0" w:space="0" w:color="auto"/>
        <w:left w:val="none" w:sz="0" w:space="0" w:color="auto"/>
        <w:bottom w:val="none" w:sz="0" w:space="0" w:color="auto"/>
        <w:right w:val="none" w:sz="0" w:space="0" w:color="auto"/>
      </w:divBdr>
    </w:div>
    <w:div w:id="1776948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pa.org/monitor/2024/01/top-journal-articles?fbclid=IwAR3X3H87SZ5KK-H3qbsMckUT6XnoqjWgaoOnJmyAun_3uwt-EeFWP2LVnB8" TargetMode="External"/><Relationship Id="rId13" Type="http://schemas.openxmlformats.org/officeDocument/2006/relationships/hyperlink" Target="mailto:weathfw@auburn.edu" TargetMode="External"/><Relationship Id="rId3" Type="http://schemas.openxmlformats.org/officeDocument/2006/relationships/settings" Target="settings.xml"/><Relationship Id="rId7" Type="http://schemas.openxmlformats.org/officeDocument/2006/relationships/hyperlink" Target="mailto:tracy_witte@auburn.edu" TargetMode="External"/><Relationship Id="rId12" Type="http://schemas.openxmlformats.org/officeDocument/2006/relationships/hyperlink" Target="mailto:schmidt@psy.f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iner@psy.fsu.ed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src.fsu.edu/white-paper/taxometric-study-suicide-ris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12751</Words>
  <Characters>72685</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July 2003</vt:lpstr>
    </vt:vector>
  </TitlesOfParts>
  <Company>Ohio State University</Company>
  <LinksUpToDate>false</LinksUpToDate>
  <CharactersWithSpaces>85266</CharactersWithSpaces>
  <SharedDoc>false</SharedDoc>
  <HLinks>
    <vt:vector size="30" baseType="variant">
      <vt:variant>
        <vt:i4>5242998</vt:i4>
      </vt:variant>
      <vt:variant>
        <vt:i4>12</vt:i4>
      </vt:variant>
      <vt:variant>
        <vt:i4>0</vt:i4>
      </vt:variant>
      <vt:variant>
        <vt:i4>5</vt:i4>
      </vt:variant>
      <vt:variant>
        <vt:lpwstr>mailto:weathfw@auburn.edu</vt:lpwstr>
      </vt:variant>
      <vt:variant>
        <vt:lpwstr/>
      </vt:variant>
      <vt:variant>
        <vt:i4>7208964</vt:i4>
      </vt:variant>
      <vt:variant>
        <vt:i4>9</vt:i4>
      </vt:variant>
      <vt:variant>
        <vt:i4>0</vt:i4>
      </vt:variant>
      <vt:variant>
        <vt:i4>5</vt:i4>
      </vt:variant>
      <vt:variant>
        <vt:lpwstr>mailto:schmidt@psy.fsu.edu</vt:lpwstr>
      </vt:variant>
      <vt:variant>
        <vt:lpwstr/>
      </vt:variant>
      <vt:variant>
        <vt:i4>2097222</vt:i4>
      </vt:variant>
      <vt:variant>
        <vt:i4>6</vt:i4>
      </vt:variant>
      <vt:variant>
        <vt:i4>0</vt:i4>
      </vt:variant>
      <vt:variant>
        <vt:i4>5</vt:i4>
      </vt:variant>
      <vt:variant>
        <vt:lpwstr>mailto:joiner@psy.fsu.edu</vt:lpwstr>
      </vt:variant>
      <vt:variant>
        <vt:lpwstr/>
      </vt:variant>
      <vt:variant>
        <vt:i4>3801199</vt:i4>
      </vt:variant>
      <vt:variant>
        <vt:i4>3</vt:i4>
      </vt:variant>
      <vt:variant>
        <vt:i4>0</vt:i4>
      </vt:variant>
      <vt:variant>
        <vt:i4>5</vt:i4>
      </vt:variant>
      <vt:variant>
        <vt:lpwstr>https://msrc.fsu.edu/white-paper/taxometric-study-suicide-risk</vt:lpwstr>
      </vt:variant>
      <vt:variant>
        <vt:lpwstr/>
      </vt:variant>
      <vt:variant>
        <vt:i4>5439570</vt:i4>
      </vt:variant>
      <vt:variant>
        <vt:i4>0</vt:i4>
      </vt:variant>
      <vt:variant>
        <vt:i4>0</vt:i4>
      </vt:variant>
      <vt:variant>
        <vt:i4>5</vt:i4>
      </vt:variant>
      <vt:variant>
        <vt:lpwstr>mailto:tracy_witte@auburn.edu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2003</dc:title>
  <dc:subject/>
  <dc:creator>Darrell Crutchley</dc:creator>
  <cp:keywords/>
  <dc:description/>
  <cp:lastModifiedBy>Tracy Witte</cp:lastModifiedBy>
  <cp:revision>2</cp:revision>
  <cp:lastPrinted>2020-02-04T17:25:00Z</cp:lastPrinted>
  <dcterms:created xsi:type="dcterms:W3CDTF">2025-11-14T15:48:00Z</dcterms:created>
  <dcterms:modified xsi:type="dcterms:W3CDTF">2025-11-14T15:48:00Z</dcterms:modified>
</cp:coreProperties>
</file>